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E9587E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A2551B" w:rsidRPr="00A2551B" w:rsidRDefault="00A2551B" w:rsidP="00A255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2551B">
        <w:rPr>
          <w:rFonts w:ascii="Times New Roman" w:hAnsi="Times New Roman" w:cs="Times New Roman"/>
          <w:b/>
          <w:sz w:val="28"/>
          <w:szCs w:val="28"/>
        </w:rPr>
        <w:t>О господдержке работников стационарных организаций социального обслуживания</w:t>
      </w:r>
    </w:p>
    <w:bookmarkEnd w:id="0"/>
    <w:p w:rsidR="00A2551B" w:rsidRPr="00A2551B" w:rsidRDefault="00A2551B" w:rsidP="00A25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551B">
        <w:rPr>
          <w:rFonts w:ascii="Times New Roman" w:hAnsi="Times New Roman" w:cs="Times New Roman"/>
          <w:sz w:val="28"/>
          <w:szCs w:val="28"/>
        </w:rPr>
        <w:t>Постановлением Правительства РФ от 18.11.2020 № 1859</w:t>
      </w:r>
      <w:r w:rsidRPr="00A2551B">
        <w:rPr>
          <w:rFonts w:ascii="Times New Roman" w:hAnsi="Times New Roman" w:cs="Times New Roman"/>
          <w:sz w:val="28"/>
          <w:szCs w:val="28"/>
        </w:rPr>
        <w:t xml:space="preserve"> «</w:t>
      </w:r>
      <w:r w:rsidRPr="00A2551B">
        <w:rPr>
          <w:rFonts w:ascii="Times New Roman" w:hAnsi="Times New Roman" w:cs="Times New Roman"/>
          <w:sz w:val="28"/>
          <w:szCs w:val="28"/>
        </w:rPr>
        <w:t xml:space="preserve">О государственной социальной поддержке в 2020 - 2021 годах работников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оказывающих социальные услуги (участвующих в оказании социальных услуг, обеспечивающих их оказание) гражданам, у которых выявлена новая </w:t>
      </w:r>
      <w:proofErr w:type="spellStart"/>
      <w:r w:rsidRPr="00A2551B">
        <w:rPr>
          <w:rFonts w:ascii="Times New Roman" w:hAnsi="Times New Roman" w:cs="Times New Roman"/>
          <w:sz w:val="28"/>
          <w:szCs w:val="28"/>
        </w:rPr>
        <w:t>коронавирусная</w:t>
      </w:r>
      <w:proofErr w:type="spellEnd"/>
      <w:r w:rsidRPr="00A2551B">
        <w:rPr>
          <w:rFonts w:ascii="Times New Roman" w:hAnsi="Times New Roman" w:cs="Times New Roman"/>
          <w:sz w:val="28"/>
          <w:szCs w:val="28"/>
        </w:rPr>
        <w:t xml:space="preserve"> инфекция, и лицам из групп риска заражения новой </w:t>
      </w:r>
      <w:proofErr w:type="spellStart"/>
      <w:r w:rsidRPr="00A2551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2551B">
        <w:rPr>
          <w:rFonts w:ascii="Times New Roman" w:hAnsi="Times New Roman" w:cs="Times New Roman"/>
          <w:sz w:val="28"/>
          <w:szCs w:val="28"/>
        </w:rPr>
        <w:t xml:space="preserve"> инфекцией, и признании утратившими силу некоторых</w:t>
      </w:r>
      <w:proofErr w:type="gramEnd"/>
      <w:r w:rsidRPr="00A2551B">
        <w:rPr>
          <w:rFonts w:ascii="Times New Roman" w:hAnsi="Times New Roman" w:cs="Times New Roman"/>
          <w:sz w:val="28"/>
          <w:szCs w:val="28"/>
        </w:rPr>
        <w:t xml:space="preserve"> актов Правительства Российской Федерации</w:t>
      </w:r>
      <w:r w:rsidRPr="00A2551B">
        <w:rPr>
          <w:rFonts w:ascii="Times New Roman" w:hAnsi="Times New Roman" w:cs="Times New Roman"/>
          <w:sz w:val="28"/>
          <w:szCs w:val="28"/>
        </w:rPr>
        <w:t>»</w:t>
      </w:r>
      <w:r w:rsidRPr="00A2551B">
        <w:rPr>
          <w:rFonts w:ascii="Times New Roman" w:hAnsi="Times New Roman" w:cs="Times New Roman"/>
          <w:sz w:val="28"/>
          <w:szCs w:val="28"/>
        </w:rPr>
        <w:t xml:space="preserve"> установлена специальная социальная выплата работникам стационарных организаций социального обслуживания.</w:t>
      </w:r>
    </w:p>
    <w:p w:rsidR="00A2551B" w:rsidRPr="00A2551B" w:rsidRDefault="00A2551B" w:rsidP="00A25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1B">
        <w:rPr>
          <w:rFonts w:ascii="Times New Roman" w:hAnsi="Times New Roman" w:cs="Times New Roman"/>
          <w:sz w:val="28"/>
          <w:szCs w:val="28"/>
        </w:rPr>
        <w:t xml:space="preserve">Так, выплата осуществляется ФСС РФ с 16 ноября 2020 по 31 декабря 2021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</w:t>
      </w:r>
      <w:proofErr w:type="gramStart"/>
      <w:r w:rsidRPr="00A2551B">
        <w:rPr>
          <w:rFonts w:ascii="Times New Roman" w:hAnsi="Times New Roman" w:cs="Times New Roman"/>
          <w:sz w:val="28"/>
          <w:szCs w:val="28"/>
        </w:rPr>
        <w:t>выявлен</w:t>
      </w:r>
      <w:proofErr w:type="gramEnd"/>
      <w:r w:rsidRPr="00A2551B">
        <w:rPr>
          <w:rFonts w:ascii="Times New Roman" w:hAnsi="Times New Roman" w:cs="Times New Roman"/>
          <w:sz w:val="28"/>
          <w:szCs w:val="28"/>
        </w:rPr>
        <w:t xml:space="preserve"> COVID-19, и лицам из групп риска заражения инфекцией.</w:t>
      </w:r>
    </w:p>
    <w:p w:rsidR="00A2551B" w:rsidRPr="00A2551B" w:rsidRDefault="00A2551B" w:rsidP="00A25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1B">
        <w:rPr>
          <w:rFonts w:ascii="Times New Roman" w:hAnsi="Times New Roman" w:cs="Times New Roman"/>
          <w:sz w:val="28"/>
          <w:szCs w:val="28"/>
        </w:rPr>
        <w:t>Выплата назначается за нормативную смену, равную 14 календарным дням, установленную в организации в случае введения ограничительных мероприятий, предусматривающих особый режим работы установленным категориям работников в размерах от 10 до 60 тысяч рублей.</w:t>
      </w:r>
    </w:p>
    <w:p w:rsidR="00A2551B" w:rsidRPr="00A2551B" w:rsidRDefault="00A2551B" w:rsidP="00A25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1B">
        <w:rPr>
          <w:rFonts w:ascii="Times New Roman" w:hAnsi="Times New Roman" w:cs="Times New Roman"/>
          <w:sz w:val="28"/>
          <w:szCs w:val="28"/>
        </w:rPr>
        <w:t xml:space="preserve">Работникам, заступившим на рабочую смену до 15 ноября 2020 включительно, выплаты стимулирующего характера осуществляются за часть смены </w:t>
      </w:r>
      <w:proofErr w:type="gramStart"/>
      <w:r w:rsidRPr="00A2551B">
        <w:rPr>
          <w:rFonts w:ascii="Times New Roman" w:hAnsi="Times New Roman" w:cs="Times New Roman"/>
          <w:sz w:val="28"/>
          <w:szCs w:val="28"/>
        </w:rPr>
        <w:t>с даты начала</w:t>
      </w:r>
      <w:proofErr w:type="gramEnd"/>
      <w:r w:rsidRPr="00A2551B">
        <w:rPr>
          <w:rFonts w:ascii="Times New Roman" w:hAnsi="Times New Roman" w:cs="Times New Roman"/>
          <w:sz w:val="28"/>
          <w:szCs w:val="28"/>
        </w:rPr>
        <w:t xml:space="preserve"> смены по 15 ноября 2020 включительно в порядке, предусмотренном постановлением Правительства РФ от 15 мая 2020 № 681.</w:t>
      </w:r>
    </w:p>
    <w:p w:rsidR="007E1820" w:rsidRPr="00A2551B" w:rsidRDefault="00A2551B" w:rsidP="00A25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 вступил в силу с 20.11.2020.</w:t>
      </w: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7E1820"/>
    <w:rsid w:val="008D5A53"/>
    <w:rsid w:val="009613B7"/>
    <w:rsid w:val="00A2551B"/>
    <w:rsid w:val="00A914F1"/>
    <w:rsid w:val="00AB5524"/>
    <w:rsid w:val="00AC78E9"/>
    <w:rsid w:val="00C91382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</Words>
  <Characters>1473</Characters>
  <Application>Microsoft Office Word</Application>
  <DocSecurity>0</DocSecurity>
  <Lines>12</Lines>
  <Paragraphs>3</Paragraphs>
  <ScaleCrop>false</ScaleCrop>
  <Company>прокуратура Пензенской области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2020-12-17T11:43:00Z</dcterms:created>
  <dcterms:modified xsi:type="dcterms:W3CDTF">2020-12-17T16:52:00Z</dcterms:modified>
</cp:coreProperties>
</file>