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AEF" w:rsidRDefault="00142B82" w:rsidP="004A6AE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bookmarkStart w:id="0" w:name="_GoBack"/>
      <w:bookmarkEnd w:id="0"/>
      <w:r w:rsidR="004A6AEF">
        <w:rPr>
          <w:rFonts w:ascii="Times New Roman" w:hAnsi="Times New Roman" w:cs="Times New Roman"/>
          <w:sz w:val="28"/>
          <w:szCs w:val="28"/>
        </w:rPr>
        <w:t>.</w:t>
      </w:r>
      <w:r w:rsidR="00952898">
        <w:rPr>
          <w:rFonts w:ascii="Times New Roman" w:hAnsi="Times New Roman" w:cs="Times New Roman"/>
          <w:sz w:val="28"/>
          <w:szCs w:val="28"/>
        </w:rPr>
        <w:t>10</w:t>
      </w:r>
      <w:r w:rsidR="004A6AEF">
        <w:rPr>
          <w:rFonts w:ascii="Times New Roman" w:hAnsi="Times New Roman" w:cs="Times New Roman"/>
          <w:sz w:val="28"/>
          <w:szCs w:val="28"/>
        </w:rPr>
        <w:t>.2020</w:t>
      </w:r>
    </w:p>
    <w:p w:rsidR="008F603E" w:rsidRDefault="008F603E" w:rsidP="0095289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E5750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57503" w:rsidRPr="00E57503">
        <w:rPr>
          <w:rFonts w:ascii="Times New Roman" w:hAnsi="Times New Roman" w:cs="Times New Roman"/>
          <w:b/>
          <w:sz w:val="28"/>
          <w:szCs w:val="28"/>
        </w:rPr>
        <w:t>новы</w:t>
      </w:r>
      <w:r w:rsidR="00E57503">
        <w:rPr>
          <w:rFonts w:ascii="Times New Roman" w:hAnsi="Times New Roman" w:cs="Times New Roman"/>
          <w:b/>
          <w:sz w:val="28"/>
          <w:szCs w:val="28"/>
        </w:rPr>
        <w:t>х</w:t>
      </w:r>
      <w:r w:rsidR="00E57503" w:rsidRPr="00E57503">
        <w:rPr>
          <w:rFonts w:ascii="Times New Roman" w:hAnsi="Times New Roman" w:cs="Times New Roman"/>
          <w:b/>
          <w:sz w:val="28"/>
          <w:szCs w:val="28"/>
        </w:rPr>
        <w:t xml:space="preserve"> правила</w:t>
      </w:r>
      <w:r w:rsidR="00E57503">
        <w:rPr>
          <w:rFonts w:ascii="Times New Roman" w:hAnsi="Times New Roman" w:cs="Times New Roman"/>
          <w:b/>
          <w:sz w:val="28"/>
          <w:szCs w:val="28"/>
        </w:rPr>
        <w:t>х</w:t>
      </w:r>
      <w:r w:rsidR="00E57503" w:rsidRPr="00E57503">
        <w:rPr>
          <w:rFonts w:ascii="Times New Roman" w:hAnsi="Times New Roman" w:cs="Times New Roman"/>
          <w:b/>
          <w:sz w:val="28"/>
          <w:szCs w:val="28"/>
        </w:rPr>
        <w:t xml:space="preserve"> оказания услуг общественного питания</w:t>
      </w:r>
    </w:p>
    <w:p w:rsidR="00E57503" w:rsidRPr="00E57503" w:rsidRDefault="00E57503" w:rsidP="00E575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7503">
        <w:rPr>
          <w:rFonts w:ascii="Times New Roman" w:hAnsi="Times New Roman" w:cs="Times New Roman"/>
          <w:sz w:val="28"/>
          <w:szCs w:val="28"/>
        </w:rPr>
        <w:t xml:space="preserve">Постановлением Правительства Российской Федерации от 21.09.2020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E57503">
        <w:rPr>
          <w:rFonts w:ascii="Times New Roman" w:hAnsi="Times New Roman" w:cs="Times New Roman"/>
          <w:sz w:val="28"/>
          <w:szCs w:val="28"/>
        </w:rPr>
        <w:t>№ 1515 утверждены Правила оказания услуг общественного питания, которыми урегулированы отношения между потребителями и исполнителями в сфере оказания услуг общественного питания.</w:t>
      </w:r>
    </w:p>
    <w:p w:rsidR="00E57503" w:rsidRPr="00E57503" w:rsidRDefault="00E57503" w:rsidP="00E575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7503">
        <w:rPr>
          <w:rFonts w:ascii="Times New Roman" w:hAnsi="Times New Roman" w:cs="Times New Roman"/>
          <w:sz w:val="28"/>
          <w:szCs w:val="28"/>
        </w:rPr>
        <w:t>В частности, новыми правилами установлено, что исполнитель обязан донести до сведения потребителей всю необходимую информацию, а именно:</w:t>
      </w:r>
    </w:p>
    <w:p w:rsidR="00E57503" w:rsidRPr="00E57503" w:rsidRDefault="00E57503" w:rsidP="00E575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7503">
        <w:rPr>
          <w:rFonts w:ascii="Times New Roman" w:hAnsi="Times New Roman" w:cs="Times New Roman"/>
          <w:sz w:val="28"/>
          <w:szCs w:val="28"/>
        </w:rPr>
        <w:t>- сведения об объеме (весе) порций готовых блюд и покупных товаров, емкости потребительской тары предлагаемой алкогольной продукции и объеме ее порции;</w:t>
      </w:r>
    </w:p>
    <w:p w:rsidR="00E57503" w:rsidRPr="00E57503" w:rsidRDefault="00E57503" w:rsidP="00E575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57503">
        <w:rPr>
          <w:rFonts w:ascii="Times New Roman" w:hAnsi="Times New Roman" w:cs="Times New Roman"/>
          <w:sz w:val="28"/>
          <w:szCs w:val="28"/>
        </w:rPr>
        <w:t>- информацию о пищевой ценности предлагаемой продукции (включая калорийность, содержание белков, жиров, углеводов, а также витаминов, макро- и микроэлементов при добавлении их в процессе приготовления.</w:t>
      </w:r>
      <w:proofErr w:type="gramEnd"/>
    </w:p>
    <w:p w:rsidR="00E57503" w:rsidRPr="00E57503" w:rsidRDefault="00E57503" w:rsidP="00E575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7503">
        <w:rPr>
          <w:rFonts w:ascii="Times New Roman" w:hAnsi="Times New Roman" w:cs="Times New Roman"/>
          <w:sz w:val="28"/>
          <w:szCs w:val="28"/>
        </w:rPr>
        <w:t>Информация о продукции и об услугах доводится до сведения потребителей посредством меню, прейскурантов или иными способами, принятыми при оказании услуг.</w:t>
      </w:r>
    </w:p>
    <w:p w:rsidR="00E57503" w:rsidRPr="00E57503" w:rsidRDefault="00E57503" w:rsidP="00E575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7503">
        <w:rPr>
          <w:rFonts w:ascii="Times New Roman" w:hAnsi="Times New Roman" w:cs="Times New Roman"/>
          <w:sz w:val="28"/>
          <w:szCs w:val="28"/>
        </w:rPr>
        <w:t>Цена услуги должна определяться стоимостью продукции, у</w:t>
      </w:r>
      <w:r>
        <w:rPr>
          <w:rFonts w:ascii="Times New Roman" w:hAnsi="Times New Roman" w:cs="Times New Roman"/>
          <w:sz w:val="28"/>
          <w:szCs w:val="28"/>
        </w:rPr>
        <w:t>казанной в меню (прейскуранте).</w:t>
      </w:r>
    </w:p>
    <w:p w:rsidR="007E1820" w:rsidRDefault="00E57503" w:rsidP="00E575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7503">
        <w:rPr>
          <w:rFonts w:ascii="Times New Roman" w:hAnsi="Times New Roman" w:cs="Times New Roman"/>
          <w:sz w:val="28"/>
          <w:szCs w:val="28"/>
        </w:rPr>
        <w:t>Наряду с оказанием услуг общественного питания, исполнитель вправе предложить потребителю приобрести услуги по организации досуга и другие услуги, указав на их возмездный или безвозмездный характер. Потребитель вправе отказаться от уплаты таких дополнительных услуг, а если они оплачены потребовать от исполнителя возврата уплаченной суммы.</w:t>
      </w:r>
    </w:p>
    <w:p w:rsidR="00E57503" w:rsidRDefault="00E57503" w:rsidP="00E575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Указанные правила начнут действовать с 1 января 2021 года.</w:t>
      </w:r>
    </w:p>
    <w:p w:rsidR="00952898" w:rsidRDefault="00952898" w:rsidP="00952898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2898" w:rsidRDefault="00952898" w:rsidP="00952898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6AEF" w:rsidRDefault="004A6AEF" w:rsidP="007E182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Помощник прокурора </w:t>
      </w:r>
    </w:p>
    <w:p w:rsidR="00952898" w:rsidRDefault="00952898" w:rsidP="007E182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A6AEF" w:rsidRPr="004A6AEF" w:rsidRDefault="004A6AEF" w:rsidP="007E182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Башмаковского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В.В. Щербаков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sectPr w:rsidR="004A6AEF" w:rsidRPr="004A6AEF" w:rsidSect="00C3259D">
      <w:pgSz w:w="11906" w:h="16838"/>
      <w:pgMar w:top="1134" w:right="850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E11E19"/>
    <w:multiLevelType w:val="hybridMultilevel"/>
    <w:tmpl w:val="B30EC94A"/>
    <w:lvl w:ilvl="0" w:tplc="42947998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1382"/>
    <w:rsid w:val="000018FF"/>
    <w:rsid w:val="00142B82"/>
    <w:rsid w:val="00243B29"/>
    <w:rsid w:val="004A6AEF"/>
    <w:rsid w:val="006C2A55"/>
    <w:rsid w:val="007E1820"/>
    <w:rsid w:val="007E1C0D"/>
    <w:rsid w:val="008D5A53"/>
    <w:rsid w:val="008D6813"/>
    <w:rsid w:val="008F603E"/>
    <w:rsid w:val="00952898"/>
    <w:rsid w:val="00A1458A"/>
    <w:rsid w:val="00A914F1"/>
    <w:rsid w:val="00AB5524"/>
    <w:rsid w:val="00AC78E9"/>
    <w:rsid w:val="00C3259D"/>
    <w:rsid w:val="00C91382"/>
    <w:rsid w:val="00E57503"/>
    <w:rsid w:val="00EA3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603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60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3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3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Пензенской области</Company>
  <LinksUpToDate>false</LinksUpToDate>
  <CharactersWithSpaces>1517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18</cp:revision>
  <dcterms:created xsi:type="dcterms:W3CDTF">2020-12-17T11:43:00Z</dcterms:created>
  <dcterms:modified xsi:type="dcterms:W3CDTF">2020-12-17T16:08:00Z</dcterms:modified>
</cp:coreProperties>
</file>