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6AEF" w:rsidRDefault="00142B82" w:rsidP="004A6AEF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="004A6AEF">
        <w:rPr>
          <w:rFonts w:ascii="Times New Roman" w:hAnsi="Times New Roman" w:cs="Times New Roman"/>
          <w:sz w:val="28"/>
          <w:szCs w:val="28"/>
        </w:rPr>
        <w:t>.</w:t>
      </w:r>
      <w:r w:rsidR="00952898">
        <w:rPr>
          <w:rFonts w:ascii="Times New Roman" w:hAnsi="Times New Roman" w:cs="Times New Roman"/>
          <w:sz w:val="28"/>
          <w:szCs w:val="28"/>
        </w:rPr>
        <w:t>10</w:t>
      </w:r>
      <w:r w:rsidR="004A6AEF">
        <w:rPr>
          <w:rFonts w:ascii="Times New Roman" w:hAnsi="Times New Roman" w:cs="Times New Roman"/>
          <w:sz w:val="28"/>
          <w:szCs w:val="28"/>
        </w:rPr>
        <w:t>.2020</w:t>
      </w:r>
    </w:p>
    <w:p w:rsidR="005B0DB9" w:rsidRDefault="005B0DB9" w:rsidP="00E5750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B0DB9">
        <w:rPr>
          <w:rFonts w:ascii="Times New Roman" w:hAnsi="Times New Roman" w:cs="Times New Roman"/>
          <w:b/>
          <w:sz w:val="28"/>
          <w:szCs w:val="28"/>
        </w:rPr>
        <w:t>Порядок предоставления рассрочек и отсрочек исполнения решения суда</w:t>
      </w:r>
    </w:p>
    <w:p w:rsidR="005B0DB9" w:rsidRPr="005B0DB9" w:rsidRDefault="005B0DB9" w:rsidP="005B0D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B9">
        <w:rPr>
          <w:rFonts w:ascii="Times New Roman" w:hAnsi="Times New Roman" w:cs="Times New Roman"/>
          <w:sz w:val="28"/>
          <w:szCs w:val="28"/>
        </w:rPr>
        <w:t xml:space="preserve">В связи с распространением </w:t>
      </w:r>
      <w:proofErr w:type="spellStart"/>
      <w:r w:rsidRPr="005B0DB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B0DB9">
        <w:rPr>
          <w:rFonts w:ascii="Times New Roman" w:hAnsi="Times New Roman" w:cs="Times New Roman"/>
          <w:sz w:val="28"/>
          <w:szCs w:val="28"/>
        </w:rPr>
        <w:t xml:space="preserve"> инфекции законодателем предусмотрены дополнительные правовые механизмы защиты прав должников по исполнительным производствам.</w:t>
      </w:r>
    </w:p>
    <w:p w:rsidR="005B0DB9" w:rsidRPr="005B0DB9" w:rsidRDefault="005B0DB9" w:rsidP="005B0D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5B0DB9">
        <w:rPr>
          <w:rFonts w:ascii="Times New Roman" w:hAnsi="Times New Roman" w:cs="Times New Roman"/>
          <w:sz w:val="28"/>
          <w:szCs w:val="28"/>
        </w:rPr>
        <w:t xml:space="preserve">20.07.2020 вступил в силу Федеральный закон от 20.07.2020 № 215-ФЗ«Об особенностях исполнения судебных актов, актов других органов и должностных лиц, а также возврата просроченной задолженности в период распространения новой </w:t>
      </w:r>
      <w:proofErr w:type="spellStart"/>
      <w:r w:rsidRPr="005B0DB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B0DB9">
        <w:rPr>
          <w:rFonts w:ascii="Times New Roman" w:hAnsi="Times New Roman" w:cs="Times New Roman"/>
          <w:sz w:val="28"/>
          <w:szCs w:val="28"/>
        </w:rPr>
        <w:t xml:space="preserve"> инфекции» (далее – Федеральный закон № 215-ФЗ), который предусматривает меры государственной поддержки населения и хозяйствующих субъектов, ведущих свою деятельность в отраслях, наиболее пострадавших в условиях распространения новой </w:t>
      </w:r>
      <w:proofErr w:type="spellStart"/>
      <w:r w:rsidRPr="005B0DB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B0DB9">
        <w:rPr>
          <w:rFonts w:ascii="Times New Roman" w:hAnsi="Times New Roman" w:cs="Times New Roman"/>
          <w:sz w:val="28"/>
          <w:szCs w:val="28"/>
        </w:rPr>
        <w:t xml:space="preserve"> инфекции.</w:t>
      </w:r>
    </w:p>
    <w:p w:rsidR="005B0DB9" w:rsidRPr="005B0DB9" w:rsidRDefault="005B0DB9" w:rsidP="005B0D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B9">
        <w:rPr>
          <w:rFonts w:ascii="Times New Roman" w:hAnsi="Times New Roman" w:cs="Times New Roman"/>
          <w:sz w:val="28"/>
          <w:szCs w:val="28"/>
        </w:rPr>
        <w:t>Так, например, Федеральным законом № 215-ФЗ предусматривается предоставление судебным приставом-исполнителем определенным категориям должников на основании их заявления рассрочки исполнения требований исполнительных документов, без обращения в суд, другой орган или к должностному лицу, выдавшим исполнительный документ.</w:t>
      </w:r>
    </w:p>
    <w:p w:rsidR="005B0DB9" w:rsidRPr="005B0DB9" w:rsidRDefault="005B0DB9" w:rsidP="005B0D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B9">
        <w:rPr>
          <w:rFonts w:ascii="Times New Roman" w:hAnsi="Times New Roman" w:cs="Times New Roman"/>
          <w:sz w:val="28"/>
          <w:szCs w:val="28"/>
        </w:rPr>
        <w:t>При этом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DB9">
        <w:rPr>
          <w:rFonts w:ascii="Times New Roman" w:hAnsi="Times New Roman" w:cs="Times New Roman"/>
          <w:sz w:val="28"/>
          <w:szCs w:val="28"/>
        </w:rPr>
        <w:t xml:space="preserve">устанавливается запрет на осуществление деятельности </w:t>
      </w:r>
      <w:proofErr w:type="gramStart"/>
      <w:r w:rsidRPr="005B0DB9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5B0DB9">
        <w:rPr>
          <w:rFonts w:ascii="Times New Roman" w:hAnsi="Times New Roman" w:cs="Times New Roman"/>
          <w:sz w:val="28"/>
          <w:szCs w:val="28"/>
        </w:rPr>
        <w:t xml:space="preserve"> возврату просроченной задолженности соответствующими юридическими лицами в отношении граждан, которым предоставлена такая рассрочка.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DB9">
        <w:rPr>
          <w:rFonts w:ascii="Times New Roman" w:hAnsi="Times New Roman" w:cs="Times New Roman"/>
          <w:sz w:val="28"/>
          <w:szCs w:val="28"/>
        </w:rPr>
        <w:t xml:space="preserve">Рассрочка предоставляется на срок, указанный в заявлении, но не более чем на 12 месяцев и не </w:t>
      </w:r>
      <w:proofErr w:type="gramStart"/>
      <w:r w:rsidRPr="005B0DB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B0DB9">
        <w:rPr>
          <w:rFonts w:ascii="Times New Roman" w:hAnsi="Times New Roman" w:cs="Times New Roman"/>
          <w:sz w:val="28"/>
          <w:szCs w:val="28"/>
        </w:rPr>
        <w:t xml:space="preserve"> чем до 1 августа 2021 года, а сумма задолженности по исполнительным документам, в отношении которой должник вправе обратиться с заявлением о предоставлении рассрочки, не может превышать 15 миллионов рублей.</w:t>
      </w:r>
    </w:p>
    <w:p w:rsidR="005B0DB9" w:rsidRPr="005B0DB9" w:rsidRDefault="005B0DB9" w:rsidP="005B0D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DB9">
        <w:rPr>
          <w:rFonts w:ascii="Times New Roman" w:hAnsi="Times New Roman" w:cs="Times New Roman"/>
          <w:sz w:val="28"/>
          <w:szCs w:val="28"/>
        </w:rPr>
        <w:t>Рассрочка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DB9">
        <w:rPr>
          <w:rFonts w:ascii="Times New Roman" w:hAnsi="Times New Roman" w:cs="Times New Roman"/>
          <w:sz w:val="28"/>
          <w:szCs w:val="28"/>
        </w:rPr>
        <w:t xml:space="preserve">предоставляется должникам-гражданам, являющимся получателями пенсии по старости, по инвалидности, по случаю потери кормильца, и не имеющим иных источников доходов и недвижимого имущества (за исключением единственного пригодного для проживания жилого помещения), если совокупный размер пенсии составляет менее двух минимальных размеров оплаты </w:t>
      </w:r>
      <w:proofErr w:type="spellStart"/>
      <w:r w:rsidRPr="005B0DB9">
        <w:rPr>
          <w:rFonts w:ascii="Times New Roman" w:hAnsi="Times New Roman" w:cs="Times New Roman"/>
          <w:sz w:val="28"/>
          <w:szCs w:val="28"/>
        </w:rPr>
        <w:t>трудапо</w:t>
      </w:r>
      <w:proofErr w:type="spellEnd"/>
      <w:r w:rsidRPr="005B0DB9">
        <w:rPr>
          <w:rFonts w:ascii="Times New Roman" w:hAnsi="Times New Roman" w:cs="Times New Roman"/>
          <w:sz w:val="28"/>
          <w:szCs w:val="28"/>
        </w:rPr>
        <w:t xml:space="preserve"> исполнительным документам, с требованиями о взыскании задолженности по кредитному договору (займу) на срок, указанный в заявлении, но не</w:t>
      </w:r>
      <w:proofErr w:type="gramEnd"/>
      <w:r w:rsidRPr="005B0DB9">
        <w:rPr>
          <w:rFonts w:ascii="Times New Roman" w:hAnsi="Times New Roman" w:cs="Times New Roman"/>
          <w:sz w:val="28"/>
          <w:szCs w:val="28"/>
        </w:rPr>
        <w:t xml:space="preserve"> более чем на 24 месяца и не </w:t>
      </w:r>
      <w:proofErr w:type="gramStart"/>
      <w:r w:rsidRPr="005B0DB9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5B0DB9">
        <w:rPr>
          <w:rFonts w:ascii="Times New Roman" w:hAnsi="Times New Roman" w:cs="Times New Roman"/>
          <w:sz w:val="28"/>
          <w:szCs w:val="28"/>
        </w:rPr>
        <w:t xml:space="preserve"> чем до 1 июля 2022 года. При этом сумма задолженности по исполнительным документам, содержащим требования о взыскании задолженности, не должна превышать 1 миллион рублей.</w:t>
      </w:r>
    </w:p>
    <w:p w:rsidR="005B0DB9" w:rsidRPr="005B0DB9" w:rsidRDefault="005B0DB9" w:rsidP="005B0D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0DB9">
        <w:rPr>
          <w:rFonts w:ascii="Times New Roman" w:hAnsi="Times New Roman" w:cs="Times New Roman"/>
          <w:sz w:val="28"/>
          <w:szCs w:val="28"/>
        </w:rPr>
        <w:t xml:space="preserve">Также в отношении должников-граждан по 31 декабря 2020 года включительно судебными приставами </w:t>
      </w:r>
      <w:proofErr w:type="spellStart"/>
      <w:r w:rsidRPr="005B0DB9">
        <w:rPr>
          <w:rFonts w:ascii="Times New Roman" w:hAnsi="Times New Roman" w:cs="Times New Roman"/>
          <w:sz w:val="28"/>
          <w:szCs w:val="28"/>
        </w:rPr>
        <w:t>неприменяются</w:t>
      </w:r>
      <w:proofErr w:type="spellEnd"/>
      <w:r w:rsidRPr="005B0DB9">
        <w:rPr>
          <w:rFonts w:ascii="Times New Roman" w:hAnsi="Times New Roman" w:cs="Times New Roman"/>
          <w:sz w:val="28"/>
          <w:szCs w:val="28"/>
        </w:rPr>
        <w:t xml:space="preserve"> меры принудительного исполнения, связанные с осмотром движимого имущества, наложением на него ареста, а также с его изъятием и передачей, за исключением принадлежащих должнику-гражданину транспортных средств.</w:t>
      </w:r>
    </w:p>
    <w:p w:rsidR="00E57503" w:rsidRDefault="005B0DB9" w:rsidP="005B0DB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B0DB9">
        <w:rPr>
          <w:rFonts w:ascii="Times New Roman" w:hAnsi="Times New Roman" w:cs="Times New Roman"/>
          <w:sz w:val="28"/>
          <w:szCs w:val="28"/>
        </w:rPr>
        <w:t xml:space="preserve">Претендовать на предоставление рассрочки на особых условиях могут также юридические лица и индивидуальные предприниматели, являющиеся субъектами малого и среднего предпринимательства, в наибольшей степени </w:t>
      </w:r>
      <w:r w:rsidRPr="005B0DB9">
        <w:rPr>
          <w:rFonts w:ascii="Times New Roman" w:hAnsi="Times New Roman" w:cs="Times New Roman"/>
          <w:sz w:val="28"/>
          <w:szCs w:val="28"/>
        </w:rPr>
        <w:lastRenderedPageBreak/>
        <w:t xml:space="preserve">пострадавшие в условиях ухудшения ситуации в результате распространения новой </w:t>
      </w:r>
      <w:proofErr w:type="spellStart"/>
      <w:r w:rsidRPr="005B0DB9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5B0DB9">
        <w:rPr>
          <w:rFonts w:ascii="Times New Roman" w:hAnsi="Times New Roman" w:cs="Times New Roman"/>
          <w:sz w:val="28"/>
          <w:szCs w:val="28"/>
        </w:rPr>
        <w:t xml:space="preserve"> инфекции, за исключением тех, к которым применен мораторий на возбуждение дел о банкротстве по исполнительным документам имущественного характера, за исключением требований по возмещению вреда, причиненного здоровью, возмещению</w:t>
      </w:r>
      <w:proofErr w:type="gramEnd"/>
      <w:r w:rsidRPr="005B0DB9">
        <w:rPr>
          <w:rFonts w:ascii="Times New Roman" w:hAnsi="Times New Roman" w:cs="Times New Roman"/>
          <w:sz w:val="28"/>
          <w:szCs w:val="28"/>
        </w:rPr>
        <w:t xml:space="preserve"> вреда в связи со смертью кормильца, о компенсации морального вреда, по выплате выходных пособий, оплате труда лиц, работающих или работавших по трудовому договору, а также выплате авторских вознаграждений.</w:t>
      </w: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52898" w:rsidRDefault="00952898" w:rsidP="00952898">
      <w:pPr>
        <w:spacing w:after="0"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Помощник прокурора </w:t>
      </w:r>
    </w:p>
    <w:p w:rsidR="00952898" w:rsidRDefault="00952898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4A6AEF" w:rsidRPr="004A6AEF" w:rsidRDefault="004A6AEF" w:rsidP="007E1820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Башмаковского района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В.В. Щербаков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sectPr w:rsidR="004A6AEF" w:rsidRPr="004A6AEF" w:rsidSect="00C3259D">
      <w:pgSz w:w="11906" w:h="16838"/>
      <w:pgMar w:top="1134" w:right="850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E11E19"/>
    <w:multiLevelType w:val="hybridMultilevel"/>
    <w:tmpl w:val="B30EC94A"/>
    <w:lvl w:ilvl="0" w:tplc="42947998">
      <w:start w:val="1"/>
      <w:numFmt w:val="bullet"/>
      <w:lvlText w:val="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1382"/>
    <w:rsid w:val="000018FF"/>
    <w:rsid w:val="00142B82"/>
    <w:rsid w:val="00243B29"/>
    <w:rsid w:val="004A6AEF"/>
    <w:rsid w:val="005B0DB9"/>
    <w:rsid w:val="006C2A55"/>
    <w:rsid w:val="007E1820"/>
    <w:rsid w:val="007E1C0D"/>
    <w:rsid w:val="008D5A53"/>
    <w:rsid w:val="008D6813"/>
    <w:rsid w:val="008F603E"/>
    <w:rsid w:val="00952898"/>
    <w:rsid w:val="00A1458A"/>
    <w:rsid w:val="00A914F1"/>
    <w:rsid w:val="00AB5524"/>
    <w:rsid w:val="00AC78E9"/>
    <w:rsid w:val="00C3259D"/>
    <w:rsid w:val="00C91382"/>
    <w:rsid w:val="00E57503"/>
    <w:rsid w:val="00EA34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60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4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88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33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прокуратура Пензенской области</Company>
  <LinksUpToDate>false</LinksUpToDate>
  <CharactersWithSpaces>3386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19</cp:revision>
  <dcterms:created xsi:type="dcterms:W3CDTF">2020-12-17T11:43:00Z</dcterms:created>
  <dcterms:modified xsi:type="dcterms:W3CDTF">2020-12-17T19:02:00Z</dcterms:modified>
</cp:coreProperties>
</file>