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AEF" w:rsidRDefault="00AC78E9" w:rsidP="004A6AEF">
      <w:pPr>
        <w:spacing w:after="0"/>
        <w:ind w:firstLine="709"/>
        <w:jc w:val="both"/>
        <w:rPr>
          <w:rFonts w:ascii="Times New Roman" w:hAnsi="Times New Roman" w:cs="Times New Roman"/>
          <w:sz w:val="28"/>
          <w:szCs w:val="28"/>
        </w:rPr>
      </w:pPr>
      <w:r>
        <w:rPr>
          <w:rFonts w:ascii="Times New Roman" w:hAnsi="Times New Roman" w:cs="Times New Roman"/>
          <w:sz w:val="28"/>
          <w:szCs w:val="28"/>
        </w:rPr>
        <w:t>12</w:t>
      </w:r>
      <w:r w:rsidR="004A6AEF">
        <w:rPr>
          <w:rFonts w:ascii="Times New Roman" w:hAnsi="Times New Roman" w:cs="Times New Roman"/>
          <w:sz w:val="28"/>
          <w:szCs w:val="28"/>
        </w:rPr>
        <w:t>.11.2020</w:t>
      </w:r>
    </w:p>
    <w:p w:rsidR="00AB5524" w:rsidRPr="00AB5524" w:rsidRDefault="008D5A53" w:rsidP="004A6AEF">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П</w:t>
      </w:r>
      <w:r w:rsidRPr="008D5A53">
        <w:rPr>
          <w:rFonts w:ascii="Times New Roman" w:hAnsi="Times New Roman" w:cs="Times New Roman"/>
          <w:b/>
          <w:sz w:val="28"/>
          <w:szCs w:val="28"/>
        </w:rPr>
        <w:t>оследствия за осуществление трудовой деятельности в период нахожде</w:t>
      </w:r>
      <w:r>
        <w:rPr>
          <w:rFonts w:ascii="Times New Roman" w:hAnsi="Times New Roman" w:cs="Times New Roman"/>
          <w:b/>
          <w:sz w:val="28"/>
          <w:szCs w:val="28"/>
        </w:rPr>
        <w:t>ния на учете в Центре занятости</w:t>
      </w:r>
    </w:p>
    <w:p w:rsidR="008D5A53" w:rsidRPr="008D5A53" w:rsidRDefault="008D5A53" w:rsidP="008D5A53">
      <w:pPr>
        <w:spacing w:after="0"/>
        <w:ind w:firstLine="709"/>
        <w:jc w:val="both"/>
        <w:rPr>
          <w:rFonts w:ascii="Times New Roman" w:hAnsi="Times New Roman" w:cs="Times New Roman"/>
          <w:sz w:val="28"/>
          <w:szCs w:val="28"/>
        </w:rPr>
      </w:pPr>
      <w:r w:rsidRPr="008D5A53">
        <w:rPr>
          <w:rFonts w:ascii="Times New Roman" w:hAnsi="Times New Roman" w:cs="Times New Roman"/>
          <w:sz w:val="28"/>
          <w:szCs w:val="28"/>
        </w:rPr>
        <w:t>В соответствии со ст. 28 Закона Российской Федерации от 19.04.1991 № 1032-1 «О занятости населения в Российской Федерации» государство гарантирует гражданам выплату пособия по безработице, а так же оплату стипендии на период обучения новой профессии.</w:t>
      </w:r>
    </w:p>
    <w:p w:rsidR="008D5A53" w:rsidRPr="008D5A53" w:rsidRDefault="008D5A53" w:rsidP="008D5A53">
      <w:pPr>
        <w:spacing w:after="0"/>
        <w:ind w:firstLine="709"/>
        <w:jc w:val="both"/>
        <w:rPr>
          <w:rFonts w:ascii="Times New Roman" w:hAnsi="Times New Roman" w:cs="Times New Roman"/>
          <w:sz w:val="28"/>
          <w:szCs w:val="28"/>
        </w:rPr>
      </w:pPr>
      <w:bookmarkStart w:id="0" w:name="_GoBack"/>
      <w:bookmarkEnd w:id="0"/>
      <w:r w:rsidRPr="008D5A53">
        <w:rPr>
          <w:rFonts w:ascii="Times New Roman" w:hAnsi="Times New Roman" w:cs="Times New Roman"/>
          <w:sz w:val="28"/>
          <w:szCs w:val="28"/>
        </w:rPr>
        <w:t>Состоять на учете в центре занятости в качестве безработного и одновременно осуществлять трудовую деятельность недопустимо.</w:t>
      </w:r>
    </w:p>
    <w:p w:rsidR="008D5A53" w:rsidRPr="008D5A53" w:rsidRDefault="008D5A53" w:rsidP="008D5A53">
      <w:pPr>
        <w:spacing w:after="0"/>
        <w:ind w:firstLine="709"/>
        <w:jc w:val="both"/>
        <w:rPr>
          <w:rFonts w:ascii="Times New Roman" w:hAnsi="Times New Roman" w:cs="Times New Roman"/>
          <w:sz w:val="28"/>
          <w:szCs w:val="28"/>
        </w:rPr>
      </w:pPr>
      <w:r w:rsidRPr="008D5A53">
        <w:rPr>
          <w:rFonts w:ascii="Times New Roman" w:hAnsi="Times New Roman" w:cs="Times New Roman"/>
          <w:sz w:val="28"/>
          <w:szCs w:val="28"/>
        </w:rPr>
        <w:t xml:space="preserve">Кроме того, если в период нахождения лица на учете в качестве безработного им осуществлялась трудовая деятельность либо по трудовому, либо по гражданско-правовому договору, независимо от длительности осуществления данной деятельности, фиктивный безработный обязан будет вернуть все денежные средства, которые были </w:t>
      </w:r>
      <w:proofErr w:type="gramStart"/>
      <w:r w:rsidRPr="008D5A53">
        <w:rPr>
          <w:rFonts w:ascii="Times New Roman" w:hAnsi="Times New Roman" w:cs="Times New Roman"/>
          <w:sz w:val="28"/>
          <w:szCs w:val="28"/>
        </w:rPr>
        <w:t>им</w:t>
      </w:r>
      <w:proofErr w:type="gramEnd"/>
      <w:r w:rsidRPr="008D5A53">
        <w:rPr>
          <w:rFonts w:ascii="Times New Roman" w:hAnsi="Times New Roman" w:cs="Times New Roman"/>
          <w:sz w:val="28"/>
          <w:szCs w:val="28"/>
        </w:rPr>
        <w:t xml:space="preserve"> получены в качестве пособия по безработице, а также в отношении него будет рассматриваться вопрос о возможном наличии в его действиях состава преступления, предусмотренного ст. 159.2 Уголовного кодекса Российской Федерации.</w:t>
      </w:r>
    </w:p>
    <w:p w:rsidR="00AB5524" w:rsidRDefault="008D5A53" w:rsidP="008D5A53">
      <w:pPr>
        <w:spacing w:after="0"/>
        <w:ind w:firstLine="709"/>
        <w:jc w:val="both"/>
        <w:rPr>
          <w:rFonts w:ascii="Times New Roman" w:hAnsi="Times New Roman" w:cs="Times New Roman"/>
          <w:sz w:val="28"/>
          <w:szCs w:val="28"/>
        </w:rPr>
      </w:pPr>
      <w:proofErr w:type="gramStart"/>
      <w:r w:rsidRPr="008D5A53">
        <w:rPr>
          <w:rFonts w:ascii="Times New Roman" w:hAnsi="Times New Roman" w:cs="Times New Roman"/>
          <w:sz w:val="28"/>
          <w:szCs w:val="28"/>
        </w:rPr>
        <w:t>Совершение данного деяния влечет за собой наказание в виде штрафа в размере до ста двадцати тысяч рублей или в размере заработной платы или иного дохода осужденного за период до одного года, либо обязательных работ на срок до трехсот шестидесяти часов, либо исправительных работ на срок до одного года, либо ограничения свободы на срок до двух лет, либо принудительных работ на</w:t>
      </w:r>
      <w:proofErr w:type="gramEnd"/>
      <w:r w:rsidRPr="008D5A53">
        <w:rPr>
          <w:rFonts w:ascii="Times New Roman" w:hAnsi="Times New Roman" w:cs="Times New Roman"/>
          <w:sz w:val="28"/>
          <w:szCs w:val="28"/>
        </w:rPr>
        <w:t xml:space="preserve"> срок до двух лет, либо ареста на срок до четырех месяцев.</w:t>
      </w:r>
    </w:p>
    <w:p w:rsidR="00243B29" w:rsidRDefault="00243B29" w:rsidP="007E1820">
      <w:pPr>
        <w:spacing w:after="0" w:line="240" w:lineRule="exact"/>
        <w:ind w:firstLine="709"/>
        <w:jc w:val="both"/>
        <w:rPr>
          <w:rFonts w:ascii="Times New Roman" w:hAnsi="Times New Roman" w:cs="Times New Roman"/>
          <w:sz w:val="28"/>
          <w:szCs w:val="28"/>
        </w:rPr>
      </w:pPr>
    </w:p>
    <w:p w:rsidR="007E1820" w:rsidRDefault="007E1820" w:rsidP="007E1820">
      <w:pPr>
        <w:spacing w:after="0" w:line="240" w:lineRule="exact"/>
        <w:ind w:firstLine="709"/>
        <w:jc w:val="both"/>
        <w:rPr>
          <w:rFonts w:ascii="Times New Roman" w:hAnsi="Times New Roman" w:cs="Times New Roman"/>
          <w:sz w:val="28"/>
          <w:szCs w:val="28"/>
        </w:rPr>
      </w:pPr>
    </w:p>
    <w:p w:rsidR="004A6AEF" w:rsidRDefault="004A6AEF" w:rsidP="007E1820">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Помощник прокурора </w:t>
      </w:r>
    </w:p>
    <w:p w:rsidR="004A6AEF" w:rsidRDefault="004A6AEF" w:rsidP="007E1820">
      <w:pPr>
        <w:spacing w:after="0" w:line="240" w:lineRule="exact"/>
        <w:jc w:val="both"/>
        <w:rPr>
          <w:rFonts w:ascii="Times New Roman" w:hAnsi="Times New Roman" w:cs="Times New Roman"/>
          <w:sz w:val="28"/>
          <w:szCs w:val="28"/>
        </w:rPr>
      </w:pPr>
    </w:p>
    <w:p w:rsidR="004A6AEF" w:rsidRPr="004A6AEF" w:rsidRDefault="004A6AEF" w:rsidP="007E1820">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Башмаковского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В.В. Щербаков</w:t>
      </w:r>
      <w:r>
        <w:rPr>
          <w:rFonts w:ascii="Times New Roman" w:hAnsi="Times New Roman" w:cs="Times New Roman"/>
          <w:sz w:val="28"/>
          <w:szCs w:val="28"/>
        </w:rPr>
        <w:tab/>
      </w:r>
      <w:r>
        <w:rPr>
          <w:rFonts w:ascii="Times New Roman" w:hAnsi="Times New Roman" w:cs="Times New Roman"/>
          <w:sz w:val="28"/>
          <w:szCs w:val="28"/>
        </w:rPr>
        <w:tab/>
      </w:r>
    </w:p>
    <w:sectPr w:rsidR="004A6AEF" w:rsidRPr="004A6AEF" w:rsidSect="004A6AEF">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382"/>
    <w:rsid w:val="00243B29"/>
    <w:rsid w:val="004A6AEF"/>
    <w:rsid w:val="007E1820"/>
    <w:rsid w:val="008D5A53"/>
    <w:rsid w:val="00A914F1"/>
    <w:rsid w:val="00AB5524"/>
    <w:rsid w:val="00AC78E9"/>
    <w:rsid w:val="00C91382"/>
    <w:rsid w:val="00EA3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469178">
      <w:bodyDiv w:val="1"/>
      <w:marLeft w:val="0"/>
      <w:marRight w:val="0"/>
      <w:marTop w:val="0"/>
      <w:marBottom w:val="0"/>
      <w:divBdr>
        <w:top w:val="none" w:sz="0" w:space="0" w:color="auto"/>
        <w:left w:val="none" w:sz="0" w:space="0" w:color="auto"/>
        <w:bottom w:val="none" w:sz="0" w:space="0" w:color="auto"/>
        <w:right w:val="none" w:sz="0" w:space="0" w:color="auto"/>
      </w:divBdr>
    </w:div>
    <w:div w:id="507983789">
      <w:bodyDiv w:val="1"/>
      <w:marLeft w:val="0"/>
      <w:marRight w:val="0"/>
      <w:marTop w:val="0"/>
      <w:marBottom w:val="0"/>
      <w:divBdr>
        <w:top w:val="none" w:sz="0" w:space="0" w:color="auto"/>
        <w:left w:val="none" w:sz="0" w:space="0" w:color="auto"/>
        <w:bottom w:val="none" w:sz="0" w:space="0" w:color="auto"/>
        <w:right w:val="none" w:sz="0" w:space="0" w:color="auto"/>
      </w:divBdr>
    </w:div>
    <w:div w:id="1118839089">
      <w:bodyDiv w:val="1"/>
      <w:marLeft w:val="0"/>
      <w:marRight w:val="0"/>
      <w:marTop w:val="0"/>
      <w:marBottom w:val="0"/>
      <w:divBdr>
        <w:top w:val="none" w:sz="0" w:space="0" w:color="auto"/>
        <w:left w:val="none" w:sz="0" w:space="0" w:color="auto"/>
        <w:bottom w:val="none" w:sz="0" w:space="0" w:color="auto"/>
        <w:right w:val="none" w:sz="0" w:space="0" w:color="auto"/>
      </w:divBdr>
    </w:div>
    <w:div w:id="1458257235">
      <w:bodyDiv w:val="1"/>
      <w:marLeft w:val="0"/>
      <w:marRight w:val="0"/>
      <w:marTop w:val="0"/>
      <w:marBottom w:val="0"/>
      <w:divBdr>
        <w:top w:val="none" w:sz="0" w:space="0" w:color="auto"/>
        <w:left w:val="none" w:sz="0" w:space="0" w:color="auto"/>
        <w:bottom w:val="none" w:sz="0" w:space="0" w:color="auto"/>
        <w:right w:val="none" w:sz="0" w:space="0" w:color="auto"/>
      </w:divBdr>
    </w:div>
    <w:div w:id="1771193287">
      <w:bodyDiv w:val="1"/>
      <w:marLeft w:val="0"/>
      <w:marRight w:val="0"/>
      <w:marTop w:val="0"/>
      <w:marBottom w:val="0"/>
      <w:divBdr>
        <w:top w:val="none" w:sz="0" w:space="0" w:color="auto"/>
        <w:left w:val="none" w:sz="0" w:space="0" w:color="auto"/>
        <w:bottom w:val="none" w:sz="0" w:space="0" w:color="auto"/>
        <w:right w:val="none" w:sz="0" w:space="0" w:color="auto"/>
      </w:divBdr>
    </w:div>
    <w:div w:id="1898734081">
      <w:bodyDiv w:val="1"/>
      <w:marLeft w:val="0"/>
      <w:marRight w:val="0"/>
      <w:marTop w:val="0"/>
      <w:marBottom w:val="0"/>
      <w:divBdr>
        <w:top w:val="none" w:sz="0" w:space="0" w:color="auto"/>
        <w:left w:val="none" w:sz="0" w:space="0" w:color="auto"/>
        <w:bottom w:val="none" w:sz="0" w:space="0" w:color="auto"/>
        <w:right w:val="none" w:sz="0" w:space="0" w:color="auto"/>
      </w:divBdr>
    </w:div>
    <w:div w:id="2008367099">
      <w:bodyDiv w:val="1"/>
      <w:marLeft w:val="0"/>
      <w:marRight w:val="0"/>
      <w:marTop w:val="0"/>
      <w:marBottom w:val="0"/>
      <w:divBdr>
        <w:top w:val="none" w:sz="0" w:space="0" w:color="auto"/>
        <w:left w:val="none" w:sz="0" w:space="0" w:color="auto"/>
        <w:bottom w:val="none" w:sz="0" w:space="0" w:color="auto"/>
        <w:right w:val="none" w:sz="0" w:space="0" w:color="auto"/>
      </w:divBdr>
    </w:div>
    <w:div w:id="206197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228</Words>
  <Characters>1301</Characters>
  <Application>Microsoft Office Word</Application>
  <DocSecurity>0</DocSecurity>
  <Lines>10</Lines>
  <Paragraphs>3</Paragraphs>
  <ScaleCrop>false</ScaleCrop>
  <Company>прокуратура Пензенской области</Company>
  <LinksUpToDate>false</LinksUpToDate>
  <CharactersWithSpaces>1526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2020-12-17T11:43:00Z</dcterms:created>
  <dcterms:modified xsi:type="dcterms:W3CDTF">2020-12-17T12:33:00Z</dcterms:modified>
</cp:coreProperties>
</file>