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952898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952898" w:rsidRDefault="00952898" w:rsidP="00A145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952898">
        <w:rPr>
          <w:rFonts w:ascii="Times New Roman" w:hAnsi="Times New Roman" w:cs="Times New Roman"/>
          <w:b/>
          <w:sz w:val="28"/>
          <w:szCs w:val="28"/>
        </w:rPr>
        <w:t>временн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95289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52898">
        <w:rPr>
          <w:rFonts w:ascii="Times New Roman" w:hAnsi="Times New Roman" w:cs="Times New Roman"/>
          <w:b/>
          <w:sz w:val="28"/>
          <w:szCs w:val="28"/>
        </w:rPr>
        <w:t>поряд</w:t>
      </w:r>
      <w:r>
        <w:rPr>
          <w:rFonts w:ascii="Times New Roman" w:hAnsi="Times New Roman" w:cs="Times New Roman"/>
          <w:b/>
          <w:sz w:val="28"/>
          <w:szCs w:val="28"/>
        </w:rPr>
        <w:t>ка</w:t>
      </w:r>
      <w:r w:rsidRPr="00952898">
        <w:rPr>
          <w:rFonts w:ascii="Times New Roman" w:hAnsi="Times New Roman" w:cs="Times New Roman"/>
          <w:b/>
          <w:sz w:val="28"/>
          <w:szCs w:val="28"/>
        </w:rPr>
        <w:t xml:space="preserve"> установления степени утраты профессиональной трудоспособности</w:t>
      </w:r>
      <w:proofErr w:type="gramEnd"/>
      <w:r w:rsidRPr="00952898">
        <w:rPr>
          <w:rFonts w:ascii="Times New Roman" w:hAnsi="Times New Roman" w:cs="Times New Roman"/>
          <w:b/>
          <w:sz w:val="28"/>
          <w:szCs w:val="28"/>
        </w:rPr>
        <w:t xml:space="preserve"> в результате несчастных случаев на производстве и профессиональных заболеваний</w:t>
      </w:r>
    </w:p>
    <w:p w:rsidR="00952898" w:rsidRPr="00952898" w:rsidRDefault="00952898" w:rsidP="00952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898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24.10.2020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52898">
        <w:rPr>
          <w:rFonts w:ascii="Times New Roman" w:hAnsi="Times New Roman" w:cs="Times New Roman"/>
          <w:sz w:val="28"/>
          <w:szCs w:val="28"/>
        </w:rPr>
        <w:t>№ 1730 утвержден временный порядок установления степени утраты профессиональной трудоспособности в результате несчастных случаев на производстве и профессиональных заболеваний и разработки программы реабилитации пострадавшего в результате несчастного случая на производстве и профессионального заболевания.</w:t>
      </w:r>
    </w:p>
    <w:p w:rsidR="00952898" w:rsidRPr="00952898" w:rsidRDefault="00952898" w:rsidP="00952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898">
        <w:rPr>
          <w:rFonts w:ascii="Times New Roman" w:hAnsi="Times New Roman" w:cs="Times New Roman"/>
          <w:sz w:val="28"/>
          <w:szCs w:val="28"/>
        </w:rPr>
        <w:t xml:space="preserve">В соответствии с названным постановлением освидетельствование лиц в учреждении </w:t>
      </w:r>
      <w:proofErr w:type="gramStart"/>
      <w:r w:rsidRPr="00952898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952898">
        <w:rPr>
          <w:rFonts w:ascii="Times New Roman" w:hAnsi="Times New Roman" w:cs="Times New Roman"/>
          <w:sz w:val="28"/>
          <w:szCs w:val="28"/>
        </w:rPr>
        <w:t xml:space="preserve"> экспертизы будет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52898">
        <w:rPr>
          <w:rFonts w:ascii="Times New Roman" w:hAnsi="Times New Roman" w:cs="Times New Roman"/>
          <w:sz w:val="28"/>
          <w:szCs w:val="28"/>
        </w:rPr>
        <w:t>ся без личного участия пострадавшего, а именно заочно.</w:t>
      </w:r>
    </w:p>
    <w:p w:rsidR="00952898" w:rsidRPr="00952898" w:rsidRDefault="00952898" w:rsidP="00952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898">
        <w:rPr>
          <w:rFonts w:ascii="Times New Roman" w:hAnsi="Times New Roman" w:cs="Times New Roman"/>
          <w:sz w:val="28"/>
          <w:szCs w:val="28"/>
        </w:rPr>
        <w:t>Для тех лиц, у которых срок переосвидетельствования наступает в период действия порядка, установленная степень утраты профессиональной трудоспособности продлевается с составлением программы реабилитации. При этом степень утраты профессиональной трудоспособности продлевается на 6 месяцев и устанавливается с даты, до которой она была установлена при предыдущем освидетельствовании.</w:t>
      </w:r>
    </w:p>
    <w:p w:rsidR="00952898" w:rsidRPr="00952898" w:rsidRDefault="00952898" w:rsidP="00952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898">
        <w:rPr>
          <w:rFonts w:ascii="Times New Roman" w:hAnsi="Times New Roman" w:cs="Times New Roman"/>
          <w:sz w:val="28"/>
          <w:szCs w:val="28"/>
        </w:rPr>
        <w:t xml:space="preserve">Программа реабилитации пострадавшего составляется также на 6 месяцев </w:t>
      </w:r>
      <w:proofErr w:type="gramStart"/>
      <w:r w:rsidRPr="00952898">
        <w:rPr>
          <w:rFonts w:ascii="Times New Roman" w:hAnsi="Times New Roman" w:cs="Times New Roman"/>
          <w:sz w:val="28"/>
          <w:szCs w:val="28"/>
        </w:rPr>
        <w:t>с даты окончания</w:t>
      </w:r>
      <w:proofErr w:type="gramEnd"/>
      <w:r w:rsidRPr="00952898">
        <w:rPr>
          <w:rFonts w:ascii="Times New Roman" w:hAnsi="Times New Roman" w:cs="Times New Roman"/>
          <w:sz w:val="28"/>
          <w:szCs w:val="28"/>
        </w:rPr>
        <w:t xml:space="preserve"> срока действия ранее составленной программы.</w:t>
      </w:r>
    </w:p>
    <w:p w:rsidR="00952898" w:rsidRPr="00952898" w:rsidRDefault="00952898" w:rsidP="00952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898">
        <w:rPr>
          <w:rFonts w:ascii="Times New Roman" w:hAnsi="Times New Roman" w:cs="Times New Roman"/>
          <w:sz w:val="28"/>
          <w:szCs w:val="28"/>
        </w:rPr>
        <w:t xml:space="preserve">Учреждением медико-социальной экспертизы не </w:t>
      </w:r>
      <w:proofErr w:type="gramStart"/>
      <w:r w:rsidRPr="00952898">
        <w:rPr>
          <w:rFonts w:ascii="Times New Roman" w:hAnsi="Times New Roman" w:cs="Times New Roman"/>
          <w:sz w:val="28"/>
          <w:szCs w:val="28"/>
        </w:rPr>
        <w:t>поздне</w:t>
      </w:r>
      <w:bookmarkStart w:id="0" w:name="_GoBack"/>
      <w:bookmarkEnd w:id="0"/>
      <w:r w:rsidRPr="00952898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952898">
        <w:rPr>
          <w:rFonts w:ascii="Times New Roman" w:hAnsi="Times New Roman" w:cs="Times New Roman"/>
          <w:sz w:val="28"/>
          <w:szCs w:val="28"/>
        </w:rPr>
        <w:t xml:space="preserve"> чем за 3 рабочих дня до истечения срока, на который была ранее установлена степень утраты профессиональной трудоспособности, и (или) срока действия программы реабилитации пострадавшего должно быть принято решение. Готовые документы направляются гражданам заказным письмом.</w:t>
      </w:r>
    </w:p>
    <w:p w:rsidR="007E1820" w:rsidRDefault="00952898" w:rsidP="00952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898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распространяется на правоотношения,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898">
        <w:rPr>
          <w:rFonts w:ascii="Times New Roman" w:hAnsi="Times New Roman" w:cs="Times New Roman"/>
          <w:sz w:val="28"/>
          <w:szCs w:val="28"/>
        </w:rPr>
        <w:t>возникшие со 2 октября 2020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52898">
        <w:rPr>
          <w:rFonts w:ascii="Times New Roman" w:hAnsi="Times New Roman" w:cs="Times New Roman"/>
          <w:sz w:val="28"/>
          <w:szCs w:val="28"/>
        </w:rPr>
        <w:t xml:space="preserve"> и действует до 1 марта 2021 года.</w:t>
      </w:r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952898" w:rsidRDefault="00952898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C3259D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0018FF"/>
    <w:rsid w:val="00243B29"/>
    <w:rsid w:val="004A6AEF"/>
    <w:rsid w:val="006C2A55"/>
    <w:rsid w:val="007E1820"/>
    <w:rsid w:val="007E1C0D"/>
    <w:rsid w:val="008D5A53"/>
    <w:rsid w:val="00952898"/>
    <w:rsid w:val="00A1458A"/>
    <w:rsid w:val="00A914F1"/>
    <w:rsid w:val="00AB5524"/>
    <w:rsid w:val="00AC78E9"/>
    <w:rsid w:val="00C3259D"/>
    <w:rsid w:val="00C91382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2020-12-17T11:43:00Z</dcterms:created>
  <dcterms:modified xsi:type="dcterms:W3CDTF">2020-12-17T16:00:00Z</dcterms:modified>
</cp:coreProperties>
</file>