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12530870"/>
    <w:bookmarkStart w:id="1" w:name="_Toc273554828"/>
    <w:bookmarkStart w:id="2" w:name="_Toc273558607"/>
    <w:p w:rsidR="00320AE0" w:rsidRPr="00B50FFC" w:rsidRDefault="00320AE0" w:rsidP="00320AE0">
      <w:pPr>
        <w:pStyle w:val="a0"/>
        <w:ind w:firstLine="0"/>
        <w:jc w:val="center"/>
        <w:rPr>
          <w:lang w:val="ru-RU"/>
        </w:rPr>
      </w:pPr>
      <w:r w:rsidRPr="00B50FFC">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6pt" o:ole="">
            <v:imagedata r:id="rId8" o:title=""/>
          </v:shape>
          <o:OLEObject Type="Embed" ProgID="CorelDRAW.Graphic.14" ShapeID="_x0000_i1025" DrawAspect="Content" ObjectID="_1642575894" r:id="rId9"/>
        </w:object>
      </w:r>
    </w:p>
    <w:p w:rsidR="00320AE0" w:rsidRPr="00B50FFC" w:rsidRDefault="00320AE0" w:rsidP="00320AE0">
      <w:pPr>
        <w:pStyle w:val="a0"/>
        <w:ind w:firstLine="0"/>
        <w:jc w:val="center"/>
        <w:rPr>
          <w:rFonts w:ascii="Cambria" w:hAnsi="Cambria"/>
          <w:i/>
          <w:sz w:val="36"/>
          <w:szCs w:val="36"/>
          <w:lang w:val="ru-RU"/>
        </w:rPr>
      </w:pPr>
      <w:r w:rsidRPr="00B50FFC">
        <w:rPr>
          <w:rFonts w:ascii="Cambria" w:hAnsi="Cambria"/>
          <w:i/>
          <w:sz w:val="36"/>
          <w:szCs w:val="36"/>
          <w:lang w:val="ru-RU"/>
        </w:rPr>
        <w:t>Общество с ограниченной ответственностью</w:t>
      </w:r>
    </w:p>
    <w:p w:rsidR="00320AE0" w:rsidRPr="00B50FFC" w:rsidRDefault="00320AE0" w:rsidP="00320AE0">
      <w:pPr>
        <w:pStyle w:val="a0"/>
        <w:ind w:firstLine="0"/>
        <w:jc w:val="center"/>
        <w:rPr>
          <w:rFonts w:ascii="Cambria" w:hAnsi="Cambria"/>
          <w:b/>
          <w:i/>
          <w:sz w:val="36"/>
          <w:szCs w:val="36"/>
          <w:lang w:val="ru-RU"/>
        </w:rPr>
      </w:pPr>
      <w:r w:rsidRPr="00B50FFC">
        <w:rPr>
          <w:rFonts w:ascii="Cambria" w:hAnsi="Cambria"/>
          <w:b/>
          <w:i/>
          <w:sz w:val="36"/>
          <w:szCs w:val="36"/>
          <w:lang w:val="ru-RU"/>
        </w:rPr>
        <w:t>«САРСТРОЙНИИПРОЕКТ»</w:t>
      </w: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tbl>
      <w:tblPr>
        <w:tblW w:w="9584" w:type="dxa"/>
        <w:tblLook w:val="04A0" w:firstRow="1" w:lastRow="0" w:firstColumn="1" w:lastColumn="0" w:noHBand="0" w:noVBand="1"/>
      </w:tblPr>
      <w:tblGrid>
        <w:gridCol w:w="9714"/>
        <w:gridCol w:w="222"/>
      </w:tblGrid>
      <w:tr w:rsidR="00320AE0" w:rsidRPr="00B50FFC" w:rsidTr="00256236">
        <w:tc>
          <w:tcPr>
            <w:tcW w:w="9348" w:type="dxa"/>
          </w:tcPr>
          <w:tbl>
            <w:tblPr>
              <w:tblW w:w="9498" w:type="dxa"/>
              <w:tblLook w:val="04A0" w:firstRow="1" w:lastRow="0" w:firstColumn="1" w:lastColumn="0" w:noHBand="0" w:noVBand="1"/>
            </w:tblPr>
            <w:tblGrid>
              <w:gridCol w:w="5778"/>
              <w:gridCol w:w="3720"/>
            </w:tblGrid>
            <w:tr w:rsidR="00256236" w:rsidRPr="00B50FFC" w:rsidTr="00256236">
              <w:tc>
                <w:tcPr>
                  <w:tcW w:w="5778" w:type="dxa"/>
                </w:tcPr>
                <w:p w:rsidR="00256236" w:rsidRPr="00B50FFC" w:rsidRDefault="00256236" w:rsidP="00256236">
                  <w:pPr>
                    <w:rPr>
                      <w:sz w:val="20"/>
                      <w:szCs w:val="20"/>
                    </w:rPr>
                  </w:pPr>
                  <w:r w:rsidRPr="00B50FFC">
                    <w:rPr>
                      <w:sz w:val="20"/>
                      <w:szCs w:val="20"/>
                    </w:rPr>
                    <w:t>Заказчик: Администрация</w:t>
                  </w:r>
                </w:p>
                <w:p w:rsidR="00256236" w:rsidRPr="00B50FFC" w:rsidRDefault="00256236" w:rsidP="00256236">
                  <w:pPr>
                    <w:rPr>
                      <w:sz w:val="20"/>
                      <w:szCs w:val="20"/>
                    </w:rPr>
                  </w:pPr>
                  <w:proofErr w:type="spellStart"/>
                  <w:r w:rsidRPr="00B50FFC">
                    <w:rPr>
                      <w:sz w:val="20"/>
                      <w:szCs w:val="20"/>
                    </w:rPr>
                    <w:t>Башмаковского</w:t>
                  </w:r>
                  <w:proofErr w:type="spellEnd"/>
                  <w:r w:rsidRPr="00B50FFC">
                    <w:rPr>
                      <w:sz w:val="20"/>
                      <w:szCs w:val="20"/>
                    </w:rPr>
                    <w:t xml:space="preserve"> района Пензенской области</w:t>
                  </w:r>
                </w:p>
              </w:tc>
              <w:tc>
                <w:tcPr>
                  <w:tcW w:w="3720" w:type="dxa"/>
                </w:tcPr>
                <w:p w:rsidR="00256236" w:rsidRPr="00B50FFC" w:rsidRDefault="00256236" w:rsidP="00256236">
                  <w:pPr>
                    <w:jc w:val="right"/>
                    <w:rPr>
                      <w:sz w:val="20"/>
                      <w:szCs w:val="20"/>
                    </w:rPr>
                  </w:pPr>
                  <w:r w:rsidRPr="00B50FFC">
                    <w:rPr>
                      <w:sz w:val="20"/>
                      <w:szCs w:val="20"/>
                    </w:rPr>
                    <w:t>Муниципальный контракт:</w:t>
                  </w:r>
                </w:p>
                <w:p w:rsidR="00256236" w:rsidRPr="00B50FFC" w:rsidRDefault="00256236" w:rsidP="00256236">
                  <w:pPr>
                    <w:jc w:val="right"/>
                    <w:rPr>
                      <w:sz w:val="20"/>
                      <w:szCs w:val="20"/>
                    </w:rPr>
                  </w:pPr>
                  <w:r w:rsidRPr="00B50FFC">
                    <w:rPr>
                      <w:sz w:val="20"/>
                      <w:szCs w:val="20"/>
                    </w:rPr>
                    <w:t>№ 8</w:t>
                  </w:r>
                </w:p>
                <w:p w:rsidR="00256236" w:rsidRPr="00B50FFC" w:rsidRDefault="00256236" w:rsidP="00256236">
                  <w:pPr>
                    <w:jc w:val="right"/>
                    <w:rPr>
                      <w:sz w:val="20"/>
                      <w:szCs w:val="20"/>
                    </w:rPr>
                  </w:pPr>
                  <w:r w:rsidRPr="00B50FFC">
                    <w:rPr>
                      <w:sz w:val="20"/>
                      <w:szCs w:val="20"/>
                    </w:rPr>
                    <w:t>от 29 мая 2018 г.</w:t>
                  </w:r>
                </w:p>
              </w:tc>
            </w:tr>
          </w:tbl>
          <w:p w:rsidR="00320AE0" w:rsidRPr="00B50FFC" w:rsidRDefault="00320AE0" w:rsidP="00320AE0">
            <w:pPr>
              <w:rPr>
                <w:sz w:val="20"/>
                <w:szCs w:val="20"/>
              </w:rPr>
            </w:pPr>
          </w:p>
        </w:tc>
        <w:tc>
          <w:tcPr>
            <w:tcW w:w="236" w:type="dxa"/>
          </w:tcPr>
          <w:p w:rsidR="00320AE0" w:rsidRPr="00B50FFC" w:rsidRDefault="00320AE0" w:rsidP="00256236">
            <w:pPr>
              <w:ind w:left="-358"/>
              <w:jc w:val="right"/>
              <w:rPr>
                <w:sz w:val="20"/>
                <w:szCs w:val="20"/>
              </w:rPr>
            </w:pPr>
          </w:p>
        </w:tc>
      </w:tr>
    </w:tbl>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256236" w:rsidRPr="00B50FFC" w:rsidRDefault="003776D2" w:rsidP="00256236">
      <w:pPr>
        <w:jc w:val="center"/>
        <w:rPr>
          <w:b/>
          <w:sz w:val="36"/>
          <w:szCs w:val="36"/>
        </w:rPr>
      </w:pPr>
      <w:r w:rsidRPr="00B50FFC">
        <w:rPr>
          <w:b/>
          <w:sz w:val="36"/>
          <w:szCs w:val="36"/>
        </w:rPr>
        <w:t>Шереметьевский</w:t>
      </w:r>
      <w:r w:rsidR="00256236" w:rsidRPr="00B50FFC">
        <w:rPr>
          <w:b/>
          <w:sz w:val="36"/>
          <w:szCs w:val="36"/>
        </w:rPr>
        <w:t xml:space="preserve"> сельсовет</w:t>
      </w:r>
    </w:p>
    <w:p w:rsidR="00320AE0" w:rsidRPr="00B50FFC" w:rsidRDefault="00320AE0" w:rsidP="00320AE0">
      <w:pPr>
        <w:jc w:val="center"/>
        <w:rPr>
          <w:b/>
          <w:sz w:val="36"/>
          <w:szCs w:val="36"/>
        </w:rPr>
      </w:pPr>
    </w:p>
    <w:p w:rsidR="00320AE0" w:rsidRPr="00B50FFC" w:rsidRDefault="00256236" w:rsidP="003C409E">
      <w:pPr>
        <w:jc w:val="center"/>
        <w:rPr>
          <w:b/>
          <w:sz w:val="28"/>
          <w:szCs w:val="28"/>
        </w:rPr>
      </w:pPr>
      <w:proofErr w:type="spellStart"/>
      <w:r w:rsidRPr="00B50FFC">
        <w:rPr>
          <w:b/>
          <w:sz w:val="28"/>
          <w:szCs w:val="28"/>
        </w:rPr>
        <w:t>Башмаковского</w:t>
      </w:r>
      <w:proofErr w:type="spellEnd"/>
      <w:r w:rsidR="00740215" w:rsidRPr="00B50FFC">
        <w:rPr>
          <w:b/>
          <w:sz w:val="28"/>
          <w:szCs w:val="28"/>
        </w:rPr>
        <w:t xml:space="preserve"> </w:t>
      </w:r>
      <w:r w:rsidR="00320AE0" w:rsidRPr="00B50FFC">
        <w:rPr>
          <w:b/>
          <w:sz w:val="28"/>
          <w:szCs w:val="28"/>
        </w:rPr>
        <w:t>района</w:t>
      </w:r>
      <w:r w:rsidR="006C764D" w:rsidRPr="00B50FFC">
        <w:rPr>
          <w:b/>
          <w:sz w:val="28"/>
          <w:szCs w:val="28"/>
        </w:rPr>
        <w:t xml:space="preserve"> Пензенской </w:t>
      </w:r>
      <w:r w:rsidR="00BD52B9" w:rsidRPr="00B50FFC">
        <w:rPr>
          <w:b/>
          <w:sz w:val="28"/>
          <w:szCs w:val="28"/>
        </w:rPr>
        <w:t>области</w:t>
      </w:r>
    </w:p>
    <w:p w:rsidR="00320AE0" w:rsidRPr="00B50FFC" w:rsidRDefault="00320AE0" w:rsidP="003C409E">
      <w:pPr>
        <w:jc w:val="center"/>
        <w:rPr>
          <w:b/>
          <w:sz w:val="28"/>
          <w:szCs w:val="28"/>
        </w:rPr>
      </w:pPr>
    </w:p>
    <w:p w:rsidR="00320AE0" w:rsidRPr="00B50FFC" w:rsidRDefault="00320AE0" w:rsidP="003C409E">
      <w:pPr>
        <w:jc w:val="center"/>
        <w:rPr>
          <w:b/>
          <w:sz w:val="28"/>
          <w:szCs w:val="28"/>
        </w:rPr>
      </w:pPr>
      <w:r w:rsidRPr="00B50FFC">
        <w:rPr>
          <w:b/>
          <w:sz w:val="28"/>
          <w:szCs w:val="28"/>
        </w:rPr>
        <w:t>ГЕНЕРАЛЬНЫЙ ПЛАН</w:t>
      </w:r>
    </w:p>
    <w:p w:rsidR="00320AE0" w:rsidRPr="00B50FFC" w:rsidRDefault="00320AE0" w:rsidP="003C409E">
      <w:pPr>
        <w:jc w:val="center"/>
        <w:rPr>
          <w:b/>
          <w:sz w:val="28"/>
          <w:szCs w:val="28"/>
        </w:rPr>
      </w:pPr>
    </w:p>
    <w:p w:rsidR="00320AE0" w:rsidRPr="00B50FFC" w:rsidRDefault="00320AE0" w:rsidP="003C409E">
      <w:pPr>
        <w:jc w:val="center"/>
        <w:rPr>
          <w:b/>
          <w:sz w:val="28"/>
          <w:szCs w:val="28"/>
        </w:rPr>
      </w:pPr>
    </w:p>
    <w:p w:rsidR="00320AE0" w:rsidRPr="00B50FFC" w:rsidRDefault="00320AE0" w:rsidP="003C409E">
      <w:pPr>
        <w:jc w:val="center"/>
        <w:rPr>
          <w:sz w:val="28"/>
          <w:szCs w:val="28"/>
        </w:rPr>
      </w:pPr>
      <w:r w:rsidRPr="00B50FFC">
        <w:rPr>
          <w:sz w:val="28"/>
          <w:szCs w:val="28"/>
        </w:rPr>
        <w:t>ТОМ 2</w:t>
      </w:r>
    </w:p>
    <w:p w:rsidR="00320AE0" w:rsidRPr="00B50FFC" w:rsidRDefault="00FA1E55" w:rsidP="00320AE0">
      <w:pPr>
        <w:jc w:val="center"/>
      </w:pPr>
      <w:r w:rsidRPr="00B50FFC">
        <w:rPr>
          <w:sz w:val="28"/>
          <w:szCs w:val="28"/>
        </w:rPr>
        <w:t>МАТЕРИАЛЫ ПО ОБОСНОВАНИЮ</w:t>
      </w:r>
    </w:p>
    <w:p w:rsidR="00320AE0" w:rsidRPr="00B50FFC" w:rsidRDefault="00320AE0" w:rsidP="00320AE0">
      <w:pPr>
        <w:jc w:val="center"/>
        <w:rPr>
          <w:b/>
        </w:rPr>
      </w:pPr>
    </w:p>
    <w:p w:rsidR="00320AE0" w:rsidRPr="00B50FFC" w:rsidRDefault="00320AE0" w:rsidP="00320AE0">
      <w:pPr>
        <w:jc w:val="center"/>
        <w:rPr>
          <w:b/>
        </w:rP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320AE0" w:rsidRPr="00B50FFC" w:rsidRDefault="00320AE0" w:rsidP="00320AE0">
      <w:pPr>
        <w:jc w:val="center"/>
      </w:pPr>
    </w:p>
    <w:p w:rsidR="00BE58DB" w:rsidRPr="00B50FFC" w:rsidRDefault="00BE58DB" w:rsidP="00320AE0">
      <w:pPr>
        <w:jc w:val="center"/>
      </w:pPr>
    </w:p>
    <w:p w:rsidR="00BE58DB" w:rsidRPr="00B50FFC" w:rsidRDefault="00BE58DB" w:rsidP="00320AE0">
      <w:pPr>
        <w:jc w:val="center"/>
      </w:pPr>
    </w:p>
    <w:p w:rsidR="00320AE0" w:rsidRPr="00B50FFC" w:rsidRDefault="00320AE0" w:rsidP="00320AE0">
      <w:pPr>
        <w:jc w:val="center"/>
      </w:pPr>
    </w:p>
    <w:p w:rsidR="00320AE0" w:rsidRPr="00B50FFC" w:rsidRDefault="00320AE0" w:rsidP="00320AE0">
      <w:pPr>
        <w:jc w:val="center"/>
      </w:pPr>
    </w:p>
    <w:p w:rsidR="008E76FA" w:rsidRPr="00B50FFC" w:rsidRDefault="008E76FA" w:rsidP="00601EC4">
      <w:pPr>
        <w:rPr>
          <w:b/>
          <w:sz w:val="28"/>
          <w:szCs w:val="28"/>
        </w:rPr>
      </w:pPr>
    </w:p>
    <w:p w:rsidR="008E76FA" w:rsidRPr="00B50FFC" w:rsidRDefault="00CF2D36" w:rsidP="008E76FA">
      <w:pPr>
        <w:jc w:val="center"/>
        <w:rPr>
          <w:b/>
          <w:sz w:val="28"/>
          <w:szCs w:val="28"/>
        </w:rPr>
      </w:pPr>
      <w:r w:rsidRPr="00B50FFC">
        <w:rPr>
          <w:b/>
          <w:sz w:val="28"/>
          <w:szCs w:val="28"/>
        </w:rPr>
        <w:t>201</w:t>
      </w:r>
      <w:r w:rsidR="00256236" w:rsidRPr="00B50FFC">
        <w:rPr>
          <w:b/>
          <w:sz w:val="28"/>
          <w:szCs w:val="28"/>
        </w:rPr>
        <w:t>8</w:t>
      </w:r>
      <w:r w:rsidR="00320AE0" w:rsidRPr="00B50FFC">
        <w:rPr>
          <w:b/>
          <w:sz w:val="28"/>
          <w:szCs w:val="28"/>
        </w:rPr>
        <w:t xml:space="preserve"> г.</w:t>
      </w:r>
      <w:r w:rsidR="00320AE0" w:rsidRPr="00B50FFC">
        <w:rPr>
          <w:b/>
          <w:sz w:val="28"/>
          <w:szCs w:val="28"/>
        </w:rPr>
        <w:br w:type="page"/>
      </w:r>
    </w:p>
    <w:p w:rsidR="007A00B3" w:rsidRPr="00B50FFC" w:rsidRDefault="007A00B3" w:rsidP="007A00B3">
      <w:pPr>
        <w:pStyle w:val="a0"/>
        <w:ind w:firstLine="0"/>
        <w:jc w:val="center"/>
        <w:rPr>
          <w:lang w:val="ru-RU"/>
        </w:rPr>
      </w:pPr>
      <w:r w:rsidRPr="00B50FFC">
        <w:rPr>
          <w:lang w:val="ru-RU"/>
        </w:rPr>
        <w:object w:dxaOrig="2664" w:dyaOrig="896">
          <v:shape id="_x0000_i1026" type="#_x0000_t75" style="width:108pt;height:36pt" o:ole="">
            <v:imagedata r:id="rId8" o:title=""/>
          </v:shape>
          <o:OLEObject Type="Embed" ProgID="CorelDRAW.Graphic.14" ShapeID="_x0000_i1026" DrawAspect="Content" ObjectID="_1642575895" r:id="rId10"/>
        </w:object>
      </w:r>
    </w:p>
    <w:p w:rsidR="007A00B3" w:rsidRPr="00B50FFC" w:rsidRDefault="007A00B3" w:rsidP="007A00B3">
      <w:pPr>
        <w:pStyle w:val="a0"/>
        <w:ind w:firstLine="0"/>
        <w:jc w:val="center"/>
        <w:rPr>
          <w:i/>
          <w:sz w:val="36"/>
          <w:szCs w:val="36"/>
          <w:lang w:val="ru-RU"/>
        </w:rPr>
      </w:pPr>
      <w:r w:rsidRPr="00B50FFC">
        <w:rPr>
          <w:i/>
          <w:sz w:val="36"/>
          <w:szCs w:val="36"/>
          <w:lang w:val="ru-RU"/>
        </w:rPr>
        <w:t>Общество с ограниченной ответственностью</w:t>
      </w:r>
    </w:p>
    <w:p w:rsidR="007A00B3" w:rsidRPr="00B50FFC" w:rsidRDefault="007A00B3" w:rsidP="007A00B3">
      <w:pPr>
        <w:pStyle w:val="a0"/>
        <w:ind w:firstLine="0"/>
        <w:jc w:val="center"/>
        <w:rPr>
          <w:b/>
          <w:i/>
          <w:sz w:val="36"/>
          <w:szCs w:val="36"/>
          <w:lang w:val="ru-RU"/>
        </w:rPr>
      </w:pPr>
      <w:r w:rsidRPr="00B50FFC">
        <w:rPr>
          <w:b/>
          <w:i/>
          <w:sz w:val="36"/>
          <w:szCs w:val="36"/>
          <w:lang w:val="ru-RU"/>
        </w:rPr>
        <w:t>«САРСТРОЙНИИПРОЕКТ»</w:t>
      </w:r>
    </w:p>
    <w:p w:rsidR="007A00B3" w:rsidRPr="00B50FFC" w:rsidRDefault="007A00B3" w:rsidP="007A00B3">
      <w:pPr>
        <w:jc w:val="center"/>
        <w:rPr>
          <w:b/>
          <w:sz w:val="28"/>
        </w:rPr>
      </w:pPr>
    </w:p>
    <w:p w:rsidR="007A00B3" w:rsidRPr="00B50FFC" w:rsidRDefault="007A00B3" w:rsidP="007A00B3">
      <w:pPr>
        <w:jc w:val="center"/>
        <w:rPr>
          <w:b/>
          <w:sz w:val="28"/>
        </w:rPr>
      </w:pPr>
    </w:p>
    <w:p w:rsidR="007A00B3" w:rsidRPr="00B50FFC" w:rsidRDefault="007A00B3" w:rsidP="007A00B3">
      <w:pPr>
        <w:jc w:val="center"/>
      </w:pPr>
    </w:p>
    <w:p w:rsidR="007A00B3" w:rsidRPr="00B50FFC" w:rsidRDefault="007A00B3" w:rsidP="007A00B3">
      <w:pPr>
        <w:jc w:val="center"/>
      </w:pPr>
    </w:p>
    <w:p w:rsidR="00BE58DB" w:rsidRPr="00B50FFC" w:rsidRDefault="00BE58DB" w:rsidP="007A00B3">
      <w:pPr>
        <w:jc w:val="center"/>
      </w:pPr>
    </w:p>
    <w:p w:rsidR="007A00B3" w:rsidRPr="00B50FFC" w:rsidRDefault="007A00B3" w:rsidP="007A00B3">
      <w:pPr>
        <w:jc w:val="center"/>
      </w:pPr>
    </w:p>
    <w:p w:rsidR="007A00B3" w:rsidRPr="00B50FFC" w:rsidRDefault="007A00B3" w:rsidP="007A00B3">
      <w:pPr>
        <w:jc w:val="center"/>
      </w:pPr>
    </w:p>
    <w:p w:rsidR="007A00B3" w:rsidRPr="00B50FFC" w:rsidRDefault="007A00B3" w:rsidP="007A00B3">
      <w:pPr>
        <w:jc w:val="center"/>
      </w:pPr>
    </w:p>
    <w:p w:rsidR="007A00B3" w:rsidRPr="00B50FFC" w:rsidRDefault="007A00B3" w:rsidP="007A00B3"/>
    <w:tbl>
      <w:tblPr>
        <w:tblW w:w="9498" w:type="dxa"/>
        <w:tblLook w:val="04A0" w:firstRow="1" w:lastRow="0" w:firstColumn="1" w:lastColumn="0" w:noHBand="0" w:noVBand="1"/>
      </w:tblPr>
      <w:tblGrid>
        <w:gridCol w:w="5778"/>
        <w:gridCol w:w="3720"/>
      </w:tblGrid>
      <w:tr w:rsidR="00256236" w:rsidRPr="00B50FFC" w:rsidTr="00256236">
        <w:tc>
          <w:tcPr>
            <w:tcW w:w="5778" w:type="dxa"/>
          </w:tcPr>
          <w:p w:rsidR="00256236" w:rsidRPr="00B50FFC" w:rsidRDefault="00256236" w:rsidP="00256236">
            <w:pPr>
              <w:rPr>
                <w:sz w:val="20"/>
                <w:szCs w:val="20"/>
              </w:rPr>
            </w:pPr>
            <w:r w:rsidRPr="00B50FFC">
              <w:rPr>
                <w:sz w:val="20"/>
                <w:szCs w:val="20"/>
              </w:rPr>
              <w:t>Заказчик: Администрация</w:t>
            </w:r>
          </w:p>
          <w:p w:rsidR="00256236" w:rsidRPr="00B50FFC" w:rsidRDefault="00256236" w:rsidP="00256236">
            <w:pPr>
              <w:rPr>
                <w:sz w:val="20"/>
                <w:szCs w:val="20"/>
              </w:rPr>
            </w:pPr>
            <w:proofErr w:type="spellStart"/>
            <w:r w:rsidRPr="00B50FFC">
              <w:rPr>
                <w:sz w:val="20"/>
                <w:szCs w:val="20"/>
              </w:rPr>
              <w:t>Башмаковского</w:t>
            </w:r>
            <w:proofErr w:type="spellEnd"/>
            <w:r w:rsidRPr="00B50FFC">
              <w:rPr>
                <w:sz w:val="20"/>
                <w:szCs w:val="20"/>
              </w:rPr>
              <w:t xml:space="preserve"> района Пензенской области</w:t>
            </w:r>
          </w:p>
        </w:tc>
        <w:tc>
          <w:tcPr>
            <w:tcW w:w="3720" w:type="dxa"/>
          </w:tcPr>
          <w:p w:rsidR="00256236" w:rsidRPr="00B50FFC" w:rsidRDefault="00256236" w:rsidP="00256236">
            <w:pPr>
              <w:jc w:val="right"/>
              <w:rPr>
                <w:sz w:val="20"/>
                <w:szCs w:val="20"/>
              </w:rPr>
            </w:pPr>
            <w:r w:rsidRPr="00B50FFC">
              <w:rPr>
                <w:sz w:val="20"/>
                <w:szCs w:val="20"/>
              </w:rPr>
              <w:t>Муниципальный контракт:</w:t>
            </w:r>
          </w:p>
          <w:p w:rsidR="00256236" w:rsidRPr="00B50FFC" w:rsidRDefault="00256236" w:rsidP="00256236">
            <w:pPr>
              <w:jc w:val="right"/>
              <w:rPr>
                <w:sz w:val="20"/>
                <w:szCs w:val="20"/>
              </w:rPr>
            </w:pPr>
            <w:r w:rsidRPr="00B50FFC">
              <w:rPr>
                <w:sz w:val="20"/>
                <w:szCs w:val="20"/>
              </w:rPr>
              <w:t>№ 8</w:t>
            </w:r>
          </w:p>
          <w:p w:rsidR="00256236" w:rsidRPr="00B50FFC" w:rsidRDefault="00256236" w:rsidP="00256236">
            <w:pPr>
              <w:jc w:val="right"/>
              <w:rPr>
                <w:sz w:val="20"/>
                <w:szCs w:val="20"/>
              </w:rPr>
            </w:pPr>
            <w:r w:rsidRPr="00B50FFC">
              <w:rPr>
                <w:sz w:val="20"/>
                <w:szCs w:val="20"/>
              </w:rPr>
              <w:t>от 29 мая 2018 г.</w:t>
            </w:r>
          </w:p>
        </w:tc>
      </w:tr>
    </w:tbl>
    <w:p w:rsidR="007A00B3" w:rsidRPr="00B50FFC" w:rsidRDefault="007A00B3" w:rsidP="007A00B3">
      <w:pPr>
        <w:jc w:val="center"/>
      </w:pPr>
    </w:p>
    <w:p w:rsidR="007A00B3" w:rsidRPr="00B50FFC" w:rsidRDefault="007A00B3" w:rsidP="007A00B3">
      <w:pPr>
        <w:jc w:val="center"/>
      </w:pPr>
    </w:p>
    <w:p w:rsidR="00BE58DB" w:rsidRPr="00B50FFC" w:rsidRDefault="00BE58DB" w:rsidP="007A00B3">
      <w:pPr>
        <w:jc w:val="center"/>
      </w:pPr>
    </w:p>
    <w:p w:rsidR="00BE58DB" w:rsidRPr="00B50FFC" w:rsidRDefault="00BE58DB" w:rsidP="007A00B3">
      <w:pPr>
        <w:jc w:val="center"/>
      </w:pPr>
    </w:p>
    <w:p w:rsidR="007A00B3" w:rsidRPr="00B50FFC" w:rsidRDefault="007A00B3" w:rsidP="007A00B3">
      <w:pPr>
        <w:jc w:val="center"/>
      </w:pPr>
    </w:p>
    <w:p w:rsidR="00256236" w:rsidRPr="00B50FFC" w:rsidRDefault="003776D2" w:rsidP="00256236">
      <w:pPr>
        <w:jc w:val="center"/>
        <w:rPr>
          <w:b/>
          <w:sz w:val="36"/>
          <w:szCs w:val="36"/>
        </w:rPr>
      </w:pPr>
      <w:r w:rsidRPr="00B50FFC">
        <w:rPr>
          <w:b/>
          <w:sz w:val="36"/>
          <w:szCs w:val="36"/>
        </w:rPr>
        <w:t>Шереметьевский</w:t>
      </w:r>
      <w:r w:rsidR="00256236" w:rsidRPr="00B50FFC">
        <w:rPr>
          <w:b/>
          <w:sz w:val="36"/>
          <w:szCs w:val="36"/>
        </w:rPr>
        <w:t xml:space="preserve"> сельсовет</w:t>
      </w:r>
    </w:p>
    <w:p w:rsidR="00256236" w:rsidRPr="00B50FFC" w:rsidRDefault="00256236" w:rsidP="00256236">
      <w:pPr>
        <w:jc w:val="center"/>
        <w:rPr>
          <w:b/>
          <w:sz w:val="36"/>
          <w:szCs w:val="36"/>
        </w:rPr>
      </w:pPr>
    </w:p>
    <w:p w:rsidR="00256236" w:rsidRPr="00B50FFC" w:rsidRDefault="00256236" w:rsidP="00256236">
      <w:pPr>
        <w:jc w:val="center"/>
        <w:rPr>
          <w:b/>
          <w:sz w:val="28"/>
          <w:szCs w:val="28"/>
        </w:rPr>
      </w:pPr>
      <w:proofErr w:type="spellStart"/>
      <w:r w:rsidRPr="00B50FFC">
        <w:rPr>
          <w:b/>
          <w:sz w:val="28"/>
          <w:szCs w:val="28"/>
        </w:rPr>
        <w:t>Башмаковского</w:t>
      </w:r>
      <w:proofErr w:type="spellEnd"/>
      <w:r w:rsidRPr="00B50FFC">
        <w:rPr>
          <w:b/>
          <w:sz w:val="28"/>
          <w:szCs w:val="28"/>
        </w:rPr>
        <w:t xml:space="preserve"> района Пензенской области</w:t>
      </w:r>
    </w:p>
    <w:p w:rsidR="00256236" w:rsidRPr="00B50FFC" w:rsidRDefault="00256236" w:rsidP="00256236">
      <w:pPr>
        <w:jc w:val="center"/>
        <w:rPr>
          <w:b/>
          <w:sz w:val="28"/>
          <w:szCs w:val="28"/>
        </w:rPr>
      </w:pPr>
    </w:p>
    <w:p w:rsidR="00256236" w:rsidRPr="00B50FFC" w:rsidRDefault="00256236" w:rsidP="00256236">
      <w:pPr>
        <w:jc w:val="center"/>
        <w:rPr>
          <w:b/>
          <w:sz w:val="28"/>
          <w:szCs w:val="28"/>
        </w:rPr>
      </w:pPr>
      <w:r w:rsidRPr="00B50FFC">
        <w:rPr>
          <w:b/>
          <w:sz w:val="28"/>
          <w:szCs w:val="28"/>
        </w:rPr>
        <w:t>ГЕНЕРАЛЬНЫЙ ПЛАН</w:t>
      </w:r>
    </w:p>
    <w:p w:rsidR="007A00B3" w:rsidRPr="00B50FFC" w:rsidRDefault="007A00B3" w:rsidP="007A00B3">
      <w:pPr>
        <w:pStyle w:val="a0"/>
        <w:rPr>
          <w:lang w:val="ru-RU"/>
        </w:rPr>
      </w:pPr>
    </w:p>
    <w:p w:rsidR="00BE58DB" w:rsidRPr="00B50FFC" w:rsidRDefault="00BE58DB" w:rsidP="007A00B3">
      <w:pPr>
        <w:pStyle w:val="a0"/>
        <w:rPr>
          <w:lang w:val="ru-RU"/>
        </w:rPr>
      </w:pPr>
    </w:p>
    <w:p w:rsidR="007A00B3" w:rsidRPr="00B50FFC" w:rsidRDefault="007A00B3" w:rsidP="007A00B3">
      <w:pPr>
        <w:pStyle w:val="a0"/>
        <w:jc w:val="center"/>
        <w:rPr>
          <w:sz w:val="28"/>
          <w:lang w:val="ru-RU"/>
        </w:rPr>
      </w:pPr>
      <w:r w:rsidRPr="00B50FFC">
        <w:rPr>
          <w:sz w:val="28"/>
          <w:lang w:val="ru-RU"/>
        </w:rPr>
        <w:t>ТОМ 2</w:t>
      </w:r>
    </w:p>
    <w:p w:rsidR="007A00B3" w:rsidRPr="00B50FFC" w:rsidRDefault="007A00B3" w:rsidP="007A00B3">
      <w:pPr>
        <w:pStyle w:val="a0"/>
        <w:jc w:val="center"/>
        <w:rPr>
          <w:sz w:val="28"/>
          <w:lang w:val="ru-RU"/>
        </w:rPr>
      </w:pPr>
      <w:r w:rsidRPr="00B50FFC">
        <w:rPr>
          <w:sz w:val="28"/>
          <w:lang w:val="ru-RU"/>
        </w:rPr>
        <w:t>МАТЕРИАЛЫ ПО ОБОСНОВАНИЮ</w:t>
      </w:r>
    </w:p>
    <w:p w:rsidR="007A00B3" w:rsidRPr="00B50FFC" w:rsidRDefault="007A00B3" w:rsidP="007A00B3"/>
    <w:p w:rsidR="00601EC4" w:rsidRPr="00B50FFC" w:rsidRDefault="00601EC4" w:rsidP="007A00B3"/>
    <w:p w:rsidR="00601EC4" w:rsidRPr="00B50FFC" w:rsidRDefault="00601EC4" w:rsidP="007A00B3"/>
    <w:p w:rsidR="00601EC4" w:rsidRPr="00B50FFC" w:rsidRDefault="00601EC4" w:rsidP="007A00B3"/>
    <w:p w:rsidR="007A00B3" w:rsidRPr="00B50FFC" w:rsidRDefault="007A00B3" w:rsidP="007A00B3"/>
    <w:p w:rsidR="007A00B3" w:rsidRPr="00B50FFC" w:rsidRDefault="007A00B3" w:rsidP="007A00B3"/>
    <w:tbl>
      <w:tblPr>
        <w:tblW w:w="9181" w:type="dxa"/>
        <w:jc w:val="center"/>
        <w:tblLook w:val="04A0" w:firstRow="1" w:lastRow="0" w:firstColumn="1" w:lastColumn="0" w:noHBand="0" w:noVBand="1"/>
      </w:tblPr>
      <w:tblGrid>
        <w:gridCol w:w="2552"/>
        <w:gridCol w:w="1951"/>
        <w:gridCol w:w="2126"/>
        <w:gridCol w:w="2552"/>
      </w:tblGrid>
      <w:tr w:rsidR="00256236" w:rsidRPr="00B50FFC" w:rsidTr="0056491C">
        <w:trPr>
          <w:jc w:val="center"/>
        </w:trPr>
        <w:tc>
          <w:tcPr>
            <w:tcW w:w="4503" w:type="dxa"/>
            <w:gridSpan w:val="2"/>
          </w:tcPr>
          <w:p w:rsidR="00256236" w:rsidRPr="00B50FFC" w:rsidRDefault="00256236" w:rsidP="00256236">
            <w:pPr>
              <w:rPr>
                <w:sz w:val="28"/>
              </w:rPr>
            </w:pPr>
            <w:r w:rsidRPr="00B50FFC">
              <w:rPr>
                <w:sz w:val="28"/>
              </w:rPr>
              <w:t xml:space="preserve">Генеральный директор </w:t>
            </w:r>
          </w:p>
          <w:p w:rsidR="00256236" w:rsidRPr="00B50FFC" w:rsidRDefault="00256236" w:rsidP="00256236">
            <w:r w:rsidRPr="00B50FFC">
              <w:rPr>
                <w:sz w:val="28"/>
              </w:rPr>
              <w:t xml:space="preserve">ООО «САРСТРОЙНИИПРОЕКТ» </w:t>
            </w:r>
          </w:p>
        </w:tc>
        <w:tc>
          <w:tcPr>
            <w:tcW w:w="2126" w:type="dxa"/>
            <w:tcBorders>
              <w:bottom w:val="single" w:sz="4" w:space="0" w:color="auto"/>
            </w:tcBorders>
          </w:tcPr>
          <w:p w:rsidR="00256236" w:rsidRPr="00B50FFC" w:rsidRDefault="00256236" w:rsidP="00256236">
            <w:pPr>
              <w:rPr>
                <w:u w:val="single"/>
              </w:rPr>
            </w:pPr>
          </w:p>
        </w:tc>
        <w:tc>
          <w:tcPr>
            <w:tcW w:w="2552" w:type="dxa"/>
          </w:tcPr>
          <w:p w:rsidR="00256236" w:rsidRPr="00B50FFC" w:rsidRDefault="00256236" w:rsidP="00256236">
            <w:pPr>
              <w:rPr>
                <w:sz w:val="28"/>
                <w:szCs w:val="28"/>
              </w:rPr>
            </w:pPr>
            <w:r w:rsidRPr="00B50FFC">
              <w:rPr>
                <w:sz w:val="28"/>
                <w:szCs w:val="28"/>
              </w:rPr>
              <w:t xml:space="preserve">Т.Ю. </w:t>
            </w:r>
            <w:proofErr w:type="spellStart"/>
            <w:r w:rsidRPr="00B50FFC">
              <w:rPr>
                <w:sz w:val="28"/>
                <w:szCs w:val="28"/>
              </w:rPr>
              <w:t>Базанова</w:t>
            </w:r>
            <w:proofErr w:type="spellEnd"/>
          </w:p>
        </w:tc>
      </w:tr>
      <w:tr w:rsidR="00256236" w:rsidRPr="00B50FFC" w:rsidTr="0056491C">
        <w:trPr>
          <w:gridAfter w:val="3"/>
          <w:wAfter w:w="6629" w:type="dxa"/>
          <w:jc w:val="center"/>
        </w:trPr>
        <w:tc>
          <w:tcPr>
            <w:tcW w:w="2552" w:type="dxa"/>
          </w:tcPr>
          <w:p w:rsidR="00256236" w:rsidRPr="00B50FFC" w:rsidRDefault="00256236" w:rsidP="00256236">
            <w:pPr>
              <w:rPr>
                <w:sz w:val="28"/>
                <w:szCs w:val="28"/>
              </w:rPr>
            </w:pPr>
          </w:p>
        </w:tc>
      </w:tr>
      <w:tr w:rsidR="00256236" w:rsidRPr="00B50FFC" w:rsidTr="0056491C">
        <w:trPr>
          <w:jc w:val="center"/>
        </w:trPr>
        <w:tc>
          <w:tcPr>
            <w:tcW w:w="4503" w:type="dxa"/>
            <w:gridSpan w:val="2"/>
          </w:tcPr>
          <w:p w:rsidR="00256236" w:rsidRPr="00B50FFC" w:rsidRDefault="00256236" w:rsidP="00256236">
            <w:pPr>
              <w:rPr>
                <w:sz w:val="28"/>
              </w:rPr>
            </w:pPr>
            <w:r w:rsidRPr="00B50FFC">
              <w:rPr>
                <w:sz w:val="28"/>
              </w:rPr>
              <w:t>Начальник ГО</w:t>
            </w:r>
          </w:p>
        </w:tc>
        <w:tc>
          <w:tcPr>
            <w:tcW w:w="2126" w:type="dxa"/>
            <w:tcBorders>
              <w:bottom w:val="single" w:sz="4" w:space="0" w:color="auto"/>
            </w:tcBorders>
          </w:tcPr>
          <w:p w:rsidR="00256236" w:rsidRPr="00B50FFC" w:rsidRDefault="00256236" w:rsidP="00256236">
            <w:pPr>
              <w:rPr>
                <w:u w:val="single"/>
              </w:rPr>
            </w:pPr>
          </w:p>
        </w:tc>
        <w:tc>
          <w:tcPr>
            <w:tcW w:w="2552" w:type="dxa"/>
          </w:tcPr>
          <w:p w:rsidR="00256236" w:rsidRPr="00B50FFC" w:rsidRDefault="00256236" w:rsidP="00256236">
            <w:pPr>
              <w:rPr>
                <w:sz w:val="28"/>
                <w:szCs w:val="28"/>
              </w:rPr>
            </w:pPr>
            <w:r w:rsidRPr="00B50FFC">
              <w:rPr>
                <w:sz w:val="28"/>
                <w:szCs w:val="28"/>
              </w:rPr>
              <w:t xml:space="preserve">А.В. </w:t>
            </w:r>
            <w:proofErr w:type="spellStart"/>
            <w:r w:rsidRPr="00B50FFC">
              <w:rPr>
                <w:sz w:val="28"/>
                <w:szCs w:val="28"/>
              </w:rPr>
              <w:t>Темнов</w:t>
            </w:r>
            <w:proofErr w:type="spellEnd"/>
          </w:p>
        </w:tc>
      </w:tr>
    </w:tbl>
    <w:p w:rsidR="007A00B3" w:rsidRPr="00B50FFC" w:rsidRDefault="007A00B3" w:rsidP="007A00B3">
      <w:pPr>
        <w:jc w:val="center"/>
      </w:pPr>
    </w:p>
    <w:p w:rsidR="007A00B3" w:rsidRPr="00B50FFC" w:rsidRDefault="007A00B3" w:rsidP="007A00B3">
      <w:pPr>
        <w:jc w:val="center"/>
      </w:pPr>
    </w:p>
    <w:p w:rsidR="007A00B3" w:rsidRPr="00B50FFC" w:rsidRDefault="007A00B3" w:rsidP="007A00B3">
      <w:pPr>
        <w:jc w:val="center"/>
      </w:pPr>
    </w:p>
    <w:p w:rsidR="007A00B3" w:rsidRPr="00B50FFC" w:rsidRDefault="007A00B3" w:rsidP="007A00B3">
      <w:pPr>
        <w:jc w:val="center"/>
      </w:pPr>
    </w:p>
    <w:p w:rsidR="007A00B3" w:rsidRPr="00B50FFC" w:rsidRDefault="007A00B3" w:rsidP="007A00B3">
      <w:pPr>
        <w:jc w:val="center"/>
      </w:pPr>
    </w:p>
    <w:p w:rsidR="007A00B3" w:rsidRPr="00B50FFC" w:rsidRDefault="007A00B3" w:rsidP="007A00B3">
      <w:pPr>
        <w:jc w:val="center"/>
      </w:pPr>
    </w:p>
    <w:p w:rsidR="007A00B3" w:rsidRPr="00B50FFC" w:rsidRDefault="007A00B3" w:rsidP="007A00B3"/>
    <w:p w:rsidR="007A00B3" w:rsidRPr="00B50FFC" w:rsidRDefault="007A00B3" w:rsidP="007A00B3">
      <w:pPr>
        <w:jc w:val="center"/>
        <w:rPr>
          <w:b/>
          <w:sz w:val="28"/>
          <w:szCs w:val="28"/>
        </w:rPr>
        <w:sectPr w:rsidR="007A00B3" w:rsidRPr="00B50FFC" w:rsidSect="00173AEA">
          <w:pgSz w:w="11906" w:h="16838"/>
          <w:pgMar w:top="1134"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titlePg/>
          <w:docGrid w:linePitch="360"/>
        </w:sectPr>
      </w:pPr>
      <w:r w:rsidRPr="00B50FFC">
        <w:rPr>
          <w:b/>
          <w:sz w:val="28"/>
          <w:szCs w:val="28"/>
        </w:rPr>
        <w:t>201</w:t>
      </w:r>
      <w:r w:rsidR="00256236" w:rsidRPr="00B50FFC">
        <w:rPr>
          <w:b/>
          <w:sz w:val="28"/>
          <w:szCs w:val="28"/>
        </w:rPr>
        <w:t>8</w:t>
      </w:r>
      <w:r w:rsidRPr="00B50FFC">
        <w:rPr>
          <w:b/>
          <w:sz w:val="28"/>
          <w:szCs w:val="28"/>
        </w:rPr>
        <w:t xml:space="preserve"> г.</w:t>
      </w:r>
    </w:p>
    <w:p w:rsidR="00A7731C" w:rsidRPr="00B50FFC" w:rsidRDefault="00B20883" w:rsidP="00DE01F4">
      <w:pPr>
        <w:pStyle w:val="a0"/>
        <w:ind w:firstLine="0"/>
        <w:jc w:val="center"/>
        <w:rPr>
          <w:b/>
          <w:color w:val="000000" w:themeColor="text1"/>
          <w:shd w:val="clear" w:color="auto" w:fill="FFFFFF"/>
          <w:lang w:val="ru-RU"/>
        </w:rPr>
      </w:pPr>
      <w:r w:rsidRPr="00B50FFC">
        <w:rPr>
          <w:b/>
          <w:color w:val="000000" w:themeColor="text1"/>
          <w:shd w:val="clear" w:color="auto" w:fill="FFFFFF"/>
          <w:lang w:val="ru-RU"/>
        </w:rPr>
        <w:lastRenderedPageBreak/>
        <w:t>ОГЛАВЛЕН</w:t>
      </w:r>
      <w:r w:rsidR="00DE01F4" w:rsidRPr="00B50FFC">
        <w:rPr>
          <w:b/>
          <w:color w:val="000000" w:themeColor="text1"/>
          <w:shd w:val="clear" w:color="auto" w:fill="FFFFFF"/>
          <w:lang w:val="ru-RU"/>
        </w:rPr>
        <w:t>ИЕ</w:t>
      </w:r>
    </w:p>
    <w:p w:rsidR="005850EA" w:rsidRDefault="00217203">
      <w:pPr>
        <w:pStyle w:val="11"/>
        <w:rPr>
          <w:rFonts w:asciiTheme="minorHAnsi" w:eastAsiaTheme="minorEastAsia" w:hAnsiTheme="minorHAnsi" w:cstheme="minorBidi"/>
          <w:b w:val="0"/>
          <w:bCs w:val="0"/>
          <w:caps w:val="0"/>
          <w:noProof/>
          <w:sz w:val="22"/>
          <w:szCs w:val="22"/>
          <w:lang w:eastAsia="ru-RU"/>
        </w:rPr>
      </w:pPr>
      <w:r w:rsidRPr="00B50FFC">
        <w:rPr>
          <w:noProof/>
          <w:szCs w:val="24"/>
        </w:rPr>
        <w:fldChar w:fldCharType="begin"/>
      </w:r>
      <w:r w:rsidR="00811C13" w:rsidRPr="00B50FFC">
        <w:rPr>
          <w:noProof/>
          <w:szCs w:val="24"/>
        </w:rPr>
        <w:instrText xml:space="preserve"> TOC \o "3-3" \h \z \u \t "Заголовок 1;1;Заголовок 2;2" </w:instrText>
      </w:r>
      <w:r w:rsidRPr="00B50FFC">
        <w:rPr>
          <w:noProof/>
          <w:szCs w:val="24"/>
        </w:rPr>
        <w:fldChar w:fldCharType="separate"/>
      </w:r>
      <w:hyperlink w:anchor="_Toc31102682" w:history="1">
        <w:r w:rsidR="005850EA" w:rsidRPr="00D370DD">
          <w:rPr>
            <w:rStyle w:val="a5"/>
            <w:noProof/>
          </w:rPr>
          <w:t>Введение</w:t>
        </w:r>
        <w:r w:rsidR="005850EA">
          <w:rPr>
            <w:noProof/>
            <w:webHidden/>
          </w:rPr>
          <w:tab/>
        </w:r>
        <w:r w:rsidR="005850EA">
          <w:rPr>
            <w:noProof/>
            <w:webHidden/>
          </w:rPr>
          <w:fldChar w:fldCharType="begin"/>
        </w:r>
        <w:r w:rsidR="005850EA">
          <w:rPr>
            <w:noProof/>
            <w:webHidden/>
          </w:rPr>
          <w:instrText xml:space="preserve"> PAGEREF _Toc31102682 \h </w:instrText>
        </w:r>
        <w:r w:rsidR="005850EA">
          <w:rPr>
            <w:noProof/>
            <w:webHidden/>
          </w:rPr>
        </w:r>
        <w:r w:rsidR="005850EA">
          <w:rPr>
            <w:noProof/>
            <w:webHidden/>
          </w:rPr>
          <w:fldChar w:fldCharType="separate"/>
        </w:r>
        <w:r w:rsidR="005850EA">
          <w:rPr>
            <w:noProof/>
            <w:webHidden/>
          </w:rPr>
          <w:t>5</w:t>
        </w:r>
        <w:r w:rsidR="005850EA">
          <w:rPr>
            <w:noProof/>
            <w:webHidden/>
          </w:rPr>
          <w:fldChar w:fldCharType="end"/>
        </w:r>
      </w:hyperlink>
    </w:p>
    <w:p w:rsidR="005850EA" w:rsidRDefault="00A20DA0">
      <w:pPr>
        <w:pStyle w:val="11"/>
        <w:rPr>
          <w:rFonts w:asciiTheme="minorHAnsi" w:eastAsiaTheme="minorEastAsia" w:hAnsiTheme="minorHAnsi" w:cstheme="minorBidi"/>
          <w:b w:val="0"/>
          <w:bCs w:val="0"/>
          <w:caps w:val="0"/>
          <w:noProof/>
          <w:sz w:val="22"/>
          <w:szCs w:val="22"/>
          <w:lang w:eastAsia="ru-RU"/>
        </w:rPr>
      </w:pPr>
      <w:hyperlink w:anchor="_Toc31102683" w:history="1">
        <w:r w:rsidR="005850EA" w:rsidRPr="00D370DD">
          <w:rPr>
            <w:rStyle w:val="a5"/>
            <w:noProof/>
          </w:rPr>
          <w:t>1. Сведения о планах и программах комплексного социально-экономического развития муниципального образования</w:t>
        </w:r>
        <w:r w:rsidR="005850EA">
          <w:rPr>
            <w:noProof/>
            <w:webHidden/>
          </w:rPr>
          <w:tab/>
        </w:r>
        <w:r w:rsidR="005850EA">
          <w:rPr>
            <w:noProof/>
            <w:webHidden/>
          </w:rPr>
          <w:fldChar w:fldCharType="begin"/>
        </w:r>
        <w:r w:rsidR="005850EA">
          <w:rPr>
            <w:noProof/>
            <w:webHidden/>
          </w:rPr>
          <w:instrText xml:space="preserve"> PAGEREF _Toc31102683 \h </w:instrText>
        </w:r>
        <w:r w:rsidR="005850EA">
          <w:rPr>
            <w:noProof/>
            <w:webHidden/>
          </w:rPr>
        </w:r>
        <w:r w:rsidR="005850EA">
          <w:rPr>
            <w:noProof/>
            <w:webHidden/>
          </w:rPr>
          <w:fldChar w:fldCharType="separate"/>
        </w:r>
        <w:r w:rsidR="005850EA">
          <w:rPr>
            <w:noProof/>
            <w:webHidden/>
          </w:rPr>
          <w:t>8</w:t>
        </w:r>
        <w:r w:rsidR="005850EA">
          <w:rPr>
            <w:noProof/>
            <w:webHidden/>
          </w:rPr>
          <w:fldChar w:fldCharType="end"/>
        </w:r>
      </w:hyperlink>
    </w:p>
    <w:p w:rsidR="005850EA" w:rsidRDefault="00A20DA0">
      <w:pPr>
        <w:pStyle w:val="11"/>
        <w:rPr>
          <w:rFonts w:asciiTheme="minorHAnsi" w:eastAsiaTheme="minorEastAsia" w:hAnsiTheme="minorHAnsi" w:cstheme="minorBidi"/>
          <w:b w:val="0"/>
          <w:bCs w:val="0"/>
          <w:caps w:val="0"/>
          <w:noProof/>
          <w:sz w:val="22"/>
          <w:szCs w:val="22"/>
          <w:lang w:eastAsia="ru-RU"/>
        </w:rPr>
      </w:pPr>
      <w:hyperlink w:anchor="_Toc31102684" w:history="1">
        <w:r w:rsidR="005850EA" w:rsidRPr="00D370DD">
          <w:rPr>
            <w:rStyle w:val="a5"/>
            <w:noProof/>
          </w:rPr>
          <w:t>2. Обоснование выбранного варианта размещения объектов местного значения поселения</w:t>
        </w:r>
        <w:r w:rsidR="005850EA">
          <w:rPr>
            <w:noProof/>
            <w:webHidden/>
          </w:rPr>
          <w:tab/>
        </w:r>
        <w:r w:rsidR="005850EA">
          <w:rPr>
            <w:noProof/>
            <w:webHidden/>
          </w:rPr>
          <w:fldChar w:fldCharType="begin"/>
        </w:r>
        <w:r w:rsidR="005850EA">
          <w:rPr>
            <w:noProof/>
            <w:webHidden/>
          </w:rPr>
          <w:instrText xml:space="preserve"> PAGEREF _Toc31102684 \h </w:instrText>
        </w:r>
        <w:r w:rsidR="005850EA">
          <w:rPr>
            <w:noProof/>
            <w:webHidden/>
          </w:rPr>
        </w:r>
        <w:r w:rsidR="005850EA">
          <w:rPr>
            <w:noProof/>
            <w:webHidden/>
          </w:rPr>
          <w:fldChar w:fldCharType="separate"/>
        </w:r>
        <w:r w:rsidR="005850EA">
          <w:rPr>
            <w:noProof/>
            <w:webHidden/>
          </w:rPr>
          <w:t>11</w:t>
        </w:r>
        <w:r w:rsidR="005850EA">
          <w:rPr>
            <w:noProof/>
            <w:webHidden/>
          </w:rPr>
          <w:fldChar w:fldCharType="end"/>
        </w:r>
      </w:hyperlink>
    </w:p>
    <w:p w:rsidR="005850EA" w:rsidRDefault="00A20DA0">
      <w:pPr>
        <w:pStyle w:val="21"/>
        <w:rPr>
          <w:rFonts w:asciiTheme="minorHAnsi" w:eastAsiaTheme="minorEastAsia" w:hAnsiTheme="minorHAnsi" w:cstheme="minorBidi"/>
          <w:iCs w:val="0"/>
          <w:noProof/>
          <w:sz w:val="22"/>
          <w:szCs w:val="22"/>
          <w:lang w:eastAsia="ru-RU"/>
        </w:rPr>
      </w:pPr>
      <w:hyperlink w:anchor="_Toc31102685" w:history="1">
        <w:r w:rsidR="005850EA" w:rsidRPr="00D370DD">
          <w:rPr>
            <w:rStyle w:val="a5"/>
            <w:noProof/>
          </w:rPr>
          <w:t>2.1. Анализ использования территорий поселения</w:t>
        </w:r>
        <w:r w:rsidR="005850EA">
          <w:rPr>
            <w:noProof/>
            <w:webHidden/>
          </w:rPr>
          <w:tab/>
        </w:r>
        <w:r w:rsidR="005850EA">
          <w:rPr>
            <w:noProof/>
            <w:webHidden/>
          </w:rPr>
          <w:fldChar w:fldCharType="begin"/>
        </w:r>
        <w:r w:rsidR="005850EA">
          <w:rPr>
            <w:noProof/>
            <w:webHidden/>
          </w:rPr>
          <w:instrText xml:space="preserve"> PAGEREF _Toc31102685 \h </w:instrText>
        </w:r>
        <w:r w:rsidR="005850EA">
          <w:rPr>
            <w:noProof/>
            <w:webHidden/>
          </w:rPr>
        </w:r>
        <w:r w:rsidR="005850EA">
          <w:rPr>
            <w:noProof/>
            <w:webHidden/>
          </w:rPr>
          <w:fldChar w:fldCharType="separate"/>
        </w:r>
        <w:r w:rsidR="005850EA">
          <w:rPr>
            <w:noProof/>
            <w:webHidden/>
          </w:rPr>
          <w:t>11</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86" w:history="1">
        <w:r w:rsidR="005850EA" w:rsidRPr="00D370DD">
          <w:rPr>
            <w:rStyle w:val="a5"/>
            <w:noProof/>
          </w:rPr>
          <w:t xml:space="preserve">2.1.1. Положение </w:t>
        </w:r>
        <w:r w:rsidR="005850EA" w:rsidRPr="00D370DD">
          <w:rPr>
            <w:rStyle w:val="a5"/>
            <w:noProof/>
            <w:lang w:eastAsia="ar-SA" w:bidi="en-US"/>
          </w:rPr>
          <w:t xml:space="preserve">Шереметьевского сельсовета </w:t>
        </w:r>
        <w:r w:rsidR="005850EA" w:rsidRPr="00D370DD">
          <w:rPr>
            <w:rStyle w:val="a5"/>
            <w:noProof/>
          </w:rPr>
          <w:t>в системе расселения Башмаковского района Пензенской области</w:t>
        </w:r>
        <w:r w:rsidR="005850EA">
          <w:rPr>
            <w:noProof/>
            <w:webHidden/>
          </w:rPr>
          <w:tab/>
        </w:r>
        <w:r w:rsidR="005850EA">
          <w:rPr>
            <w:noProof/>
            <w:webHidden/>
          </w:rPr>
          <w:fldChar w:fldCharType="begin"/>
        </w:r>
        <w:r w:rsidR="005850EA">
          <w:rPr>
            <w:noProof/>
            <w:webHidden/>
          </w:rPr>
          <w:instrText xml:space="preserve"> PAGEREF _Toc31102686 \h </w:instrText>
        </w:r>
        <w:r w:rsidR="005850EA">
          <w:rPr>
            <w:noProof/>
            <w:webHidden/>
          </w:rPr>
        </w:r>
        <w:r w:rsidR="005850EA">
          <w:rPr>
            <w:noProof/>
            <w:webHidden/>
          </w:rPr>
          <w:fldChar w:fldCharType="separate"/>
        </w:r>
        <w:r w:rsidR="005850EA">
          <w:rPr>
            <w:noProof/>
            <w:webHidden/>
          </w:rPr>
          <w:t>11</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87" w:history="1">
        <w:r w:rsidR="005850EA" w:rsidRPr="00D370DD">
          <w:rPr>
            <w:rStyle w:val="a5"/>
            <w:noProof/>
          </w:rPr>
          <w:t>2.1.2. Природно-ресурсный потенциал территории поселения</w:t>
        </w:r>
        <w:r w:rsidR="005850EA">
          <w:rPr>
            <w:noProof/>
            <w:webHidden/>
          </w:rPr>
          <w:tab/>
        </w:r>
        <w:r w:rsidR="005850EA">
          <w:rPr>
            <w:noProof/>
            <w:webHidden/>
          </w:rPr>
          <w:fldChar w:fldCharType="begin"/>
        </w:r>
        <w:r w:rsidR="005850EA">
          <w:rPr>
            <w:noProof/>
            <w:webHidden/>
          </w:rPr>
          <w:instrText xml:space="preserve"> PAGEREF _Toc31102687 \h </w:instrText>
        </w:r>
        <w:r w:rsidR="005850EA">
          <w:rPr>
            <w:noProof/>
            <w:webHidden/>
          </w:rPr>
        </w:r>
        <w:r w:rsidR="005850EA">
          <w:rPr>
            <w:noProof/>
            <w:webHidden/>
          </w:rPr>
          <w:fldChar w:fldCharType="separate"/>
        </w:r>
        <w:r w:rsidR="005850EA">
          <w:rPr>
            <w:noProof/>
            <w:webHidden/>
          </w:rPr>
          <w:t>11</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88" w:history="1">
        <w:r w:rsidR="005850EA" w:rsidRPr="00D370DD">
          <w:rPr>
            <w:rStyle w:val="a5"/>
            <w:noProof/>
          </w:rPr>
          <w:t>2.1.3. Демографическая ситуация</w:t>
        </w:r>
        <w:r w:rsidR="005850EA">
          <w:rPr>
            <w:noProof/>
            <w:webHidden/>
          </w:rPr>
          <w:tab/>
        </w:r>
        <w:r w:rsidR="005850EA">
          <w:rPr>
            <w:noProof/>
            <w:webHidden/>
          </w:rPr>
          <w:fldChar w:fldCharType="begin"/>
        </w:r>
        <w:r w:rsidR="005850EA">
          <w:rPr>
            <w:noProof/>
            <w:webHidden/>
          </w:rPr>
          <w:instrText xml:space="preserve"> PAGEREF _Toc31102688 \h </w:instrText>
        </w:r>
        <w:r w:rsidR="005850EA">
          <w:rPr>
            <w:noProof/>
            <w:webHidden/>
          </w:rPr>
        </w:r>
        <w:r w:rsidR="005850EA">
          <w:rPr>
            <w:noProof/>
            <w:webHidden/>
          </w:rPr>
          <w:fldChar w:fldCharType="separate"/>
        </w:r>
        <w:r w:rsidR="005850EA">
          <w:rPr>
            <w:noProof/>
            <w:webHidden/>
          </w:rPr>
          <w:t>12</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89" w:history="1">
        <w:r w:rsidR="005850EA" w:rsidRPr="00D370DD">
          <w:rPr>
            <w:rStyle w:val="a5"/>
            <w:noProof/>
          </w:rPr>
          <w:t>2.1.4. Экономический потенциал</w:t>
        </w:r>
        <w:r w:rsidR="005850EA">
          <w:rPr>
            <w:noProof/>
            <w:webHidden/>
          </w:rPr>
          <w:tab/>
        </w:r>
        <w:r w:rsidR="005850EA">
          <w:rPr>
            <w:noProof/>
            <w:webHidden/>
          </w:rPr>
          <w:fldChar w:fldCharType="begin"/>
        </w:r>
        <w:r w:rsidR="005850EA">
          <w:rPr>
            <w:noProof/>
            <w:webHidden/>
          </w:rPr>
          <w:instrText xml:space="preserve"> PAGEREF _Toc31102689 \h </w:instrText>
        </w:r>
        <w:r w:rsidR="005850EA">
          <w:rPr>
            <w:noProof/>
            <w:webHidden/>
          </w:rPr>
        </w:r>
        <w:r w:rsidR="005850EA">
          <w:rPr>
            <w:noProof/>
            <w:webHidden/>
          </w:rPr>
          <w:fldChar w:fldCharType="separate"/>
        </w:r>
        <w:r w:rsidR="005850EA">
          <w:rPr>
            <w:noProof/>
            <w:webHidden/>
          </w:rPr>
          <w:t>15</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90" w:history="1">
        <w:r w:rsidR="005850EA" w:rsidRPr="00D370DD">
          <w:rPr>
            <w:rStyle w:val="a5"/>
            <w:noProof/>
          </w:rPr>
          <w:t>2.1.5. Объекты социально-бытового обслуживания</w:t>
        </w:r>
        <w:r w:rsidR="005850EA">
          <w:rPr>
            <w:noProof/>
            <w:webHidden/>
          </w:rPr>
          <w:tab/>
        </w:r>
        <w:r w:rsidR="005850EA">
          <w:rPr>
            <w:noProof/>
            <w:webHidden/>
          </w:rPr>
          <w:fldChar w:fldCharType="begin"/>
        </w:r>
        <w:r w:rsidR="005850EA">
          <w:rPr>
            <w:noProof/>
            <w:webHidden/>
          </w:rPr>
          <w:instrText xml:space="preserve"> PAGEREF _Toc31102690 \h </w:instrText>
        </w:r>
        <w:r w:rsidR="005850EA">
          <w:rPr>
            <w:noProof/>
            <w:webHidden/>
          </w:rPr>
        </w:r>
        <w:r w:rsidR="005850EA">
          <w:rPr>
            <w:noProof/>
            <w:webHidden/>
          </w:rPr>
          <w:fldChar w:fldCharType="separate"/>
        </w:r>
        <w:r w:rsidR="005850EA">
          <w:rPr>
            <w:noProof/>
            <w:webHidden/>
          </w:rPr>
          <w:t>16</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91" w:history="1">
        <w:r w:rsidR="005850EA" w:rsidRPr="00D370DD">
          <w:rPr>
            <w:rStyle w:val="a5"/>
            <w:noProof/>
          </w:rPr>
          <w:t>2.1.6. Транспортная инфраструктура</w:t>
        </w:r>
        <w:r w:rsidR="005850EA">
          <w:rPr>
            <w:noProof/>
            <w:webHidden/>
          </w:rPr>
          <w:tab/>
        </w:r>
        <w:r w:rsidR="005850EA">
          <w:rPr>
            <w:noProof/>
            <w:webHidden/>
          </w:rPr>
          <w:fldChar w:fldCharType="begin"/>
        </w:r>
        <w:r w:rsidR="005850EA">
          <w:rPr>
            <w:noProof/>
            <w:webHidden/>
          </w:rPr>
          <w:instrText xml:space="preserve"> PAGEREF _Toc31102691 \h </w:instrText>
        </w:r>
        <w:r w:rsidR="005850EA">
          <w:rPr>
            <w:noProof/>
            <w:webHidden/>
          </w:rPr>
        </w:r>
        <w:r w:rsidR="005850EA">
          <w:rPr>
            <w:noProof/>
            <w:webHidden/>
          </w:rPr>
          <w:fldChar w:fldCharType="separate"/>
        </w:r>
        <w:r w:rsidR="005850EA">
          <w:rPr>
            <w:noProof/>
            <w:webHidden/>
          </w:rPr>
          <w:t>18</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92" w:history="1">
        <w:r w:rsidR="005850EA" w:rsidRPr="00D370DD">
          <w:rPr>
            <w:rStyle w:val="a5"/>
            <w:noProof/>
          </w:rPr>
          <w:t>2.1.7. Инженерная инфраструктура</w:t>
        </w:r>
        <w:r w:rsidR="005850EA">
          <w:rPr>
            <w:noProof/>
            <w:webHidden/>
          </w:rPr>
          <w:tab/>
        </w:r>
        <w:r w:rsidR="005850EA">
          <w:rPr>
            <w:noProof/>
            <w:webHidden/>
          </w:rPr>
          <w:fldChar w:fldCharType="begin"/>
        </w:r>
        <w:r w:rsidR="005850EA">
          <w:rPr>
            <w:noProof/>
            <w:webHidden/>
          </w:rPr>
          <w:instrText xml:space="preserve"> PAGEREF _Toc31102692 \h </w:instrText>
        </w:r>
        <w:r w:rsidR="005850EA">
          <w:rPr>
            <w:noProof/>
            <w:webHidden/>
          </w:rPr>
        </w:r>
        <w:r w:rsidR="005850EA">
          <w:rPr>
            <w:noProof/>
            <w:webHidden/>
          </w:rPr>
          <w:fldChar w:fldCharType="separate"/>
        </w:r>
        <w:r w:rsidR="005850EA">
          <w:rPr>
            <w:noProof/>
            <w:webHidden/>
          </w:rPr>
          <w:t>22</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93" w:history="1">
        <w:r w:rsidR="005850EA" w:rsidRPr="00D370DD">
          <w:rPr>
            <w:rStyle w:val="a5"/>
            <w:noProof/>
          </w:rPr>
          <w:t>2.1.8. Объекты культурного наследия</w:t>
        </w:r>
        <w:r w:rsidR="005850EA">
          <w:rPr>
            <w:noProof/>
            <w:webHidden/>
          </w:rPr>
          <w:tab/>
        </w:r>
        <w:r w:rsidR="005850EA">
          <w:rPr>
            <w:noProof/>
            <w:webHidden/>
          </w:rPr>
          <w:fldChar w:fldCharType="begin"/>
        </w:r>
        <w:r w:rsidR="005850EA">
          <w:rPr>
            <w:noProof/>
            <w:webHidden/>
          </w:rPr>
          <w:instrText xml:space="preserve"> PAGEREF _Toc31102693 \h </w:instrText>
        </w:r>
        <w:r w:rsidR="005850EA">
          <w:rPr>
            <w:noProof/>
            <w:webHidden/>
          </w:rPr>
        </w:r>
        <w:r w:rsidR="005850EA">
          <w:rPr>
            <w:noProof/>
            <w:webHidden/>
          </w:rPr>
          <w:fldChar w:fldCharType="separate"/>
        </w:r>
        <w:r w:rsidR="005850EA">
          <w:rPr>
            <w:noProof/>
            <w:webHidden/>
          </w:rPr>
          <w:t>24</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94" w:history="1">
        <w:r w:rsidR="005850EA" w:rsidRPr="00D370DD">
          <w:rPr>
            <w:rStyle w:val="a5"/>
            <w:noProof/>
          </w:rPr>
          <w:t>2.1.9. Объекты специального назначения</w:t>
        </w:r>
        <w:r w:rsidR="005850EA">
          <w:rPr>
            <w:noProof/>
            <w:webHidden/>
          </w:rPr>
          <w:tab/>
        </w:r>
        <w:r w:rsidR="005850EA">
          <w:rPr>
            <w:noProof/>
            <w:webHidden/>
          </w:rPr>
          <w:fldChar w:fldCharType="begin"/>
        </w:r>
        <w:r w:rsidR="005850EA">
          <w:rPr>
            <w:noProof/>
            <w:webHidden/>
          </w:rPr>
          <w:instrText xml:space="preserve"> PAGEREF _Toc31102694 \h </w:instrText>
        </w:r>
        <w:r w:rsidR="005850EA">
          <w:rPr>
            <w:noProof/>
            <w:webHidden/>
          </w:rPr>
        </w:r>
        <w:r w:rsidR="005850EA">
          <w:rPr>
            <w:noProof/>
            <w:webHidden/>
          </w:rPr>
          <w:fldChar w:fldCharType="separate"/>
        </w:r>
        <w:r w:rsidR="005850EA">
          <w:rPr>
            <w:noProof/>
            <w:webHidden/>
          </w:rPr>
          <w:t>24</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95" w:history="1">
        <w:r w:rsidR="005850EA" w:rsidRPr="00D370DD">
          <w:rPr>
            <w:rStyle w:val="a5"/>
            <w:noProof/>
          </w:rPr>
          <w:t>2.1.10. Планировочные ограничения</w:t>
        </w:r>
        <w:r w:rsidR="005850EA">
          <w:rPr>
            <w:noProof/>
            <w:webHidden/>
          </w:rPr>
          <w:tab/>
        </w:r>
        <w:r w:rsidR="005850EA">
          <w:rPr>
            <w:noProof/>
            <w:webHidden/>
          </w:rPr>
          <w:fldChar w:fldCharType="begin"/>
        </w:r>
        <w:r w:rsidR="005850EA">
          <w:rPr>
            <w:noProof/>
            <w:webHidden/>
          </w:rPr>
          <w:instrText xml:space="preserve"> PAGEREF _Toc31102695 \h </w:instrText>
        </w:r>
        <w:r w:rsidR="005850EA">
          <w:rPr>
            <w:noProof/>
            <w:webHidden/>
          </w:rPr>
        </w:r>
        <w:r w:rsidR="005850EA">
          <w:rPr>
            <w:noProof/>
            <w:webHidden/>
          </w:rPr>
          <w:fldChar w:fldCharType="separate"/>
        </w:r>
        <w:r w:rsidR="005850EA">
          <w:rPr>
            <w:noProof/>
            <w:webHidden/>
          </w:rPr>
          <w:t>24</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696" w:history="1">
        <w:r w:rsidR="005850EA" w:rsidRPr="00D370DD">
          <w:rPr>
            <w:rStyle w:val="a5"/>
            <w:noProof/>
          </w:rPr>
          <w:t>2.2 Выводы</w:t>
        </w:r>
        <w:r w:rsidR="005850EA">
          <w:rPr>
            <w:noProof/>
            <w:webHidden/>
          </w:rPr>
          <w:tab/>
        </w:r>
        <w:r w:rsidR="005850EA">
          <w:rPr>
            <w:noProof/>
            <w:webHidden/>
          </w:rPr>
          <w:fldChar w:fldCharType="begin"/>
        </w:r>
        <w:r w:rsidR="005850EA">
          <w:rPr>
            <w:noProof/>
            <w:webHidden/>
          </w:rPr>
          <w:instrText xml:space="preserve"> PAGEREF _Toc31102696 \h </w:instrText>
        </w:r>
        <w:r w:rsidR="005850EA">
          <w:rPr>
            <w:noProof/>
            <w:webHidden/>
          </w:rPr>
        </w:r>
        <w:r w:rsidR="005850EA">
          <w:rPr>
            <w:noProof/>
            <w:webHidden/>
          </w:rPr>
          <w:fldChar w:fldCharType="separate"/>
        </w:r>
        <w:r w:rsidR="005850EA">
          <w:rPr>
            <w:noProof/>
            <w:webHidden/>
          </w:rPr>
          <w:t>31</w:t>
        </w:r>
        <w:r w:rsidR="005850EA">
          <w:rPr>
            <w:noProof/>
            <w:webHidden/>
          </w:rPr>
          <w:fldChar w:fldCharType="end"/>
        </w:r>
      </w:hyperlink>
    </w:p>
    <w:p w:rsidR="005850EA" w:rsidRDefault="00A20DA0">
      <w:pPr>
        <w:pStyle w:val="11"/>
        <w:rPr>
          <w:rFonts w:asciiTheme="minorHAnsi" w:eastAsiaTheme="minorEastAsia" w:hAnsiTheme="minorHAnsi" w:cstheme="minorBidi"/>
          <w:b w:val="0"/>
          <w:bCs w:val="0"/>
          <w:caps w:val="0"/>
          <w:noProof/>
          <w:sz w:val="22"/>
          <w:szCs w:val="22"/>
          <w:lang w:eastAsia="ru-RU"/>
        </w:rPr>
      </w:pPr>
      <w:hyperlink w:anchor="_Toc31102697" w:history="1">
        <w:r w:rsidR="005850EA" w:rsidRPr="00D370DD">
          <w:rPr>
            <w:rStyle w:val="a5"/>
            <w:noProof/>
            <w:shd w:val="clear" w:color="auto" w:fill="FFFFFF"/>
          </w:rPr>
          <w:t>3. Оценка возможного влияния планируемых для размещения объектов местного значения поселения</w:t>
        </w:r>
        <w:r w:rsidR="005850EA">
          <w:rPr>
            <w:noProof/>
            <w:webHidden/>
          </w:rPr>
          <w:tab/>
        </w:r>
        <w:r w:rsidR="005850EA">
          <w:rPr>
            <w:noProof/>
            <w:webHidden/>
          </w:rPr>
          <w:fldChar w:fldCharType="begin"/>
        </w:r>
        <w:r w:rsidR="005850EA">
          <w:rPr>
            <w:noProof/>
            <w:webHidden/>
          </w:rPr>
          <w:instrText xml:space="preserve"> PAGEREF _Toc31102697 \h </w:instrText>
        </w:r>
        <w:r w:rsidR="005850EA">
          <w:rPr>
            <w:noProof/>
            <w:webHidden/>
          </w:rPr>
        </w:r>
        <w:r w:rsidR="005850EA">
          <w:rPr>
            <w:noProof/>
            <w:webHidden/>
          </w:rPr>
          <w:fldChar w:fldCharType="separate"/>
        </w:r>
        <w:r w:rsidR="005850EA">
          <w:rPr>
            <w:noProof/>
            <w:webHidden/>
          </w:rPr>
          <w:t>32</w:t>
        </w:r>
        <w:r w:rsidR="005850EA">
          <w:rPr>
            <w:noProof/>
            <w:webHidden/>
          </w:rPr>
          <w:fldChar w:fldCharType="end"/>
        </w:r>
      </w:hyperlink>
    </w:p>
    <w:p w:rsidR="005850EA" w:rsidRDefault="00A20DA0">
      <w:pPr>
        <w:pStyle w:val="11"/>
        <w:rPr>
          <w:rFonts w:asciiTheme="minorHAnsi" w:eastAsiaTheme="minorEastAsia" w:hAnsiTheme="minorHAnsi" w:cstheme="minorBidi"/>
          <w:b w:val="0"/>
          <w:bCs w:val="0"/>
          <w:caps w:val="0"/>
          <w:noProof/>
          <w:sz w:val="22"/>
          <w:szCs w:val="22"/>
          <w:lang w:eastAsia="ru-RU"/>
        </w:rPr>
      </w:pPr>
      <w:hyperlink w:anchor="_Toc31102698" w:history="1">
        <w:r w:rsidR="005850EA" w:rsidRPr="00D370DD">
          <w:rPr>
            <w:rStyle w:val="a5"/>
            <w:noProof/>
            <w:lang w:eastAsia="ar-SA" w:bidi="en-US"/>
          </w:rPr>
          <w:t xml:space="preserve">4. Сведения </w:t>
        </w:r>
        <w:r w:rsidR="005850EA" w:rsidRPr="00D370DD">
          <w:rPr>
            <w:rStyle w:val="a5"/>
            <w:rFonts w:eastAsia="Times New Roman"/>
            <w:noProof/>
            <w:lang w:eastAsia="ar-SA" w:bidi="en-US"/>
          </w:rPr>
          <w:t>о видах, назначении и НАИМЕНОВАНИЯХ, планируемых для размещения на территориях поселения</w:t>
        </w:r>
        <w:r w:rsidR="005850EA" w:rsidRPr="00D370DD">
          <w:rPr>
            <w:rStyle w:val="a5"/>
            <w:noProof/>
            <w:lang w:eastAsia="ar-SA" w:bidi="en-US"/>
          </w:rPr>
          <w:t xml:space="preserve"> </w:t>
        </w:r>
        <w:r w:rsidR="005850EA" w:rsidRPr="00D370DD">
          <w:rPr>
            <w:rStyle w:val="a5"/>
            <w:rFonts w:eastAsia="Times New Roman"/>
            <w:noProof/>
            <w:lang w:eastAsia="ar-SA" w:bidi="en-US"/>
          </w:rPr>
          <w:t>объектов федерального значения, объектов регионального значения, утвержденныХ документами территориального планирования Российской Федерации, документами территориального планирования субъекта Российской Федерации</w:t>
        </w:r>
        <w:r w:rsidR="005850EA">
          <w:rPr>
            <w:noProof/>
            <w:webHidden/>
          </w:rPr>
          <w:tab/>
        </w:r>
        <w:r w:rsidR="005850EA">
          <w:rPr>
            <w:noProof/>
            <w:webHidden/>
          </w:rPr>
          <w:fldChar w:fldCharType="begin"/>
        </w:r>
        <w:r w:rsidR="005850EA">
          <w:rPr>
            <w:noProof/>
            <w:webHidden/>
          </w:rPr>
          <w:instrText xml:space="preserve"> PAGEREF _Toc31102698 \h </w:instrText>
        </w:r>
        <w:r w:rsidR="005850EA">
          <w:rPr>
            <w:noProof/>
            <w:webHidden/>
          </w:rPr>
        </w:r>
        <w:r w:rsidR="005850EA">
          <w:rPr>
            <w:noProof/>
            <w:webHidden/>
          </w:rPr>
          <w:fldChar w:fldCharType="separate"/>
        </w:r>
        <w:r w:rsidR="005850EA">
          <w:rPr>
            <w:noProof/>
            <w:webHidden/>
          </w:rPr>
          <w:t>33</w:t>
        </w:r>
        <w:r w:rsidR="005850EA">
          <w:rPr>
            <w:noProof/>
            <w:webHidden/>
          </w:rPr>
          <w:fldChar w:fldCharType="end"/>
        </w:r>
      </w:hyperlink>
    </w:p>
    <w:p w:rsidR="005850EA" w:rsidRDefault="00A20DA0">
      <w:pPr>
        <w:pStyle w:val="11"/>
        <w:rPr>
          <w:rFonts w:asciiTheme="minorHAnsi" w:eastAsiaTheme="minorEastAsia" w:hAnsiTheme="minorHAnsi" w:cstheme="minorBidi"/>
          <w:b w:val="0"/>
          <w:bCs w:val="0"/>
          <w:caps w:val="0"/>
          <w:noProof/>
          <w:sz w:val="22"/>
          <w:szCs w:val="22"/>
          <w:lang w:eastAsia="ru-RU"/>
        </w:rPr>
      </w:pPr>
      <w:hyperlink w:anchor="_Toc31102699" w:history="1">
        <w:r w:rsidR="005850EA" w:rsidRPr="00D370DD">
          <w:rPr>
            <w:rStyle w:val="a5"/>
            <w:rFonts w:eastAsia="Times New Roman"/>
            <w:noProof/>
            <w:lang w:eastAsia="ar-SA" w:bidi="en-US"/>
          </w:rPr>
          <w:t>5. Сведения о видах, назначении и НАИМЕНОВАНИЯХ, планируемых для размещения на территориях поселения объектов местного значения муниципального района, утвержденных документом территориального планирования муниципального района</w:t>
        </w:r>
        <w:r w:rsidR="005850EA">
          <w:rPr>
            <w:noProof/>
            <w:webHidden/>
          </w:rPr>
          <w:tab/>
        </w:r>
        <w:r w:rsidR="005850EA">
          <w:rPr>
            <w:noProof/>
            <w:webHidden/>
          </w:rPr>
          <w:fldChar w:fldCharType="begin"/>
        </w:r>
        <w:r w:rsidR="005850EA">
          <w:rPr>
            <w:noProof/>
            <w:webHidden/>
          </w:rPr>
          <w:instrText xml:space="preserve"> PAGEREF _Toc31102699 \h </w:instrText>
        </w:r>
        <w:r w:rsidR="005850EA">
          <w:rPr>
            <w:noProof/>
            <w:webHidden/>
          </w:rPr>
        </w:r>
        <w:r w:rsidR="005850EA">
          <w:rPr>
            <w:noProof/>
            <w:webHidden/>
          </w:rPr>
          <w:fldChar w:fldCharType="separate"/>
        </w:r>
        <w:r w:rsidR="005850EA">
          <w:rPr>
            <w:noProof/>
            <w:webHidden/>
          </w:rPr>
          <w:t>35</w:t>
        </w:r>
        <w:r w:rsidR="005850EA">
          <w:rPr>
            <w:noProof/>
            <w:webHidden/>
          </w:rPr>
          <w:fldChar w:fldCharType="end"/>
        </w:r>
      </w:hyperlink>
    </w:p>
    <w:p w:rsidR="005850EA" w:rsidRDefault="00A20DA0">
      <w:pPr>
        <w:pStyle w:val="11"/>
        <w:rPr>
          <w:rFonts w:asciiTheme="minorHAnsi" w:eastAsiaTheme="minorEastAsia" w:hAnsiTheme="minorHAnsi" w:cstheme="minorBidi"/>
          <w:b w:val="0"/>
          <w:bCs w:val="0"/>
          <w:caps w:val="0"/>
          <w:noProof/>
          <w:sz w:val="22"/>
          <w:szCs w:val="22"/>
          <w:lang w:eastAsia="ru-RU"/>
        </w:rPr>
      </w:pPr>
      <w:hyperlink w:anchor="_Toc31102700" w:history="1">
        <w:r w:rsidR="005850EA" w:rsidRPr="00D370DD">
          <w:rPr>
            <w:rStyle w:val="a5"/>
            <w:noProof/>
            <w:shd w:val="clear" w:color="auto" w:fill="FFFFFF"/>
          </w:rPr>
          <w:t>6. Перечень и характеристика основных факторов риска возникновения чрезвычайных ситуаций природного и техногенного характера</w:t>
        </w:r>
        <w:r w:rsidR="005850EA">
          <w:rPr>
            <w:noProof/>
            <w:webHidden/>
          </w:rPr>
          <w:tab/>
        </w:r>
        <w:r w:rsidR="005850EA">
          <w:rPr>
            <w:noProof/>
            <w:webHidden/>
          </w:rPr>
          <w:fldChar w:fldCharType="begin"/>
        </w:r>
        <w:r w:rsidR="005850EA">
          <w:rPr>
            <w:noProof/>
            <w:webHidden/>
          </w:rPr>
          <w:instrText xml:space="preserve"> PAGEREF _Toc31102700 \h </w:instrText>
        </w:r>
        <w:r w:rsidR="005850EA">
          <w:rPr>
            <w:noProof/>
            <w:webHidden/>
          </w:rPr>
        </w:r>
        <w:r w:rsidR="005850EA">
          <w:rPr>
            <w:noProof/>
            <w:webHidden/>
          </w:rPr>
          <w:fldChar w:fldCharType="separate"/>
        </w:r>
        <w:r w:rsidR="005850EA">
          <w:rPr>
            <w:noProof/>
            <w:webHidden/>
          </w:rPr>
          <w:t>36</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701" w:history="1">
        <w:r w:rsidR="005850EA" w:rsidRPr="00D370DD">
          <w:rPr>
            <w:rStyle w:val="a5"/>
            <w:noProof/>
          </w:rPr>
          <w:t>6.1.Факторы риска возникновения чрезвычайных ситуаций природного характера</w:t>
        </w:r>
        <w:r w:rsidR="005850EA">
          <w:rPr>
            <w:noProof/>
            <w:webHidden/>
          </w:rPr>
          <w:tab/>
        </w:r>
        <w:r w:rsidR="005850EA">
          <w:rPr>
            <w:noProof/>
            <w:webHidden/>
          </w:rPr>
          <w:fldChar w:fldCharType="begin"/>
        </w:r>
        <w:r w:rsidR="005850EA">
          <w:rPr>
            <w:noProof/>
            <w:webHidden/>
          </w:rPr>
          <w:instrText xml:space="preserve"> PAGEREF _Toc31102701 \h </w:instrText>
        </w:r>
        <w:r w:rsidR="005850EA">
          <w:rPr>
            <w:noProof/>
            <w:webHidden/>
          </w:rPr>
        </w:r>
        <w:r w:rsidR="005850EA">
          <w:rPr>
            <w:noProof/>
            <w:webHidden/>
          </w:rPr>
          <w:fldChar w:fldCharType="separate"/>
        </w:r>
        <w:r w:rsidR="005850EA">
          <w:rPr>
            <w:noProof/>
            <w:webHidden/>
          </w:rPr>
          <w:t>36</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702" w:history="1">
        <w:r w:rsidR="005850EA" w:rsidRPr="00D370DD">
          <w:rPr>
            <w:rStyle w:val="a5"/>
            <w:noProof/>
          </w:rPr>
          <w:t>6.2. Факторы риска возникновения чрезвычайных ситуаций техногенного характера</w:t>
        </w:r>
        <w:r w:rsidR="005850EA">
          <w:rPr>
            <w:noProof/>
            <w:webHidden/>
          </w:rPr>
          <w:tab/>
        </w:r>
        <w:r w:rsidR="005850EA">
          <w:rPr>
            <w:noProof/>
            <w:webHidden/>
          </w:rPr>
          <w:fldChar w:fldCharType="begin"/>
        </w:r>
        <w:r w:rsidR="005850EA">
          <w:rPr>
            <w:noProof/>
            <w:webHidden/>
          </w:rPr>
          <w:instrText xml:space="preserve"> PAGEREF _Toc31102702 \h </w:instrText>
        </w:r>
        <w:r w:rsidR="005850EA">
          <w:rPr>
            <w:noProof/>
            <w:webHidden/>
          </w:rPr>
        </w:r>
        <w:r w:rsidR="005850EA">
          <w:rPr>
            <w:noProof/>
            <w:webHidden/>
          </w:rPr>
          <w:fldChar w:fldCharType="separate"/>
        </w:r>
        <w:r w:rsidR="005850EA">
          <w:rPr>
            <w:noProof/>
            <w:webHidden/>
          </w:rPr>
          <w:t>40</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703" w:history="1">
        <w:r w:rsidR="005850EA" w:rsidRPr="00D370DD">
          <w:rPr>
            <w:rStyle w:val="a5"/>
            <w:noProof/>
          </w:rPr>
          <w:t>6.3. Перечень мероприятий по обеспечению пожарной безопасности</w:t>
        </w:r>
        <w:r w:rsidR="005850EA">
          <w:rPr>
            <w:noProof/>
            <w:webHidden/>
          </w:rPr>
          <w:tab/>
        </w:r>
        <w:r w:rsidR="005850EA">
          <w:rPr>
            <w:noProof/>
            <w:webHidden/>
          </w:rPr>
          <w:fldChar w:fldCharType="begin"/>
        </w:r>
        <w:r w:rsidR="005850EA">
          <w:rPr>
            <w:noProof/>
            <w:webHidden/>
          </w:rPr>
          <w:instrText xml:space="preserve"> PAGEREF _Toc31102703 \h </w:instrText>
        </w:r>
        <w:r w:rsidR="005850EA">
          <w:rPr>
            <w:noProof/>
            <w:webHidden/>
          </w:rPr>
        </w:r>
        <w:r w:rsidR="005850EA">
          <w:rPr>
            <w:noProof/>
            <w:webHidden/>
          </w:rPr>
          <w:fldChar w:fldCharType="separate"/>
        </w:r>
        <w:r w:rsidR="005850EA">
          <w:rPr>
            <w:noProof/>
            <w:webHidden/>
          </w:rPr>
          <w:t>43</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704" w:history="1">
        <w:r w:rsidR="005850EA" w:rsidRPr="00D370DD">
          <w:rPr>
            <w:rStyle w:val="a5"/>
            <w:noProof/>
          </w:rPr>
          <w:t>6.3.1. Введение</w:t>
        </w:r>
        <w:r w:rsidR="005850EA">
          <w:rPr>
            <w:noProof/>
            <w:webHidden/>
          </w:rPr>
          <w:tab/>
        </w:r>
        <w:r w:rsidR="005850EA">
          <w:rPr>
            <w:noProof/>
            <w:webHidden/>
          </w:rPr>
          <w:fldChar w:fldCharType="begin"/>
        </w:r>
        <w:r w:rsidR="005850EA">
          <w:rPr>
            <w:noProof/>
            <w:webHidden/>
          </w:rPr>
          <w:instrText xml:space="preserve"> PAGEREF _Toc31102704 \h </w:instrText>
        </w:r>
        <w:r w:rsidR="005850EA">
          <w:rPr>
            <w:noProof/>
            <w:webHidden/>
          </w:rPr>
        </w:r>
        <w:r w:rsidR="005850EA">
          <w:rPr>
            <w:noProof/>
            <w:webHidden/>
          </w:rPr>
          <w:fldChar w:fldCharType="separate"/>
        </w:r>
        <w:r w:rsidR="005850EA">
          <w:rPr>
            <w:noProof/>
            <w:webHidden/>
          </w:rPr>
          <w:t>43</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705" w:history="1">
        <w:r w:rsidR="005850EA" w:rsidRPr="00D370DD">
          <w:rPr>
            <w:rStyle w:val="a5"/>
            <w:noProof/>
          </w:rPr>
          <w:t>6.3.2. Источники пожарной опасности</w:t>
        </w:r>
        <w:r w:rsidR="005850EA">
          <w:rPr>
            <w:noProof/>
            <w:webHidden/>
          </w:rPr>
          <w:tab/>
        </w:r>
        <w:r w:rsidR="005850EA">
          <w:rPr>
            <w:noProof/>
            <w:webHidden/>
          </w:rPr>
          <w:fldChar w:fldCharType="begin"/>
        </w:r>
        <w:r w:rsidR="005850EA">
          <w:rPr>
            <w:noProof/>
            <w:webHidden/>
          </w:rPr>
          <w:instrText xml:space="preserve"> PAGEREF _Toc31102705 \h </w:instrText>
        </w:r>
        <w:r w:rsidR="005850EA">
          <w:rPr>
            <w:noProof/>
            <w:webHidden/>
          </w:rPr>
        </w:r>
        <w:r w:rsidR="005850EA">
          <w:rPr>
            <w:noProof/>
            <w:webHidden/>
          </w:rPr>
          <w:fldChar w:fldCharType="separate"/>
        </w:r>
        <w:r w:rsidR="005850EA">
          <w:rPr>
            <w:noProof/>
            <w:webHidden/>
          </w:rPr>
          <w:t>43</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706" w:history="1">
        <w:r w:rsidR="005850EA" w:rsidRPr="00D370DD">
          <w:rPr>
            <w:rStyle w:val="a5"/>
            <w:noProof/>
          </w:rPr>
          <w:t>6.3.3. Нормативные требования пожарной безопасности при градостроительной деятельности</w:t>
        </w:r>
        <w:r w:rsidR="005850EA">
          <w:rPr>
            <w:noProof/>
            <w:webHidden/>
          </w:rPr>
          <w:tab/>
        </w:r>
        <w:r w:rsidR="005850EA">
          <w:rPr>
            <w:noProof/>
            <w:webHidden/>
          </w:rPr>
          <w:fldChar w:fldCharType="begin"/>
        </w:r>
        <w:r w:rsidR="005850EA">
          <w:rPr>
            <w:noProof/>
            <w:webHidden/>
          </w:rPr>
          <w:instrText xml:space="preserve"> PAGEREF _Toc31102706 \h </w:instrText>
        </w:r>
        <w:r w:rsidR="005850EA">
          <w:rPr>
            <w:noProof/>
            <w:webHidden/>
          </w:rPr>
        </w:r>
        <w:r w:rsidR="005850EA">
          <w:rPr>
            <w:noProof/>
            <w:webHidden/>
          </w:rPr>
          <w:fldChar w:fldCharType="separate"/>
        </w:r>
        <w:r w:rsidR="005850EA">
          <w:rPr>
            <w:noProof/>
            <w:webHidden/>
          </w:rPr>
          <w:t>44</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707" w:history="1">
        <w:r w:rsidR="005850EA" w:rsidRPr="00D370DD">
          <w:rPr>
            <w:rStyle w:val="a5"/>
            <w:noProof/>
          </w:rPr>
          <w:t>6.3.4. Анализ планировочной структуры поселения на соответствие требованиям противопожарной безопасности</w:t>
        </w:r>
        <w:r w:rsidR="005850EA">
          <w:rPr>
            <w:noProof/>
            <w:webHidden/>
          </w:rPr>
          <w:tab/>
        </w:r>
        <w:r w:rsidR="005850EA">
          <w:rPr>
            <w:noProof/>
            <w:webHidden/>
          </w:rPr>
          <w:fldChar w:fldCharType="begin"/>
        </w:r>
        <w:r w:rsidR="005850EA">
          <w:rPr>
            <w:noProof/>
            <w:webHidden/>
          </w:rPr>
          <w:instrText xml:space="preserve"> PAGEREF _Toc31102707 \h </w:instrText>
        </w:r>
        <w:r w:rsidR="005850EA">
          <w:rPr>
            <w:noProof/>
            <w:webHidden/>
          </w:rPr>
        </w:r>
        <w:r w:rsidR="005850EA">
          <w:rPr>
            <w:noProof/>
            <w:webHidden/>
          </w:rPr>
          <w:fldChar w:fldCharType="separate"/>
        </w:r>
        <w:r w:rsidR="005850EA">
          <w:rPr>
            <w:noProof/>
            <w:webHidden/>
          </w:rPr>
          <w:t>51</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708" w:history="1">
        <w:r w:rsidR="005850EA" w:rsidRPr="00D370DD">
          <w:rPr>
            <w:rStyle w:val="a5"/>
            <w:noProof/>
          </w:rPr>
          <w:t>6.3.5. Перечень мероприятий по обеспечению пожарной безопасности</w:t>
        </w:r>
        <w:r w:rsidR="005850EA">
          <w:rPr>
            <w:noProof/>
            <w:webHidden/>
          </w:rPr>
          <w:tab/>
        </w:r>
        <w:r w:rsidR="005850EA">
          <w:rPr>
            <w:noProof/>
            <w:webHidden/>
          </w:rPr>
          <w:fldChar w:fldCharType="begin"/>
        </w:r>
        <w:r w:rsidR="005850EA">
          <w:rPr>
            <w:noProof/>
            <w:webHidden/>
          </w:rPr>
          <w:instrText xml:space="preserve"> PAGEREF _Toc31102708 \h </w:instrText>
        </w:r>
        <w:r w:rsidR="005850EA">
          <w:rPr>
            <w:noProof/>
            <w:webHidden/>
          </w:rPr>
        </w:r>
        <w:r w:rsidR="005850EA">
          <w:rPr>
            <w:noProof/>
            <w:webHidden/>
          </w:rPr>
          <w:fldChar w:fldCharType="separate"/>
        </w:r>
        <w:r w:rsidR="005850EA">
          <w:rPr>
            <w:noProof/>
            <w:webHidden/>
          </w:rPr>
          <w:t>52</w:t>
        </w:r>
        <w:r w:rsidR="005850EA">
          <w:rPr>
            <w:noProof/>
            <w:webHidden/>
          </w:rPr>
          <w:fldChar w:fldCharType="end"/>
        </w:r>
      </w:hyperlink>
    </w:p>
    <w:p w:rsidR="005850EA" w:rsidRDefault="00A20DA0">
      <w:pPr>
        <w:pStyle w:val="31"/>
        <w:rPr>
          <w:rFonts w:asciiTheme="minorHAnsi" w:eastAsiaTheme="minorEastAsia" w:hAnsiTheme="minorHAnsi" w:cstheme="minorBidi"/>
          <w:noProof/>
          <w:sz w:val="22"/>
          <w:szCs w:val="22"/>
          <w:lang w:eastAsia="ru-RU"/>
        </w:rPr>
      </w:pPr>
      <w:hyperlink w:anchor="_Toc31102709" w:history="1">
        <w:r w:rsidR="005850EA" w:rsidRPr="00D370DD">
          <w:rPr>
            <w:rStyle w:val="a5"/>
            <w:noProof/>
          </w:rPr>
          <w:t>6.4. Выводы</w:t>
        </w:r>
        <w:r w:rsidR="005850EA">
          <w:rPr>
            <w:noProof/>
            <w:webHidden/>
          </w:rPr>
          <w:tab/>
        </w:r>
        <w:r w:rsidR="005850EA">
          <w:rPr>
            <w:noProof/>
            <w:webHidden/>
          </w:rPr>
          <w:fldChar w:fldCharType="begin"/>
        </w:r>
        <w:r w:rsidR="005850EA">
          <w:rPr>
            <w:noProof/>
            <w:webHidden/>
          </w:rPr>
          <w:instrText xml:space="preserve"> PAGEREF _Toc31102709 \h </w:instrText>
        </w:r>
        <w:r w:rsidR="005850EA">
          <w:rPr>
            <w:noProof/>
            <w:webHidden/>
          </w:rPr>
        </w:r>
        <w:r w:rsidR="005850EA">
          <w:rPr>
            <w:noProof/>
            <w:webHidden/>
          </w:rPr>
          <w:fldChar w:fldCharType="separate"/>
        </w:r>
        <w:r w:rsidR="005850EA">
          <w:rPr>
            <w:noProof/>
            <w:webHidden/>
          </w:rPr>
          <w:t>54</w:t>
        </w:r>
        <w:r w:rsidR="005850EA">
          <w:rPr>
            <w:noProof/>
            <w:webHidden/>
          </w:rPr>
          <w:fldChar w:fldCharType="end"/>
        </w:r>
      </w:hyperlink>
    </w:p>
    <w:p w:rsidR="005850EA" w:rsidRDefault="00A20DA0">
      <w:pPr>
        <w:pStyle w:val="11"/>
        <w:rPr>
          <w:rFonts w:asciiTheme="minorHAnsi" w:eastAsiaTheme="minorEastAsia" w:hAnsiTheme="minorHAnsi" w:cstheme="minorBidi"/>
          <w:b w:val="0"/>
          <w:bCs w:val="0"/>
          <w:caps w:val="0"/>
          <w:noProof/>
          <w:sz w:val="22"/>
          <w:szCs w:val="22"/>
          <w:lang w:eastAsia="ru-RU"/>
        </w:rPr>
      </w:pPr>
      <w:hyperlink w:anchor="_Toc31102710" w:history="1">
        <w:r w:rsidR="005850EA" w:rsidRPr="00D370DD">
          <w:rPr>
            <w:rStyle w:val="a5"/>
            <w:noProof/>
            <w:lang w:eastAsia="ar-SA" w:bidi="en-US"/>
          </w:rPr>
          <w:t>7. П</w:t>
        </w:r>
        <w:r w:rsidR="005850EA" w:rsidRPr="00D370DD">
          <w:rPr>
            <w:rStyle w:val="a5"/>
            <w:noProof/>
            <w:shd w:val="clear" w:color="auto" w:fill="FFFFFF"/>
          </w:rPr>
          <w:t>еречень земельных участков, которые включаются (исключаются) в границы населенного пункта, входящих в состав поселения с указанием категорий земель, к которым планируется отнести эти земельные участки, и целей их планируемого использования</w:t>
        </w:r>
        <w:r w:rsidR="005850EA">
          <w:rPr>
            <w:noProof/>
            <w:webHidden/>
          </w:rPr>
          <w:tab/>
        </w:r>
        <w:r w:rsidR="005850EA">
          <w:rPr>
            <w:noProof/>
            <w:webHidden/>
          </w:rPr>
          <w:fldChar w:fldCharType="begin"/>
        </w:r>
        <w:r w:rsidR="005850EA">
          <w:rPr>
            <w:noProof/>
            <w:webHidden/>
          </w:rPr>
          <w:instrText xml:space="preserve"> PAGEREF _Toc31102710 \h </w:instrText>
        </w:r>
        <w:r w:rsidR="005850EA">
          <w:rPr>
            <w:noProof/>
            <w:webHidden/>
          </w:rPr>
        </w:r>
        <w:r w:rsidR="005850EA">
          <w:rPr>
            <w:noProof/>
            <w:webHidden/>
          </w:rPr>
          <w:fldChar w:fldCharType="separate"/>
        </w:r>
        <w:r w:rsidR="005850EA">
          <w:rPr>
            <w:noProof/>
            <w:webHidden/>
          </w:rPr>
          <w:t>55</w:t>
        </w:r>
        <w:r w:rsidR="005850EA">
          <w:rPr>
            <w:noProof/>
            <w:webHidden/>
          </w:rPr>
          <w:fldChar w:fldCharType="end"/>
        </w:r>
      </w:hyperlink>
    </w:p>
    <w:p w:rsidR="005850EA" w:rsidRDefault="00A20DA0">
      <w:pPr>
        <w:pStyle w:val="11"/>
        <w:rPr>
          <w:rFonts w:asciiTheme="minorHAnsi" w:eastAsiaTheme="minorEastAsia" w:hAnsiTheme="minorHAnsi" w:cstheme="minorBidi"/>
          <w:b w:val="0"/>
          <w:bCs w:val="0"/>
          <w:caps w:val="0"/>
          <w:noProof/>
          <w:sz w:val="22"/>
          <w:szCs w:val="22"/>
          <w:lang w:eastAsia="ru-RU"/>
        </w:rPr>
      </w:pPr>
      <w:hyperlink w:anchor="_Toc31102711" w:history="1">
        <w:r w:rsidR="005850EA" w:rsidRPr="00D370DD">
          <w:rPr>
            <w:rStyle w:val="a5"/>
            <w:noProof/>
          </w:rPr>
          <w:t>8. Основные технико-экономические показатели</w:t>
        </w:r>
        <w:r w:rsidR="005850EA">
          <w:rPr>
            <w:noProof/>
            <w:webHidden/>
          </w:rPr>
          <w:tab/>
        </w:r>
        <w:r w:rsidR="005850EA">
          <w:rPr>
            <w:noProof/>
            <w:webHidden/>
          </w:rPr>
          <w:fldChar w:fldCharType="begin"/>
        </w:r>
        <w:r w:rsidR="005850EA">
          <w:rPr>
            <w:noProof/>
            <w:webHidden/>
          </w:rPr>
          <w:instrText xml:space="preserve"> PAGEREF _Toc31102711 \h </w:instrText>
        </w:r>
        <w:r w:rsidR="005850EA">
          <w:rPr>
            <w:noProof/>
            <w:webHidden/>
          </w:rPr>
        </w:r>
        <w:r w:rsidR="005850EA">
          <w:rPr>
            <w:noProof/>
            <w:webHidden/>
          </w:rPr>
          <w:fldChar w:fldCharType="separate"/>
        </w:r>
        <w:r w:rsidR="005850EA">
          <w:rPr>
            <w:noProof/>
            <w:webHidden/>
          </w:rPr>
          <w:t>56</w:t>
        </w:r>
        <w:r w:rsidR="005850EA">
          <w:rPr>
            <w:noProof/>
            <w:webHidden/>
          </w:rPr>
          <w:fldChar w:fldCharType="end"/>
        </w:r>
      </w:hyperlink>
    </w:p>
    <w:p w:rsidR="002D3FC6" w:rsidRPr="00B50FFC" w:rsidRDefault="00217203" w:rsidP="00A9127D">
      <w:pPr>
        <w:pStyle w:val="21"/>
        <w:rPr>
          <w:rFonts w:eastAsiaTheme="majorEastAsia"/>
          <w:b/>
          <w:bCs/>
          <w:caps/>
        </w:rPr>
      </w:pPr>
      <w:r w:rsidRPr="00B50FFC">
        <w:rPr>
          <w:noProof/>
        </w:rPr>
        <w:fldChar w:fldCharType="end"/>
      </w:r>
      <w:bookmarkStart w:id="3" w:name="_Toc370201470"/>
      <w:r w:rsidR="002D3FC6" w:rsidRPr="00B50FFC">
        <w:br w:type="page"/>
      </w:r>
    </w:p>
    <w:p w:rsidR="00B20883" w:rsidRPr="00B50FFC" w:rsidRDefault="00B20883" w:rsidP="00D528A2">
      <w:pPr>
        <w:pStyle w:val="1"/>
        <w:rPr>
          <w:rFonts w:cs="Times New Roman"/>
          <w:szCs w:val="24"/>
        </w:rPr>
      </w:pPr>
      <w:bookmarkStart w:id="4" w:name="_Toc31102682"/>
      <w:r w:rsidRPr="00B50FFC">
        <w:rPr>
          <w:rFonts w:cs="Times New Roman"/>
          <w:szCs w:val="24"/>
        </w:rPr>
        <w:lastRenderedPageBreak/>
        <w:t>Введение</w:t>
      </w:r>
      <w:bookmarkEnd w:id="0"/>
      <w:bookmarkEnd w:id="3"/>
      <w:bookmarkEnd w:id="4"/>
    </w:p>
    <w:p w:rsidR="00460255" w:rsidRPr="00B50FFC" w:rsidRDefault="00460255" w:rsidP="00460255">
      <w:pPr>
        <w:shd w:val="clear" w:color="auto" w:fill="FFFFFF"/>
        <w:ind w:firstLine="709"/>
        <w:rPr>
          <w:lang w:eastAsia="ar-SA" w:bidi="en-US"/>
        </w:rPr>
      </w:pPr>
      <w:r w:rsidRPr="00B50FFC">
        <w:rPr>
          <w:lang w:eastAsia="ar-SA" w:bidi="en-US"/>
        </w:rPr>
        <w:t>В соответствии с градостроительным закон</w:t>
      </w:r>
      <w:r w:rsidR="00141159" w:rsidRPr="00B50FFC">
        <w:rPr>
          <w:lang w:eastAsia="ar-SA" w:bidi="en-US"/>
        </w:rPr>
        <w:t>одательством Генеральный план</w:t>
      </w:r>
      <w:r w:rsidRPr="00B50FFC">
        <w:rPr>
          <w:lang w:eastAsia="ar-SA" w:bidi="en-US"/>
        </w:rPr>
        <w:t xml:space="preserve"> </w:t>
      </w:r>
      <w:r w:rsidR="003776D2" w:rsidRPr="00B50FFC">
        <w:rPr>
          <w:lang w:eastAsia="ar-SA" w:bidi="en-US"/>
        </w:rPr>
        <w:t>Шереметьевского</w:t>
      </w:r>
      <w:r w:rsidR="00256236" w:rsidRPr="00B50FFC">
        <w:rPr>
          <w:lang w:eastAsia="ar-SA" w:bidi="en-US"/>
        </w:rPr>
        <w:t xml:space="preserve"> сельсовета</w:t>
      </w:r>
      <w:r w:rsidR="00740215" w:rsidRPr="00B50FFC">
        <w:rPr>
          <w:lang w:eastAsia="ar-SA" w:bidi="en-US"/>
        </w:rPr>
        <w:t xml:space="preserve"> </w:t>
      </w:r>
      <w:proofErr w:type="spellStart"/>
      <w:r w:rsidR="00256236" w:rsidRPr="00B50FFC">
        <w:rPr>
          <w:lang w:eastAsia="ar-SA" w:bidi="en-US"/>
        </w:rPr>
        <w:t>Башмаковского</w:t>
      </w:r>
      <w:proofErr w:type="spellEnd"/>
      <w:r w:rsidR="00E911B8" w:rsidRPr="00B50FFC">
        <w:rPr>
          <w:lang w:eastAsia="ar-SA" w:bidi="en-US"/>
        </w:rPr>
        <w:t xml:space="preserve"> района</w:t>
      </w:r>
      <w:r w:rsidR="00BD52B9" w:rsidRPr="00B50FFC">
        <w:rPr>
          <w:lang w:eastAsia="ar-SA" w:bidi="en-US"/>
        </w:rPr>
        <w:t xml:space="preserve"> </w:t>
      </w:r>
      <w:r w:rsidR="009B5EA2" w:rsidRPr="00B50FFC">
        <w:t xml:space="preserve">Пензенской </w:t>
      </w:r>
      <w:r w:rsidR="00BD52B9" w:rsidRPr="00B50FFC">
        <w:rPr>
          <w:lang w:eastAsia="ar-SA" w:bidi="en-US"/>
        </w:rPr>
        <w:t>области</w:t>
      </w:r>
      <w:r w:rsidRPr="00B50FFC">
        <w:rPr>
          <w:lang w:eastAsia="ar-SA" w:bidi="en-US"/>
        </w:rPr>
        <w:t xml:space="preserve"> является документом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sidR="003776D2" w:rsidRPr="00B50FFC">
        <w:rPr>
          <w:lang w:eastAsia="ar-SA" w:bidi="en-US"/>
        </w:rPr>
        <w:t>Шереметьевского</w:t>
      </w:r>
      <w:r w:rsidR="00256236" w:rsidRPr="00B50FFC">
        <w:rPr>
          <w:lang w:eastAsia="ar-SA" w:bidi="en-US"/>
        </w:rPr>
        <w:t xml:space="preserve"> сельсовета</w:t>
      </w:r>
      <w:r w:rsidR="00141159" w:rsidRPr="00B50FFC">
        <w:rPr>
          <w:lang w:eastAsia="ar-SA" w:bidi="en-US"/>
        </w:rPr>
        <w:t xml:space="preserve"> </w:t>
      </w:r>
      <w:r w:rsidRPr="00B50FFC">
        <w:rPr>
          <w:lang w:eastAsia="ar-SA" w:bidi="en-US"/>
        </w:rPr>
        <w:t>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w:t>
      </w:r>
      <w:r w:rsidR="00BD52B9" w:rsidRPr="00B50FFC">
        <w:rPr>
          <w:lang w:eastAsia="ar-SA" w:bidi="en-US"/>
        </w:rPr>
        <w:t xml:space="preserve"> </w:t>
      </w:r>
      <w:r w:rsidR="009B5EA2" w:rsidRPr="00B50FFC">
        <w:t xml:space="preserve">Пензенской </w:t>
      </w:r>
      <w:r w:rsidR="00BD52B9" w:rsidRPr="00B50FFC">
        <w:rPr>
          <w:lang w:eastAsia="ar-SA" w:bidi="en-US"/>
        </w:rPr>
        <w:t>области</w:t>
      </w:r>
      <w:r w:rsidRPr="00B50FFC">
        <w:rPr>
          <w:lang w:eastAsia="ar-SA" w:bidi="en-US"/>
        </w:rPr>
        <w:t>, муниципальных образований.</w:t>
      </w:r>
    </w:p>
    <w:p w:rsidR="00460255" w:rsidRPr="00B50FFC" w:rsidRDefault="00460255" w:rsidP="00460255">
      <w:pPr>
        <w:shd w:val="clear" w:color="auto" w:fill="FFFFFF"/>
        <w:ind w:firstLine="709"/>
        <w:rPr>
          <w:lang w:eastAsia="ar-SA" w:bidi="en-US"/>
        </w:rPr>
      </w:pPr>
      <w:r w:rsidRPr="00B50FFC">
        <w:rPr>
          <w:lang w:eastAsia="ar-SA" w:bidi="en-US"/>
        </w:rPr>
        <w:t>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w:t>
      </w:r>
      <w:r w:rsidR="00BD52B9" w:rsidRPr="00B50FFC">
        <w:rPr>
          <w:lang w:eastAsia="ar-SA" w:bidi="en-US"/>
        </w:rPr>
        <w:t xml:space="preserve"> </w:t>
      </w:r>
      <w:r w:rsidR="009B5EA2" w:rsidRPr="00B50FFC">
        <w:t xml:space="preserve">Пензенской </w:t>
      </w:r>
      <w:r w:rsidR="00BD52B9" w:rsidRPr="00B50FFC">
        <w:rPr>
          <w:lang w:eastAsia="ar-SA" w:bidi="en-US"/>
        </w:rPr>
        <w:t>области</w:t>
      </w:r>
      <w:r w:rsidRPr="00B50FFC">
        <w:rPr>
          <w:lang w:eastAsia="ar-SA" w:bidi="en-US"/>
        </w:rPr>
        <w:t xml:space="preserve">, уставом </w:t>
      </w:r>
      <w:r w:rsidR="003776D2" w:rsidRPr="00B50FFC">
        <w:rPr>
          <w:lang w:eastAsia="ar-SA" w:bidi="en-US"/>
        </w:rPr>
        <w:t>Шереметьевского</w:t>
      </w:r>
      <w:r w:rsidR="00256236" w:rsidRPr="00B50FFC">
        <w:rPr>
          <w:lang w:eastAsia="ar-SA" w:bidi="en-US"/>
        </w:rPr>
        <w:t xml:space="preserve"> сельсовета</w:t>
      </w:r>
    </w:p>
    <w:p w:rsidR="00460255" w:rsidRPr="00B50FFC" w:rsidRDefault="00460255" w:rsidP="00460255">
      <w:pPr>
        <w:shd w:val="clear" w:color="auto" w:fill="FFFFFF"/>
        <w:ind w:firstLine="709"/>
        <w:rPr>
          <w:lang w:eastAsia="ar-SA" w:bidi="en-US"/>
        </w:rPr>
      </w:pPr>
      <w:r w:rsidRPr="00B50FFC">
        <w:rPr>
          <w:lang w:eastAsia="ar-SA" w:bidi="en-US"/>
        </w:rPr>
        <w:t xml:space="preserve">Генеральный план разработан ООО «САРСТРОЙНИИПРОЕКТ» по заказу </w:t>
      </w:r>
      <w:r w:rsidR="00781F88" w:rsidRPr="00B50FFC">
        <w:rPr>
          <w:lang w:eastAsia="ar-SA" w:bidi="en-US"/>
        </w:rPr>
        <w:t xml:space="preserve">Администрации </w:t>
      </w:r>
      <w:r w:rsidR="003776D2" w:rsidRPr="00B50FFC">
        <w:rPr>
          <w:lang w:eastAsia="ar-SA" w:bidi="en-US"/>
        </w:rPr>
        <w:t>Шереметьевского</w:t>
      </w:r>
      <w:r w:rsidR="00256236" w:rsidRPr="00B50FFC">
        <w:rPr>
          <w:lang w:eastAsia="ar-SA" w:bidi="en-US"/>
        </w:rPr>
        <w:t xml:space="preserve"> сельсовета</w:t>
      </w:r>
      <w:r w:rsidR="00141159" w:rsidRPr="00B50FFC">
        <w:rPr>
          <w:lang w:eastAsia="ar-SA" w:bidi="en-US"/>
        </w:rPr>
        <w:t xml:space="preserve"> </w:t>
      </w:r>
      <w:proofErr w:type="spellStart"/>
      <w:r w:rsidR="00256236" w:rsidRPr="00B50FFC">
        <w:rPr>
          <w:lang w:eastAsia="ar-SA" w:bidi="en-US"/>
        </w:rPr>
        <w:t>Башмаковского</w:t>
      </w:r>
      <w:proofErr w:type="spellEnd"/>
      <w:r w:rsidR="00E911B8" w:rsidRPr="00B50FFC">
        <w:rPr>
          <w:lang w:eastAsia="ar-SA" w:bidi="en-US"/>
        </w:rPr>
        <w:t xml:space="preserve"> района</w:t>
      </w:r>
      <w:r w:rsidR="00BD52B9" w:rsidRPr="00B50FFC">
        <w:rPr>
          <w:lang w:eastAsia="ar-SA" w:bidi="en-US"/>
        </w:rPr>
        <w:t xml:space="preserve"> </w:t>
      </w:r>
      <w:r w:rsidRPr="00B50FFC">
        <w:rPr>
          <w:lang w:eastAsia="ar-SA" w:bidi="en-US"/>
        </w:rPr>
        <w:t xml:space="preserve">в соответствии с </w:t>
      </w:r>
      <w:r w:rsidR="00141159" w:rsidRPr="00B50FFC">
        <w:rPr>
          <w:lang w:eastAsia="ar-SA" w:bidi="en-US"/>
        </w:rPr>
        <w:t>договором</w:t>
      </w:r>
      <w:r w:rsidR="00740215" w:rsidRPr="00B50FFC">
        <w:rPr>
          <w:lang w:eastAsia="ar-SA" w:bidi="en-US"/>
        </w:rPr>
        <w:t xml:space="preserve"> №</w:t>
      </w:r>
      <w:r w:rsidR="00141159" w:rsidRPr="00B50FFC">
        <w:rPr>
          <w:lang w:eastAsia="ar-SA" w:bidi="en-US"/>
        </w:rPr>
        <w:t xml:space="preserve"> </w:t>
      </w:r>
      <w:r w:rsidR="00256236" w:rsidRPr="00B50FFC">
        <w:rPr>
          <w:lang w:eastAsia="ar-SA" w:bidi="en-US"/>
        </w:rPr>
        <w:t>8</w:t>
      </w:r>
      <w:r w:rsidR="00BD52B9" w:rsidRPr="00B50FFC">
        <w:rPr>
          <w:lang w:eastAsia="ar-SA" w:bidi="en-US"/>
        </w:rPr>
        <w:t xml:space="preserve"> от 2</w:t>
      </w:r>
      <w:r w:rsidR="00256236" w:rsidRPr="00B50FFC">
        <w:rPr>
          <w:lang w:eastAsia="ar-SA" w:bidi="en-US"/>
        </w:rPr>
        <w:t>9</w:t>
      </w:r>
      <w:r w:rsidR="00141159" w:rsidRPr="00B50FFC">
        <w:rPr>
          <w:lang w:eastAsia="ar-SA" w:bidi="en-US"/>
        </w:rPr>
        <w:t xml:space="preserve"> </w:t>
      </w:r>
      <w:r w:rsidR="00256236" w:rsidRPr="00B50FFC">
        <w:rPr>
          <w:lang w:eastAsia="ar-SA" w:bidi="en-US"/>
        </w:rPr>
        <w:t>мая</w:t>
      </w:r>
      <w:r w:rsidR="00141159" w:rsidRPr="00B50FFC">
        <w:rPr>
          <w:lang w:eastAsia="ar-SA" w:bidi="en-US"/>
        </w:rPr>
        <w:t xml:space="preserve"> </w:t>
      </w:r>
      <w:r w:rsidR="00256236" w:rsidRPr="00B50FFC">
        <w:rPr>
          <w:lang w:eastAsia="ar-SA" w:bidi="en-US"/>
        </w:rPr>
        <w:t>2018</w:t>
      </w:r>
      <w:r w:rsidR="00740215" w:rsidRPr="00B50FFC">
        <w:rPr>
          <w:lang w:eastAsia="ar-SA" w:bidi="en-US"/>
        </w:rPr>
        <w:t xml:space="preserve"> года.</w:t>
      </w:r>
    </w:p>
    <w:p w:rsidR="00460255" w:rsidRPr="00B50FFC" w:rsidRDefault="00460255" w:rsidP="00460255">
      <w:pPr>
        <w:shd w:val="clear" w:color="auto" w:fill="FFFFFF"/>
        <w:ind w:firstLine="709"/>
        <w:rPr>
          <w:lang w:eastAsia="ar-SA" w:bidi="en-US"/>
        </w:rPr>
      </w:pPr>
      <w:r w:rsidRPr="00B50FFC">
        <w:rPr>
          <w:lang w:eastAsia="ar-SA" w:bidi="en-US"/>
        </w:rPr>
        <w:t>Состав, порядок подготовки документа территориального планирования определен Градостроительным кодексом РФ от 29.12.2004 г. № 190-ФЗ и иными нормативными правовыми актами.</w:t>
      </w:r>
    </w:p>
    <w:p w:rsidR="005209A4" w:rsidRPr="00B50FFC" w:rsidRDefault="005209A4" w:rsidP="00460255">
      <w:pPr>
        <w:shd w:val="clear" w:color="auto" w:fill="FFFFFF"/>
        <w:ind w:firstLine="709"/>
        <w:rPr>
          <w:lang w:eastAsia="ar-SA" w:bidi="en-US"/>
        </w:rPr>
      </w:pPr>
    </w:p>
    <w:p w:rsidR="00372A94" w:rsidRPr="00B50FFC" w:rsidRDefault="00372A94" w:rsidP="00372A94">
      <w:pPr>
        <w:shd w:val="clear" w:color="auto" w:fill="FFFFFF"/>
        <w:ind w:firstLine="709"/>
        <w:rPr>
          <w:b/>
          <w:i/>
          <w:u w:val="single"/>
          <w:lang w:eastAsia="ar-SA" w:bidi="en-US"/>
        </w:rPr>
      </w:pPr>
      <w:proofErr w:type="spellStart"/>
      <w:r w:rsidRPr="00B50FFC">
        <w:rPr>
          <w:b/>
          <w:i/>
          <w:u w:val="single"/>
          <w:lang w:val="en-US" w:eastAsia="ar-SA" w:bidi="en-US"/>
        </w:rPr>
        <w:t>Этапы</w:t>
      </w:r>
      <w:proofErr w:type="spellEnd"/>
      <w:r w:rsidRPr="00B50FFC">
        <w:rPr>
          <w:b/>
          <w:i/>
          <w:u w:val="single"/>
          <w:lang w:val="en-US" w:eastAsia="ar-SA" w:bidi="en-US"/>
        </w:rPr>
        <w:t xml:space="preserve"> </w:t>
      </w:r>
      <w:proofErr w:type="spellStart"/>
      <w:r w:rsidRPr="00B50FFC">
        <w:rPr>
          <w:b/>
          <w:i/>
          <w:u w:val="single"/>
          <w:lang w:val="en-US" w:eastAsia="ar-SA" w:bidi="en-US"/>
        </w:rPr>
        <w:t>реализации</w:t>
      </w:r>
      <w:proofErr w:type="spellEnd"/>
      <w:r w:rsidRPr="00B50FFC">
        <w:rPr>
          <w:b/>
          <w:i/>
          <w:u w:val="single"/>
          <w:lang w:val="en-US" w:eastAsia="ar-SA" w:bidi="en-US"/>
        </w:rPr>
        <w:t xml:space="preserve"> </w:t>
      </w:r>
      <w:proofErr w:type="spellStart"/>
      <w:r w:rsidRPr="00B50FFC">
        <w:rPr>
          <w:b/>
          <w:i/>
          <w:u w:val="single"/>
          <w:lang w:val="en-US" w:eastAsia="ar-SA" w:bidi="en-US"/>
        </w:rPr>
        <w:t>проекта</w:t>
      </w:r>
      <w:proofErr w:type="spellEnd"/>
      <w:r w:rsidRPr="00B50FFC">
        <w:rPr>
          <w:b/>
          <w:i/>
          <w:u w:val="single"/>
          <w:lang w:eastAsia="ar-SA" w:bidi="en-US"/>
        </w:rPr>
        <w:t>:</w:t>
      </w:r>
    </w:p>
    <w:p w:rsidR="00372A94" w:rsidRPr="00B50FFC" w:rsidRDefault="003A22DC" w:rsidP="00372A94">
      <w:pPr>
        <w:numPr>
          <w:ilvl w:val="0"/>
          <w:numId w:val="1"/>
        </w:numPr>
        <w:ind w:left="714" w:hanging="357"/>
        <w:rPr>
          <w:lang w:eastAsia="ar-SA" w:bidi="en-US"/>
        </w:rPr>
      </w:pPr>
      <w:r w:rsidRPr="00B50FFC">
        <w:rPr>
          <w:lang w:eastAsia="ar-SA" w:bidi="en-US"/>
        </w:rPr>
        <w:t xml:space="preserve">исходный срок – </w:t>
      </w:r>
      <w:r w:rsidR="00256236" w:rsidRPr="00B50FFC">
        <w:rPr>
          <w:lang w:eastAsia="ar-SA" w:bidi="en-US"/>
        </w:rPr>
        <w:t>2018</w:t>
      </w:r>
      <w:r w:rsidR="00372A94" w:rsidRPr="00B50FFC">
        <w:rPr>
          <w:lang w:eastAsia="ar-SA" w:bidi="en-US"/>
        </w:rPr>
        <w:t xml:space="preserve"> г.;</w:t>
      </w:r>
    </w:p>
    <w:p w:rsidR="00372A94" w:rsidRPr="00B50FFC" w:rsidRDefault="003A22DC" w:rsidP="00372A94">
      <w:pPr>
        <w:numPr>
          <w:ilvl w:val="0"/>
          <w:numId w:val="1"/>
        </w:numPr>
        <w:ind w:left="714" w:hanging="357"/>
        <w:rPr>
          <w:lang w:eastAsia="ar-SA" w:bidi="en-US"/>
        </w:rPr>
      </w:pPr>
      <w:r w:rsidRPr="00B50FFC">
        <w:rPr>
          <w:lang w:eastAsia="ar-SA" w:bidi="en-US"/>
        </w:rPr>
        <w:t xml:space="preserve">1 очередь – до </w:t>
      </w:r>
      <w:r w:rsidR="00256236" w:rsidRPr="00B50FFC">
        <w:rPr>
          <w:lang w:eastAsia="ar-SA" w:bidi="en-US"/>
        </w:rPr>
        <w:t>2028</w:t>
      </w:r>
      <w:r w:rsidR="00372A94" w:rsidRPr="00B50FFC">
        <w:rPr>
          <w:lang w:eastAsia="ar-SA" w:bidi="en-US"/>
        </w:rPr>
        <w:t xml:space="preserve"> г.;</w:t>
      </w:r>
    </w:p>
    <w:p w:rsidR="00372A94" w:rsidRPr="00B50FFC" w:rsidRDefault="003A22DC" w:rsidP="00372A94">
      <w:pPr>
        <w:numPr>
          <w:ilvl w:val="0"/>
          <w:numId w:val="1"/>
        </w:numPr>
        <w:ind w:left="714" w:hanging="357"/>
        <w:rPr>
          <w:lang w:eastAsia="ar-SA" w:bidi="en-US"/>
        </w:rPr>
      </w:pPr>
      <w:r w:rsidRPr="00B50FFC">
        <w:rPr>
          <w:lang w:eastAsia="ar-SA" w:bidi="en-US"/>
        </w:rPr>
        <w:t xml:space="preserve">расчетный срок – </w:t>
      </w:r>
      <w:r w:rsidR="00256236" w:rsidRPr="00B50FFC">
        <w:rPr>
          <w:lang w:eastAsia="ar-SA" w:bidi="en-US"/>
        </w:rPr>
        <w:t>2043</w:t>
      </w:r>
      <w:r w:rsidR="00372A94" w:rsidRPr="00B50FFC">
        <w:rPr>
          <w:lang w:eastAsia="ar-SA" w:bidi="en-US"/>
        </w:rPr>
        <w:t xml:space="preserve"> г.</w:t>
      </w:r>
    </w:p>
    <w:p w:rsidR="005209A4" w:rsidRPr="00B50FFC" w:rsidRDefault="005209A4" w:rsidP="00372A94">
      <w:pPr>
        <w:shd w:val="clear" w:color="auto" w:fill="FFFFFF"/>
        <w:ind w:firstLine="709"/>
        <w:rPr>
          <w:b/>
          <w:i/>
          <w:u w:val="single"/>
          <w:lang w:eastAsia="ar-SA" w:bidi="en-US"/>
        </w:rPr>
      </w:pPr>
    </w:p>
    <w:p w:rsidR="00372A94" w:rsidRPr="00B50FFC" w:rsidRDefault="00372A94" w:rsidP="00372A94">
      <w:pPr>
        <w:shd w:val="clear" w:color="auto" w:fill="FFFFFF"/>
        <w:ind w:firstLine="709"/>
        <w:rPr>
          <w:b/>
          <w:i/>
          <w:u w:val="single"/>
          <w:lang w:eastAsia="ar-SA" w:bidi="en-US"/>
        </w:rPr>
      </w:pPr>
      <w:r w:rsidRPr="00B50FFC">
        <w:rPr>
          <w:b/>
          <w:i/>
          <w:u w:val="single"/>
          <w:lang w:eastAsia="ar-SA" w:bidi="en-US"/>
        </w:rPr>
        <w:t>Нормативная база:</w:t>
      </w:r>
    </w:p>
    <w:p w:rsidR="00372A94" w:rsidRPr="00B50FFC" w:rsidRDefault="00372A94" w:rsidP="00372A94">
      <w:pPr>
        <w:shd w:val="clear" w:color="auto" w:fill="FFFFFF"/>
        <w:ind w:firstLine="709"/>
        <w:rPr>
          <w:lang w:eastAsia="ar-SA" w:bidi="en-US"/>
        </w:rPr>
      </w:pPr>
      <w:r w:rsidRPr="00B50FFC">
        <w:rPr>
          <w:lang w:eastAsia="ar-SA" w:bidi="en-US"/>
        </w:rPr>
        <w:t>В результате системного анализа требований действующего законодательства и нормативных документов установлено, что проект генерального плана должен осуществляться с соблюдением требований следующих документов:</w:t>
      </w:r>
    </w:p>
    <w:p w:rsidR="005209A4" w:rsidRPr="00B50FFC" w:rsidRDefault="005209A4" w:rsidP="00372A94">
      <w:pPr>
        <w:shd w:val="clear" w:color="auto" w:fill="FFFFFF"/>
        <w:ind w:firstLine="709"/>
        <w:rPr>
          <w:i/>
          <w:u w:val="single"/>
          <w:lang w:eastAsia="ar-SA" w:bidi="en-US"/>
        </w:rPr>
      </w:pPr>
    </w:p>
    <w:p w:rsidR="00372A94" w:rsidRPr="00B50FFC" w:rsidRDefault="00372A94" w:rsidP="00372A94">
      <w:pPr>
        <w:shd w:val="clear" w:color="auto" w:fill="FFFFFF"/>
        <w:ind w:firstLine="709"/>
        <w:rPr>
          <w:i/>
          <w:u w:val="single"/>
          <w:lang w:eastAsia="ar-SA" w:bidi="en-US"/>
        </w:rPr>
      </w:pPr>
      <w:r w:rsidRPr="00B50FFC">
        <w:rPr>
          <w:i/>
          <w:u w:val="single"/>
          <w:lang w:eastAsia="ar-SA" w:bidi="en-US"/>
        </w:rPr>
        <w:t>1. Законы Российской Федерации и</w:t>
      </w:r>
      <w:r w:rsidR="003A22DC" w:rsidRPr="00B50FFC">
        <w:rPr>
          <w:i/>
          <w:u w:val="single"/>
          <w:lang w:eastAsia="ar-SA" w:bidi="en-US"/>
        </w:rPr>
        <w:t xml:space="preserve"> Пензенской</w:t>
      </w:r>
      <w:r w:rsidR="00BD52B9" w:rsidRPr="00B50FFC">
        <w:rPr>
          <w:i/>
          <w:u w:val="single"/>
          <w:lang w:eastAsia="ar-SA" w:bidi="en-US"/>
        </w:rPr>
        <w:t xml:space="preserve"> области</w:t>
      </w:r>
      <w:r w:rsidRPr="00B50FFC">
        <w:rPr>
          <w:i/>
          <w:u w:val="single"/>
          <w:lang w:eastAsia="ar-SA" w:bidi="en-US"/>
        </w:rPr>
        <w:t>:</w:t>
      </w:r>
    </w:p>
    <w:p w:rsidR="00372A94" w:rsidRPr="00B50FFC" w:rsidRDefault="00372A94" w:rsidP="00372A94">
      <w:pPr>
        <w:numPr>
          <w:ilvl w:val="0"/>
          <w:numId w:val="2"/>
        </w:numPr>
        <w:ind w:left="714" w:hanging="357"/>
        <w:rPr>
          <w:lang w:eastAsia="ar-SA" w:bidi="en-US"/>
        </w:rPr>
      </w:pPr>
      <w:r w:rsidRPr="00B50FFC">
        <w:rPr>
          <w:lang w:eastAsia="ar-SA" w:bidi="en-US"/>
        </w:rPr>
        <w:t xml:space="preserve">Градостроительный кодекс Российской Федерации (№ 190-ФЗ от 29.12.2004, </w:t>
      </w:r>
      <w:bookmarkStart w:id="5" w:name="OLE_LINK19"/>
      <w:bookmarkStart w:id="6" w:name="OLE_LINK20"/>
      <w:bookmarkStart w:id="7" w:name="OLE_LINK21"/>
      <w:bookmarkStart w:id="8" w:name="OLE_LINK22"/>
      <w:bookmarkStart w:id="9" w:name="OLE_LINK23"/>
      <w:bookmarkStart w:id="10" w:name="OLE_LINK24"/>
      <w:r w:rsidRPr="00B50FFC">
        <w:rPr>
          <w:lang w:eastAsia="ar-SA" w:bidi="en-US"/>
        </w:rPr>
        <w:t>с посл. изм. и доп.</w:t>
      </w:r>
      <w:bookmarkEnd w:id="5"/>
      <w:bookmarkEnd w:id="6"/>
      <w:bookmarkEnd w:id="7"/>
      <w:bookmarkEnd w:id="8"/>
      <w:bookmarkEnd w:id="9"/>
      <w:bookmarkEnd w:id="10"/>
      <w:r w:rsidRPr="00B50FFC">
        <w:rPr>
          <w:lang w:eastAsia="ar-SA" w:bidi="en-US"/>
        </w:rPr>
        <w:t>);</w:t>
      </w:r>
    </w:p>
    <w:p w:rsidR="00372A94" w:rsidRPr="00B50FFC" w:rsidRDefault="00372A94" w:rsidP="00372A94">
      <w:pPr>
        <w:numPr>
          <w:ilvl w:val="0"/>
          <w:numId w:val="2"/>
        </w:numPr>
        <w:ind w:left="714" w:hanging="357"/>
        <w:rPr>
          <w:lang w:eastAsia="ar-SA" w:bidi="en-US"/>
        </w:rPr>
      </w:pPr>
      <w:r w:rsidRPr="00B50FFC">
        <w:rPr>
          <w:lang w:eastAsia="ar-SA" w:bidi="en-US"/>
        </w:rPr>
        <w:t>Земельный кодекс Российской Федерации (№ 136-ФЗ от 25.10.2001, с посл. изм. и доп.);</w:t>
      </w:r>
    </w:p>
    <w:p w:rsidR="00372A94" w:rsidRPr="00B50FFC" w:rsidRDefault="00372A94" w:rsidP="00372A94">
      <w:pPr>
        <w:numPr>
          <w:ilvl w:val="0"/>
          <w:numId w:val="2"/>
        </w:numPr>
        <w:ind w:left="714" w:hanging="357"/>
        <w:rPr>
          <w:lang w:eastAsia="ar-SA" w:bidi="en-US"/>
        </w:rPr>
      </w:pPr>
      <w:r w:rsidRPr="00B50FFC">
        <w:rPr>
          <w:lang w:eastAsia="ar-SA" w:bidi="en-US"/>
        </w:rPr>
        <w:t xml:space="preserve">Лесной кодекс Российской Федерации (№ 200-ФЗ от 04.12.2006, с посл. изм. и доп.); </w:t>
      </w:r>
    </w:p>
    <w:p w:rsidR="00372A94" w:rsidRPr="00B50FFC" w:rsidRDefault="00372A94" w:rsidP="00372A94">
      <w:pPr>
        <w:numPr>
          <w:ilvl w:val="0"/>
          <w:numId w:val="2"/>
        </w:numPr>
        <w:ind w:left="714" w:hanging="357"/>
        <w:rPr>
          <w:lang w:eastAsia="ar-SA" w:bidi="en-US"/>
        </w:rPr>
      </w:pPr>
      <w:r w:rsidRPr="00B50FFC">
        <w:rPr>
          <w:lang w:eastAsia="ar-SA" w:bidi="en-US"/>
        </w:rPr>
        <w:t>Водный кодекс Российской Федерации (№ 74-ФЗ от 03.06.2006, с посл. изм. и доп.);</w:t>
      </w:r>
    </w:p>
    <w:p w:rsidR="00372A94" w:rsidRPr="00B50FFC" w:rsidRDefault="00372A94" w:rsidP="00372A94">
      <w:pPr>
        <w:numPr>
          <w:ilvl w:val="0"/>
          <w:numId w:val="2"/>
        </w:numPr>
        <w:ind w:left="714" w:hanging="357"/>
        <w:rPr>
          <w:lang w:eastAsia="ar-SA" w:bidi="en-US"/>
        </w:rPr>
      </w:pPr>
      <w:r w:rsidRPr="00B50FFC">
        <w:rPr>
          <w:lang w:eastAsia="ar-SA" w:bidi="en-US"/>
        </w:rPr>
        <w:t xml:space="preserve">Федеральный закон </w:t>
      </w:r>
      <w:r w:rsidR="001D424B" w:rsidRPr="00B50FFC">
        <w:rPr>
          <w:lang w:eastAsia="ar-SA" w:bidi="en-US"/>
        </w:rPr>
        <w:t>«</w:t>
      </w:r>
      <w:r w:rsidRPr="00B50FFC">
        <w:rPr>
          <w:lang w:eastAsia="ar-SA" w:bidi="en-US"/>
        </w:rPr>
        <w:t>Об объектах культурного наследия (памятниках истории и культуры) народов Российской Федерации</w:t>
      </w:r>
      <w:r w:rsidR="001D424B" w:rsidRPr="00B50FFC">
        <w:rPr>
          <w:lang w:eastAsia="ar-SA" w:bidi="en-US"/>
        </w:rPr>
        <w:t>»</w:t>
      </w:r>
      <w:r w:rsidRPr="00B50FFC">
        <w:rPr>
          <w:lang w:eastAsia="ar-SA" w:bidi="en-US"/>
        </w:rPr>
        <w:t xml:space="preserve"> (№ 73-ФЗ от 25.06.2002, с посл. изм. и доп.);</w:t>
      </w:r>
    </w:p>
    <w:p w:rsidR="00372A94" w:rsidRPr="00B50FFC" w:rsidRDefault="00372A94" w:rsidP="00372A94">
      <w:pPr>
        <w:numPr>
          <w:ilvl w:val="0"/>
          <w:numId w:val="2"/>
        </w:numPr>
        <w:ind w:left="714" w:hanging="357"/>
        <w:rPr>
          <w:lang w:eastAsia="ar-SA" w:bidi="en-US"/>
        </w:rPr>
      </w:pPr>
      <w:r w:rsidRPr="00B50FFC">
        <w:rPr>
          <w:lang w:eastAsia="ar-SA" w:bidi="en-US"/>
        </w:rPr>
        <w:t xml:space="preserve">Федеральный закон </w:t>
      </w:r>
      <w:r w:rsidR="001D424B" w:rsidRPr="00B50FFC">
        <w:rPr>
          <w:lang w:eastAsia="ar-SA" w:bidi="en-US"/>
        </w:rPr>
        <w:t>«</w:t>
      </w:r>
      <w:r w:rsidRPr="00B50FFC">
        <w:rPr>
          <w:lang w:eastAsia="ar-SA" w:bidi="en-US"/>
        </w:rPr>
        <w:t>Об общих принципах организации местного самоуправления в Российской Федерации</w:t>
      </w:r>
      <w:r w:rsidR="001D424B" w:rsidRPr="00B50FFC">
        <w:rPr>
          <w:lang w:eastAsia="ar-SA" w:bidi="en-US"/>
        </w:rPr>
        <w:t>»</w:t>
      </w:r>
      <w:r w:rsidRPr="00B50FFC">
        <w:rPr>
          <w:lang w:eastAsia="ar-SA" w:bidi="en-US"/>
        </w:rPr>
        <w:t xml:space="preserve"> (№ 131-ФЗ от 06.10.2003, с посл. изм. и доп.);</w:t>
      </w:r>
    </w:p>
    <w:p w:rsidR="00372A94" w:rsidRPr="00B50FFC" w:rsidRDefault="00372A94" w:rsidP="00372A94">
      <w:pPr>
        <w:numPr>
          <w:ilvl w:val="0"/>
          <w:numId w:val="2"/>
        </w:numPr>
        <w:ind w:left="714" w:hanging="357"/>
        <w:rPr>
          <w:lang w:eastAsia="ar-SA" w:bidi="en-US"/>
        </w:rPr>
      </w:pPr>
      <w:r w:rsidRPr="00B50FFC">
        <w:rPr>
          <w:lang w:eastAsia="ar-SA" w:bidi="en-US"/>
        </w:rPr>
        <w:lastRenderedPageBreak/>
        <w:t xml:space="preserve">Федеральный закон </w:t>
      </w:r>
      <w:r w:rsidR="001D424B" w:rsidRPr="00B50FFC">
        <w:rPr>
          <w:lang w:eastAsia="ar-SA" w:bidi="en-US"/>
        </w:rPr>
        <w:t>«</w:t>
      </w:r>
      <w:r w:rsidRPr="00B50FFC">
        <w:rPr>
          <w:lang w:eastAsia="ar-SA" w:bidi="en-US"/>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1D424B" w:rsidRPr="00B50FFC">
        <w:rPr>
          <w:lang w:eastAsia="ar-SA" w:bidi="en-US"/>
        </w:rPr>
        <w:t>»</w:t>
      </w:r>
      <w:r w:rsidRPr="00B50FFC">
        <w:rPr>
          <w:lang w:eastAsia="ar-SA" w:bidi="en-US"/>
        </w:rPr>
        <w:t xml:space="preserve"> (№ 257-ФЗ от 18.10.2007, </w:t>
      </w:r>
      <w:bookmarkStart w:id="11" w:name="OLE_LINK29"/>
      <w:bookmarkStart w:id="12" w:name="OLE_LINK30"/>
      <w:bookmarkStart w:id="13" w:name="OLE_LINK31"/>
      <w:r w:rsidRPr="00B50FFC">
        <w:rPr>
          <w:lang w:eastAsia="ar-SA" w:bidi="en-US"/>
        </w:rPr>
        <w:t>с посл. изм. и доп.</w:t>
      </w:r>
      <w:bookmarkEnd w:id="11"/>
      <w:bookmarkEnd w:id="12"/>
      <w:bookmarkEnd w:id="13"/>
      <w:r w:rsidRPr="00B50FFC">
        <w:rPr>
          <w:lang w:eastAsia="ar-SA" w:bidi="en-US"/>
        </w:rPr>
        <w:t>);</w:t>
      </w:r>
    </w:p>
    <w:p w:rsidR="00C0761C" w:rsidRPr="00B50FFC" w:rsidRDefault="00C0761C" w:rsidP="00372A94">
      <w:pPr>
        <w:numPr>
          <w:ilvl w:val="0"/>
          <w:numId w:val="2"/>
        </w:numPr>
        <w:ind w:left="714" w:hanging="357"/>
        <w:rPr>
          <w:lang w:eastAsia="ar-SA" w:bidi="en-US"/>
        </w:rPr>
      </w:pPr>
      <w:r w:rsidRPr="00B50FFC">
        <w:rPr>
          <w:lang w:eastAsia="ar-SA" w:bidi="en-US"/>
        </w:rPr>
        <w:t>Закон Пензенской обл. от 14.11.2006 N 1164-ЗПО (ред. от 02.12.2016) "Градостроительный устав Пензенской области" (принят ЗС Пензенской обл. 08.11.2006) (с изм. и доп., вступившими в силу с 01.01.</w:t>
      </w:r>
      <w:r w:rsidR="00256236" w:rsidRPr="00B50FFC">
        <w:rPr>
          <w:lang w:eastAsia="ar-SA" w:bidi="en-US"/>
        </w:rPr>
        <w:t>2018</w:t>
      </w:r>
      <w:r w:rsidRPr="00B50FFC">
        <w:rPr>
          <w:lang w:eastAsia="ar-SA" w:bidi="en-US"/>
        </w:rPr>
        <w:t>).</w:t>
      </w:r>
    </w:p>
    <w:p w:rsidR="005209A4" w:rsidRPr="00B50FFC" w:rsidRDefault="005209A4" w:rsidP="00372A94">
      <w:pPr>
        <w:shd w:val="clear" w:color="auto" w:fill="FFFFFF"/>
        <w:ind w:firstLine="709"/>
        <w:rPr>
          <w:i/>
          <w:u w:val="single"/>
          <w:lang w:eastAsia="ar-SA" w:bidi="en-US"/>
        </w:rPr>
      </w:pPr>
    </w:p>
    <w:p w:rsidR="00372A94" w:rsidRPr="00B50FFC" w:rsidRDefault="00372A94" w:rsidP="00372A94">
      <w:pPr>
        <w:shd w:val="clear" w:color="auto" w:fill="FFFFFF"/>
        <w:ind w:firstLine="709"/>
        <w:rPr>
          <w:i/>
          <w:u w:val="single"/>
          <w:lang w:eastAsia="ar-SA" w:bidi="en-US"/>
        </w:rPr>
      </w:pPr>
      <w:r w:rsidRPr="00B50FFC">
        <w:rPr>
          <w:i/>
          <w:u w:val="single"/>
          <w:lang w:eastAsia="ar-SA" w:bidi="en-US"/>
        </w:rPr>
        <w:t>2. Строительные нормы и правила:</w:t>
      </w:r>
    </w:p>
    <w:p w:rsidR="00372A94" w:rsidRPr="00B50FFC" w:rsidRDefault="00372A94" w:rsidP="00372A94">
      <w:pPr>
        <w:numPr>
          <w:ilvl w:val="0"/>
          <w:numId w:val="2"/>
        </w:numPr>
        <w:ind w:left="714" w:hanging="357"/>
        <w:rPr>
          <w:lang w:eastAsia="ar-SA" w:bidi="en-US"/>
        </w:rPr>
      </w:pPr>
      <w:r w:rsidRPr="00B50FFC">
        <w:rPr>
          <w:lang w:eastAsia="ar-SA" w:bidi="en-US"/>
        </w:rPr>
        <w:t xml:space="preserve">СП 42.13330.2011. Свод правил. Градостроительство. Планировка и застройка городских и сельских поселений. Актуализированная редакция СНиП 2.07.01-89* (утв. Приказом </w:t>
      </w:r>
      <w:proofErr w:type="spellStart"/>
      <w:r w:rsidRPr="00B50FFC">
        <w:rPr>
          <w:lang w:eastAsia="ar-SA" w:bidi="en-US"/>
        </w:rPr>
        <w:t>Минрегиона</w:t>
      </w:r>
      <w:proofErr w:type="spellEnd"/>
      <w:r w:rsidRPr="00B50FFC">
        <w:rPr>
          <w:lang w:eastAsia="ar-SA" w:bidi="en-US"/>
        </w:rPr>
        <w:t xml:space="preserve"> РФ от 28.12.2010 № 820);</w:t>
      </w:r>
    </w:p>
    <w:p w:rsidR="00372A94" w:rsidRPr="00B50FFC" w:rsidRDefault="00372A94" w:rsidP="00372A94">
      <w:pPr>
        <w:numPr>
          <w:ilvl w:val="0"/>
          <w:numId w:val="2"/>
        </w:numPr>
        <w:ind w:left="714" w:hanging="357"/>
        <w:rPr>
          <w:lang w:eastAsia="ar-SA" w:bidi="en-US"/>
        </w:rPr>
      </w:pPr>
      <w:r w:rsidRPr="00B50FFC">
        <w:rPr>
          <w:lang w:eastAsia="ar-SA" w:bidi="en-US"/>
        </w:rPr>
        <w:t xml:space="preserve">СП 22.13330.2011. Свод правил. Основания зданий и сооружений. Актуализированная редакция СНиП 2.02.01-83* (утв. Приказом </w:t>
      </w:r>
      <w:proofErr w:type="spellStart"/>
      <w:r w:rsidRPr="00B50FFC">
        <w:rPr>
          <w:lang w:eastAsia="ar-SA" w:bidi="en-US"/>
        </w:rPr>
        <w:t>Минрегиона</w:t>
      </w:r>
      <w:proofErr w:type="spellEnd"/>
      <w:r w:rsidRPr="00B50FFC">
        <w:rPr>
          <w:lang w:eastAsia="ar-SA" w:bidi="en-US"/>
        </w:rPr>
        <w:t xml:space="preserve"> РФ от 28.12.2010 № 823) (ред. от 01.11.2011);</w:t>
      </w:r>
    </w:p>
    <w:p w:rsidR="00372A94" w:rsidRPr="00B50FFC" w:rsidRDefault="00372A94" w:rsidP="00372A94">
      <w:pPr>
        <w:numPr>
          <w:ilvl w:val="0"/>
          <w:numId w:val="2"/>
        </w:numPr>
        <w:ind w:left="714" w:hanging="357"/>
        <w:rPr>
          <w:lang w:eastAsia="ar-SA" w:bidi="en-US"/>
        </w:rPr>
      </w:pPr>
      <w:r w:rsidRPr="00B50FFC">
        <w:rPr>
          <w:lang w:eastAsia="ar-SA" w:bidi="en-US"/>
        </w:rPr>
        <w:t xml:space="preserve">СП 32.13330.2012. Свод правил. Канализация. Наружные сети и сооружения. Актуализированная редакция СНиП 2.04.03-85 (утв. Приказом </w:t>
      </w:r>
      <w:proofErr w:type="spellStart"/>
      <w:r w:rsidRPr="00B50FFC">
        <w:rPr>
          <w:lang w:eastAsia="ar-SA" w:bidi="en-US"/>
        </w:rPr>
        <w:t>Минрегиона</w:t>
      </w:r>
      <w:proofErr w:type="spellEnd"/>
      <w:r w:rsidRPr="00B50FFC">
        <w:rPr>
          <w:lang w:eastAsia="ar-SA" w:bidi="en-US"/>
        </w:rPr>
        <w:t xml:space="preserve"> России от 29.12.2011 № 635/11);</w:t>
      </w:r>
    </w:p>
    <w:p w:rsidR="00372A94" w:rsidRPr="00B50FFC" w:rsidRDefault="00372A94" w:rsidP="00372A94">
      <w:pPr>
        <w:numPr>
          <w:ilvl w:val="0"/>
          <w:numId w:val="2"/>
        </w:numPr>
        <w:ind w:left="714" w:hanging="357"/>
        <w:rPr>
          <w:lang w:eastAsia="ar-SA" w:bidi="en-US"/>
        </w:rPr>
      </w:pPr>
      <w:r w:rsidRPr="00B50FFC">
        <w:rPr>
          <w:lang w:eastAsia="ar-SA" w:bidi="en-US"/>
        </w:rPr>
        <w:t xml:space="preserve">СП 31.13330.2012. Свод правил. Водоснабжение. Наружные сети и сооружения. Актуализированная редакция СНиП 2.04.02-84* (утв. Приказом </w:t>
      </w:r>
      <w:proofErr w:type="spellStart"/>
      <w:r w:rsidRPr="00B50FFC">
        <w:rPr>
          <w:lang w:eastAsia="ar-SA" w:bidi="en-US"/>
        </w:rPr>
        <w:t>Минрегиона</w:t>
      </w:r>
      <w:proofErr w:type="spellEnd"/>
      <w:r w:rsidRPr="00B50FFC">
        <w:rPr>
          <w:lang w:eastAsia="ar-SA" w:bidi="en-US"/>
        </w:rPr>
        <w:t xml:space="preserve"> России от 29.12.2011 № 635/14);</w:t>
      </w:r>
    </w:p>
    <w:p w:rsidR="00372A94" w:rsidRPr="00B50FFC" w:rsidRDefault="00372A94" w:rsidP="00372A94">
      <w:pPr>
        <w:numPr>
          <w:ilvl w:val="0"/>
          <w:numId w:val="2"/>
        </w:numPr>
        <w:ind w:left="714" w:hanging="357"/>
        <w:rPr>
          <w:lang w:eastAsia="ar-SA" w:bidi="en-US"/>
        </w:rPr>
      </w:pPr>
      <w:r w:rsidRPr="00B50FFC">
        <w:rPr>
          <w:lang w:eastAsia="ar-SA" w:bidi="en-US"/>
        </w:rPr>
        <w:t>СП 36.13330.2012. Свод правил. Магистральные трубопроводы. Актуализированная редакция СНиП 2.05.06-85* (утв. Приказом Госстроя России от 25.12.2012 № 108/ГС);</w:t>
      </w:r>
    </w:p>
    <w:p w:rsidR="00372A94" w:rsidRPr="00B50FFC" w:rsidRDefault="00372A94" w:rsidP="00372A94">
      <w:pPr>
        <w:numPr>
          <w:ilvl w:val="0"/>
          <w:numId w:val="2"/>
        </w:numPr>
        <w:ind w:left="714" w:hanging="357"/>
        <w:rPr>
          <w:lang w:eastAsia="ar-SA" w:bidi="en-US"/>
        </w:rPr>
      </w:pPr>
      <w:r w:rsidRPr="00B50FFC">
        <w:rPr>
          <w:lang w:eastAsia="ar-SA" w:bidi="en-US"/>
        </w:rPr>
        <w:t xml:space="preserve">СП 34.13330.2012. Свод правил. Автомобильные дороги. Актуализированная редакция СНиП 2.05.02-85* (утв. Приказом </w:t>
      </w:r>
      <w:proofErr w:type="spellStart"/>
      <w:r w:rsidRPr="00B50FFC">
        <w:rPr>
          <w:lang w:eastAsia="ar-SA" w:bidi="en-US"/>
        </w:rPr>
        <w:t>Минрегиона</w:t>
      </w:r>
      <w:proofErr w:type="spellEnd"/>
      <w:r w:rsidRPr="00B50FFC">
        <w:rPr>
          <w:lang w:eastAsia="ar-SA" w:bidi="en-US"/>
        </w:rPr>
        <w:t xml:space="preserve"> России от 30.06.2012 № 266);</w:t>
      </w:r>
    </w:p>
    <w:p w:rsidR="00372A94" w:rsidRPr="00B50FFC" w:rsidRDefault="00372A94" w:rsidP="00372A94">
      <w:pPr>
        <w:numPr>
          <w:ilvl w:val="0"/>
          <w:numId w:val="2"/>
        </w:numPr>
        <w:ind w:left="714" w:hanging="357"/>
        <w:rPr>
          <w:lang w:eastAsia="ar-SA" w:bidi="en-US"/>
        </w:rPr>
      </w:pPr>
      <w:r w:rsidRPr="00B50FFC">
        <w:rPr>
          <w:lang w:eastAsia="ar-SA" w:bidi="en-US"/>
        </w:rPr>
        <w:t>СП 8.13130.2009. Свод правил. Системы противопожарной защиты. Источники наружного противопожарного водоснабжения. Требования пожарной безопасности (утв. Приказом МЧС РФ от 25.03.2009 № 178) (с посл. изм. и доп.);</w:t>
      </w:r>
    </w:p>
    <w:p w:rsidR="00372A94" w:rsidRPr="00B50FFC" w:rsidRDefault="00372A94" w:rsidP="00372A94">
      <w:pPr>
        <w:numPr>
          <w:ilvl w:val="0"/>
          <w:numId w:val="2"/>
        </w:numPr>
        <w:ind w:left="714" w:hanging="357"/>
        <w:rPr>
          <w:lang w:eastAsia="ar-SA" w:bidi="en-US"/>
        </w:rPr>
      </w:pPr>
      <w:r w:rsidRPr="00B50FFC">
        <w:rPr>
          <w:lang w:eastAsia="ar-SA" w:bidi="en-US"/>
        </w:rPr>
        <w:t xml:space="preserve">СП 11-102-97 </w:t>
      </w:r>
      <w:r w:rsidR="001D424B" w:rsidRPr="00B50FFC">
        <w:rPr>
          <w:lang w:eastAsia="ar-SA" w:bidi="en-US"/>
        </w:rPr>
        <w:t>«</w:t>
      </w:r>
      <w:r w:rsidRPr="00B50FFC">
        <w:rPr>
          <w:lang w:eastAsia="ar-SA" w:bidi="en-US"/>
        </w:rPr>
        <w:t>Инженерно-экологические изыскания для строительства</w:t>
      </w:r>
      <w:r w:rsidR="001D424B" w:rsidRPr="00B50FFC">
        <w:rPr>
          <w:lang w:eastAsia="ar-SA" w:bidi="en-US"/>
        </w:rPr>
        <w:t>»</w:t>
      </w:r>
      <w:r w:rsidRPr="00B50FFC">
        <w:rPr>
          <w:lang w:eastAsia="ar-SA" w:bidi="en-US"/>
        </w:rPr>
        <w:t>;</w:t>
      </w:r>
    </w:p>
    <w:p w:rsidR="00372A94" w:rsidRPr="00B50FFC" w:rsidRDefault="00372A94" w:rsidP="00372A94">
      <w:pPr>
        <w:numPr>
          <w:ilvl w:val="0"/>
          <w:numId w:val="2"/>
        </w:numPr>
        <w:ind w:left="714" w:hanging="357"/>
        <w:rPr>
          <w:lang w:eastAsia="ar-SA" w:bidi="en-US"/>
        </w:rPr>
      </w:pPr>
      <w:r w:rsidRPr="00B50FFC">
        <w:rPr>
          <w:lang w:eastAsia="ar-SA" w:bidi="en-US"/>
        </w:rPr>
        <w:t xml:space="preserve">СНиП 2.06.15-85 </w:t>
      </w:r>
      <w:r w:rsidR="001D424B" w:rsidRPr="00B50FFC">
        <w:rPr>
          <w:lang w:eastAsia="ar-SA" w:bidi="en-US"/>
        </w:rPr>
        <w:t>«</w:t>
      </w:r>
      <w:r w:rsidRPr="00B50FFC">
        <w:rPr>
          <w:lang w:eastAsia="ar-SA" w:bidi="en-US"/>
        </w:rPr>
        <w:t>Инженерная защита территорий от затопления и подтопления</w:t>
      </w:r>
      <w:r w:rsidR="001D424B" w:rsidRPr="00B50FFC">
        <w:rPr>
          <w:lang w:eastAsia="ar-SA" w:bidi="en-US"/>
        </w:rPr>
        <w:t>»</w:t>
      </w:r>
      <w:r w:rsidRPr="00B50FFC">
        <w:rPr>
          <w:lang w:eastAsia="ar-SA" w:bidi="en-US"/>
        </w:rPr>
        <w:t xml:space="preserve">; </w:t>
      </w:r>
    </w:p>
    <w:p w:rsidR="00372A94" w:rsidRPr="00B50FFC" w:rsidRDefault="00372A94" w:rsidP="00372A94">
      <w:pPr>
        <w:numPr>
          <w:ilvl w:val="0"/>
          <w:numId w:val="2"/>
        </w:numPr>
        <w:ind w:left="714" w:hanging="357"/>
        <w:rPr>
          <w:lang w:eastAsia="ar-SA" w:bidi="en-US"/>
        </w:rPr>
      </w:pPr>
      <w:r w:rsidRPr="00B50FFC">
        <w:rPr>
          <w:lang w:eastAsia="ar-SA" w:bidi="en-US"/>
        </w:rPr>
        <w:t xml:space="preserve">СНиП 11-04-2003 </w:t>
      </w:r>
      <w:r w:rsidR="001D424B" w:rsidRPr="00B50FFC">
        <w:rPr>
          <w:lang w:eastAsia="ar-SA" w:bidi="en-US"/>
        </w:rPr>
        <w:t>«</w:t>
      </w:r>
      <w:r w:rsidRPr="00B50FFC">
        <w:rPr>
          <w:lang w:eastAsia="ar-SA" w:bidi="en-US"/>
        </w:rPr>
        <w:t>Инструкция о порядке разработки, согласования, экспертизы и утверждения градостроительной документации</w:t>
      </w:r>
      <w:r w:rsidR="001D424B" w:rsidRPr="00B50FFC">
        <w:rPr>
          <w:lang w:eastAsia="ar-SA" w:bidi="en-US"/>
        </w:rPr>
        <w:t>»</w:t>
      </w:r>
      <w:r w:rsidRPr="00B50FFC">
        <w:rPr>
          <w:lang w:eastAsia="ar-SA" w:bidi="en-US"/>
        </w:rPr>
        <w:t xml:space="preserve"> и др.;</w:t>
      </w:r>
    </w:p>
    <w:p w:rsidR="007052CD" w:rsidRPr="00B50FFC" w:rsidRDefault="007052CD" w:rsidP="007052CD">
      <w:pPr>
        <w:numPr>
          <w:ilvl w:val="0"/>
          <w:numId w:val="2"/>
        </w:numPr>
        <w:rPr>
          <w:lang w:eastAsia="ar-SA" w:bidi="en-US"/>
        </w:rPr>
      </w:pPr>
      <w:r w:rsidRPr="00B50FFC">
        <w:rPr>
          <w:lang w:eastAsia="ar-SA" w:bidi="en-US"/>
        </w:rPr>
        <w:t>Приказ Министерства регионального развития РФ от 19.01.</w:t>
      </w:r>
      <w:r w:rsidR="00256236" w:rsidRPr="00B50FFC">
        <w:rPr>
          <w:lang w:eastAsia="ar-SA" w:bidi="en-US"/>
        </w:rPr>
        <w:t>2018</w:t>
      </w:r>
      <w:r w:rsidRPr="00B50FFC">
        <w:rPr>
          <w:lang w:eastAsia="ar-SA" w:bidi="en-US"/>
        </w:rPr>
        <w:t xml:space="preserve"> № 793«</w:t>
      </w:r>
      <w:bookmarkStart w:id="14" w:name="OLE_LINK11"/>
      <w:bookmarkStart w:id="15" w:name="OLE_LINK10"/>
      <w:r w:rsidRPr="00B50FFC">
        <w:rPr>
          <w:lang w:eastAsia="ar-SA" w:bidi="en-US"/>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bookmarkEnd w:id="14"/>
      <w:bookmarkEnd w:id="15"/>
      <w:r w:rsidRPr="00B50FFC">
        <w:rPr>
          <w:lang w:eastAsia="ar-SA" w:bidi="en-US"/>
        </w:rPr>
        <w:t>».</w:t>
      </w:r>
    </w:p>
    <w:p w:rsidR="008863B2" w:rsidRPr="00B50FFC" w:rsidRDefault="00A20DA0" w:rsidP="008863B2">
      <w:pPr>
        <w:numPr>
          <w:ilvl w:val="0"/>
          <w:numId w:val="2"/>
        </w:numPr>
        <w:rPr>
          <w:lang w:eastAsia="ar-SA" w:bidi="en-US"/>
        </w:rPr>
      </w:pPr>
      <w:hyperlink r:id="rId11" w:history="1">
        <w:r w:rsidR="008863B2" w:rsidRPr="00B50FFC">
          <w:rPr>
            <w:lang w:eastAsia="ar-SA" w:bidi="en-US"/>
          </w:rPr>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hyperlink>
    </w:p>
    <w:p w:rsidR="005209A4" w:rsidRPr="00B50FFC" w:rsidRDefault="005209A4" w:rsidP="00372A94">
      <w:pPr>
        <w:shd w:val="clear" w:color="auto" w:fill="FFFFFF"/>
        <w:ind w:firstLine="709"/>
        <w:rPr>
          <w:i/>
          <w:u w:val="single"/>
          <w:lang w:eastAsia="ar-SA" w:bidi="en-US"/>
        </w:rPr>
      </w:pPr>
    </w:p>
    <w:p w:rsidR="00372A94" w:rsidRPr="00B50FFC" w:rsidRDefault="00372A94" w:rsidP="00372A94">
      <w:pPr>
        <w:shd w:val="clear" w:color="auto" w:fill="FFFFFF"/>
        <w:ind w:firstLine="709"/>
        <w:rPr>
          <w:i/>
          <w:u w:val="single"/>
          <w:lang w:eastAsia="ar-SA" w:bidi="en-US"/>
        </w:rPr>
      </w:pPr>
      <w:r w:rsidRPr="00B50FFC">
        <w:rPr>
          <w:i/>
          <w:u w:val="single"/>
          <w:lang w:eastAsia="ar-SA" w:bidi="en-US"/>
        </w:rPr>
        <w:t>3. Санитарные правила и нормы (СанПиН):</w:t>
      </w:r>
    </w:p>
    <w:p w:rsidR="00372A94" w:rsidRPr="00B50FFC" w:rsidRDefault="00372A94" w:rsidP="00372A94">
      <w:pPr>
        <w:numPr>
          <w:ilvl w:val="0"/>
          <w:numId w:val="2"/>
        </w:numPr>
        <w:ind w:left="714" w:hanging="357"/>
        <w:rPr>
          <w:lang w:eastAsia="ar-SA" w:bidi="en-US"/>
        </w:rPr>
      </w:pPr>
      <w:r w:rsidRPr="00B50FFC">
        <w:rPr>
          <w:lang w:eastAsia="ar-SA" w:bidi="en-US"/>
        </w:rPr>
        <w:t xml:space="preserve">СанПиН 2.2.1/2.1.1.1200-03 </w:t>
      </w:r>
      <w:r w:rsidR="001D424B" w:rsidRPr="00B50FFC">
        <w:rPr>
          <w:lang w:eastAsia="ar-SA" w:bidi="en-US"/>
        </w:rPr>
        <w:t>«</w:t>
      </w:r>
      <w:r w:rsidRPr="00B50FFC">
        <w:rPr>
          <w:lang w:eastAsia="ar-SA" w:bidi="en-US"/>
        </w:rPr>
        <w:t>Санитарно-защитные зоны и санитарная классификация предприятий, сооружений и иных объектов</w:t>
      </w:r>
      <w:r w:rsidR="001D424B" w:rsidRPr="00B50FFC">
        <w:rPr>
          <w:lang w:eastAsia="ar-SA" w:bidi="en-US"/>
        </w:rPr>
        <w:t>»</w:t>
      </w:r>
      <w:r w:rsidRPr="00B50FFC">
        <w:rPr>
          <w:lang w:eastAsia="ar-SA" w:bidi="en-US"/>
        </w:rPr>
        <w:t>;</w:t>
      </w:r>
    </w:p>
    <w:p w:rsidR="00372A94" w:rsidRPr="00B50FFC" w:rsidRDefault="00372A94" w:rsidP="00372A94">
      <w:pPr>
        <w:numPr>
          <w:ilvl w:val="0"/>
          <w:numId w:val="2"/>
        </w:numPr>
        <w:ind w:left="714" w:hanging="357"/>
        <w:rPr>
          <w:lang w:eastAsia="ar-SA" w:bidi="en-US"/>
        </w:rPr>
      </w:pPr>
      <w:r w:rsidRPr="00B50FFC">
        <w:rPr>
          <w:lang w:eastAsia="ar-SA" w:bidi="en-US"/>
        </w:rPr>
        <w:t xml:space="preserve">СанПиН 2.1.4.1110-02 </w:t>
      </w:r>
      <w:r w:rsidR="001D424B" w:rsidRPr="00B50FFC">
        <w:rPr>
          <w:lang w:eastAsia="ar-SA" w:bidi="en-US"/>
        </w:rPr>
        <w:t>«</w:t>
      </w:r>
      <w:r w:rsidRPr="00B50FFC">
        <w:rPr>
          <w:lang w:eastAsia="ar-SA" w:bidi="en-US"/>
        </w:rPr>
        <w:t>Зоны санитарной охраны источников водоснабжения и водопроводов питьевого назначения</w:t>
      </w:r>
      <w:r w:rsidR="001D424B" w:rsidRPr="00B50FFC">
        <w:rPr>
          <w:lang w:eastAsia="ar-SA" w:bidi="en-US"/>
        </w:rPr>
        <w:t>»</w:t>
      </w:r>
      <w:r w:rsidRPr="00B50FFC">
        <w:rPr>
          <w:lang w:eastAsia="ar-SA" w:bidi="en-US"/>
        </w:rPr>
        <w:t>;</w:t>
      </w:r>
    </w:p>
    <w:p w:rsidR="00372A94" w:rsidRPr="00B50FFC" w:rsidRDefault="00372A94" w:rsidP="00372A94">
      <w:pPr>
        <w:numPr>
          <w:ilvl w:val="0"/>
          <w:numId w:val="2"/>
        </w:numPr>
        <w:ind w:left="714" w:hanging="357"/>
        <w:rPr>
          <w:lang w:eastAsia="ar-SA" w:bidi="en-US"/>
        </w:rPr>
      </w:pPr>
      <w:r w:rsidRPr="00B50FFC">
        <w:rPr>
          <w:lang w:eastAsia="ar-SA" w:bidi="en-US"/>
        </w:rPr>
        <w:t xml:space="preserve">СанПиН 2.1.7.2790-10 </w:t>
      </w:r>
      <w:r w:rsidR="001D424B" w:rsidRPr="00B50FFC">
        <w:rPr>
          <w:lang w:eastAsia="ar-SA" w:bidi="en-US"/>
        </w:rPr>
        <w:t>«</w:t>
      </w:r>
      <w:r w:rsidRPr="00B50FFC">
        <w:rPr>
          <w:lang w:eastAsia="ar-SA" w:bidi="en-US"/>
        </w:rPr>
        <w:t>Санитарно-эпидемиологические требования к обращению с медицинскими отходами</w:t>
      </w:r>
      <w:r w:rsidR="001D424B" w:rsidRPr="00B50FFC">
        <w:rPr>
          <w:lang w:eastAsia="ar-SA" w:bidi="en-US"/>
        </w:rPr>
        <w:t>»</w:t>
      </w:r>
      <w:r w:rsidRPr="00B50FFC">
        <w:rPr>
          <w:lang w:eastAsia="ar-SA" w:bidi="en-US"/>
        </w:rPr>
        <w:t>;</w:t>
      </w:r>
    </w:p>
    <w:p w:rsidR="00372A94" w:rsidRPr="00B50FFC" w:rsidRDefault="00372A94" w:rsidP="00372A94">
      <w:pPr>
        <w:numPr>
          <w:ilvl w:val="0"/>
          <w:numId w:val="2"/>
        </w:numPr>
        <w:ind w:left="714" w:hanging="357"/>
        <w:rPr>
          <w:lang w:eastAsia="ar-SA" w:bidi="en-US"/>
        </w:rPr>
      </w:pPr>
      <w:r w:rsidRPr="00B50FFC">
        <w:rPr>
          <w:lang w:eastAsia="ar-SA" w:bidi="en-US"/>
        </w:rPr>
        <w:lastRenderedPageBreak/>
        <w:t xml:space="preserve">СанПиН 2971-84 </w:t>
      </w:r>
      <w:r w:rsidR="001D424B" w:rsidRPr="00B50FFC">
        <w:rPr>
          <w:lang w:eastAsia="ar-SA" w:bidi="en-US"/>
        </w:rPr>
        <w:t>«</w:t>
      </w:r>
      <w:r w:rsidRPr="00B50FFC">
        <w:rPr>
          <w:lang w:eastAsia="ar-SA" w:bidi="en-US"/>
        </w:rPr>
        <w:t>Санитарные правила и нормы защиты населения от воздействия электрического поля, создаваемого воздушными линиями электропередачи (ВЛ) переменного тока промышленной частоты</w:t>
      </w:r>
      <w:r w:rsidR="001D424B" w:rsidRPr="00B50FFC">
        <w:rPr>
          <w:lang w:eastAsia="ar-SA" w:bidi="en-US"/>
        </w:rPr>
        <w:t>»</w:t>
      </w:r>
      <w:r w:rsidRPr="00B50FFC">
        <w:rPr>
          <w:lang w:eastAsia="ar-SA" w:bidi="en-US"/>
        </w:rPr>
        <w:t>;</w:t>
      </w:r>
    </w:p>
    <w:p w:rsidR="00372A94" w:rsidRPr="00B50FFC" w:rsidRDefault="00372A94" w:rsidP="00372A94">
      <w:pPr>
        <w:numPr>
          <w:ilvl w:val="0"/>
          <w:numId w:val="2"/>
        </w:numPr>
        <w:ind w:left="714" w:hanging="357"/>
        <w:rPr>
          <w:lang w:eastAsia="ar-SA" w:bidi="en-US"/>
        </w:rPr>
      </w:pPr>
      <w:r w:rsidRPr="00B50FFC">
        <w:rPr>
          <w:lang w:eastAsia="ar-SA" w:bidi="en-US"/>
        </w:rPr>
        <w:t xml:space="preserve">СанПиН 2.4.2.1178-02 </w:t>
      </w:r>
      <w:r w:rsidR="001D424B" w:rsidRPr="00B50FFC">
        <w:rPr>
          <w:lang w:eastAsia="ar-SA" w:bidi="en-US"/>
        </w:rPr>
        <w:t>«</w:t>
      </w:r>
      <w:r w:rsidRPr="00B50FFC">
        <w:rPr>
          <w:lang w:eastAsia="ar-SA" w:bidi="en-US"/>
        </w:rPr>
        <w:t>Гигиенические требования к условиям обучения в общеобразовательных учреждениях</w:t>
      </w:r>
      <w:r w:rsidR="001D424B" w:rsidRPr="00B50FFC">
        <w:rPr>
          <w:lang w:eastAsia="ar-SA" w:bidi="en-US"/>
        </w:rPr>
        <w:t>»</w:t>
      </w:r>
      <w:r w:rsidRPr="00B50FFC">
        <w:rPr>
          <w:lang w:eastAsia="ar-SA" w:bidi="en-US"/>
        </w:rPr>
        <w:t>;</w:t>
      </w:r>
    </w:p>
    <w:p w:rsidR="00372A94" w:rsidRPr="00B50FFC" w:rsidRDefault="00372A94" w:rsidP="00372A94">
      <w:pPr>
        <w:numPr>
          <w:ilvl w:val="0"/>
          <w:numId w:val="2"/>
        </w:numPr>
        <w:ind w:left="714" w:hanging="357"/>
        <w:rPr>
          <w:lang w:eastAsia="ar-SA" w:bidi="en-US"/>
        </w:rPr>
      </w:pPr>
      <w:r w:rsidRPr="00B50FFC">
        <w:rPr>
          <w:lang w:eastAsia="ar-SA" w:bidi="en-US"/>
        </w:rPr>
        <w:t xml:space="preserve">СанПиН 2.1.7.1287-03 </w:t>
      </w:r>
      <w:r w:rsidR="001D424B" w:rsidRPr="00B50FFC">
        <w:rPr>
          <w:lang w:eastAsia="ar-SA" w:bidi="en-US"/>
        </w:rPr>
        <w:t>«</w:t>
      </w:r>
      <w:r w:rsidRPr="00B50FFC">
        <w:rPr>
          <w:lang w:eastAsia="ar-SA" w:bidi="en-US"/>
        </w:rPr>
        <w:t>Почва, очистка населенных мест, бытовые и промышленные отходы, санитарная охрана почвы</w:t>
      </w:r>
      <w:r w:rsidR="001D424B" w:rsidRPr="00B50FFC">
        <w:rPr>
          <w:lang w:eastAsia="ar-SA" w:bidi="en-US"/>
        </w:rPr>
        <w:t>»</w:t>
      </w:r>
      <w:r w:rsidRPr="00B50FFC">
        <w:rPr>
          <w:lang w:eastAsia="ar-SA" w:bidi="en-US"/>
        </w:rPr>
        <w:t xml:space="preserve"> и др.</w:t>
      </w:r>
    </w:p>
    <w:p w:rsidR="005209A4" w:rsidRPr="00B50FFC" w:rsidRDefault="005209A4" w:rsidP="00372A94">
      <w:pPr>
        <w:shd w:val="clear" w:color="auto" w:fill="FFFFFF"/>
        <w:ind w:firstLine="709"/>
        <w:rPr>
          <w:b/>
          <w:i/>
          <w:u w:val="single"/>
          <w:lang w:eastAsia="ar-SA" w:bidi="en-US"/>
        </w:rPr>
      </w:pPr>
    </w:p>
    <w:p w:rsidR="00372A94" w:rsidRPr="00B50FFC" w:rsidRDefault="00372A94" w:rsidP="00372A94">
      <w:pPr>
        <w:shd w:val="clear" w:color="auto" w:fill="FFFFFF"/>
        <w:ind w:firstLine="709"/>
        <w:rPr>
          <w:b/>
          <w:i/>
          <w:u w:val="single"/>
          <w:lang w:eastAsia="ar-SA" w:bidi="en-US"/>
        </w:rPr>
      </w:pPr>
      <w:r w:rsidRPr="00B50FFC">
        <w:rPr>
          <w:b/>
          <w:i/>
          <w:u w:val="single"/>
          <w:lang w:eastAsia="ar-SA" w:bidi="en-US"/>
        </w:rPr>
        <w:t>Авторский коллектив проекта:</w:t>
      </w:r>
    </w:p>
    <w:p w:rsidR="00497690" w:rsidRPr="00B50FFC" w:rsidRDefault="00497690" w:rsidP="00497690">
      <w:pPr>
        <w:shd w:val="clear" w:color="auto" w:fill="FFFFFF"/>
        <w:ind w:firstLine="709"/>
        <w:rPr>
          <w:lang w:eastAsia="ar-SA" w:bidi="en-US"/>
        </w:rPr>
      </w:pPr>
      <w:proofErr w:type="spellStart"/>
      <w:r w:rsidRPr="00B50FFC">
        <w:rPr>
          <w:lang w:eastAsia="ar-SA" w:bidi="en-US"/>
        </w:rPr>
        <w:t>Базанова</w:t>
      </w:r>
      <w:proofErr w:type="spellEnd"/>
      <w:r w:rsidRPr="00B50FFC">
        <w:rPr>
          <w:lang w:eastAsia="ar-SA" w:bidi="en-US"/>
        </w:rPr>
        <w:t xml:space="preserve"> Т.Ю.</w:t>
      </w:r>
      <w:r w:rsidRPr="00B50FFC">
        <w:rPr>
          <w:lang w:eastAsia="ar-SA" w:bidi="en-US"/>
        </w:rPr>
        <w:tab/>
        <w:t>генеральный директор;</w:t>
      </w:r>
    </w:p>
    <w:p w:rsidR="00497690" w:rsidRPr="00B50FFC" w:rsidRDefault="00497690" w:rsidP="00497690">
      <w:pPr>
        <w:shd w:val="clear" w:color="auto" w:fill="FFFFFF"/>
        <w:ind w:firstLine="709"/>
        <w:rPr>
          <w:lang w:eastAsia="ar-SA" w:bidi="en-US"/>
        </w:rPr>
      </w:pPr>
      <w:r w:rsidRPr="00B50FFC">
        <w:rPr>
          <w:lang w:eastAsia="ar-SA" w:bidi="en-US"/>
        </w:rPr>
        <w:t>Колодезная М.А.</w:t>
      </w:r>
      <w:r w:rsidRPr="00B50FFC">
        <w:rPr>
          <w:lang w:eastAsia="ar-SA" w:bidi="en-US"/>
        </w:rPr>
        <w:tab/>
        <w:t>заместитель генерального директора;</w:t>
      </w:r>
    </w:p>
    <w:p w:rsidR="00A9127D" w:rsidRPr="00B50FFC" w:rsidRDefault="00A9127D" w:rsidP="00A9127D">
      <w:pPr>
        <w:shd w:val="clear" w:color="auto" w:fill="FFFFFF"/>
        <w:ind w:firstLine="709"/>
        <w:rPr>
          <w:lang w:eastAsia="ar-SA" w:bidi="en-US"/>
        </w:rPr>
      </w:pPr>
      <w:proofErr w:type="spellStart"/>
      <w:r w:rsidRPr="00B50FFC">
        <w:rPr>
          <w:lang w:eastAsia="ar-SA" w:bidi="en-US"/>
        </w:rPr>
        <w:t>Дорохина</w:t>
      </w:r>
      <w:proofErr w:type="spellEnd"/>
      <w:r w:rsidRPr="00B50FFC">
        <w:rPr>
          <w:lang w:eastAsia="ar-SA" w:bidi="en-US"/>
        </w:rPr>
        <w:t xml:space="preserve"> О.А.</w:t>
      </w:r>
      <w:r w:rsidRPr="00B50FFC">
        <w:rPr>
          <w:lang w:eastAsia="ar-SA" w:bidi="en-US"/>
        </w:rPr>
        <w:tab/>
        <w:t xml:space="preserve">начальник контрактного отдела; </w:t>
      </w:r>
    </w:p>
    <w:p w:rsidR="00A9127D" w:rsidRPr="00B50FFC" w:rsidRDefault="00A9127D" w:rsidP="00497690">
      <w:pPr>
        <w:shd w:val="clear" w:color="auto" w:fill="FFFFFF"/>
        <w:ind w:firstLine="709"/>
        <w:rPr>
          <w:lang w:eastAsia="ar-SA" w:bidi="en-US"/>
        </w:rPr>
      </w:pPr>
      <w:proofErr w:type="spellStart"/>
      <w:r w:rsidRPr="00B50FFC">
        <w:rPr>
          <w:lang w:eastAsia="ar-SA" w:bidi="en-US"/>
        </w:rPr>
        <w:t>Темнов</w:t>
      </w:r>
      <w:proofErr w:type="spellEnd"/>
      <w:r w:rsidRPr="00B50FFC">
        <w:rPr>
          <w:lang w:eastAsia="ar-SA" w:bidi="en-US"/>
        </w:rPr>
        <w:t xml:space="preserve"> А.В.</w:t>
      </w:r>
      <w:r w:rsidRPr="00B50FFC">
        <w:rPr>
          <w:lang w:eastAsia="ar-SA" w:bidi="en-US"/>
        </w:rPr>
        <w:tab/>
      </w:r>
      <w:r w:rsidRPr="00B50FFC">
        <w:rPr>
          <w:lang w:eastAsia="ar-SA" w:bidi="en-US"/>
        </w:rPr>
        <w:tab/>
        <w:t>начальник градостроительного отдела;</w:t>
      </w:r>
    </w:p>
    <w:p w:rsidR="00497690" w:rsidRPr="00B50FFC" w:rsidRDefault="00497690" w:rsidP="00497690">
      <w:pPr>
        <w:shd w:val="clear" w:color="auto" w:fill="FFFFFF"/>
        <w:ind w:firstLine="709"/>
        <w:rPr>
          <w:lang w:eastAsia="ar-SA" w:bidi="en-US"/>
        </w:rPr>
      </w:pPr>
      <w:proofErr w:type="spellStart"/>
      <w:r w:rsidRPr="00B50FFC">
        <w:rPr>
          <w:lang w:eastAsia="ar-SA" w:bidi="en-US"/>
        </w:rPr>
        <w:t>Ханзярова</w:t>
      </w:r>
      <w:proofErr w:type="spellEnd"/>
      <w:r w:rsidRPr="00B50FFC">
        <w:rPr>
          <w:lang w:eastAsia="ar-SA" w:bidi="en-US"/>
        </w:rPr>
        <w:t xml:space="preserve"> Г.А.</w:t>
      </w:r>
      <w:r w:rsidRPr="00B50FFC">
        <w:rPr>
          <w:lang w:eastAsia="ar-SA" w:bidi="en-US"/>
        </w:rPr>
        <w:tab/>
        <w:t>главный архитектор проекта</w:t>
      </w:r>
      <w:r w:rsidR="00A9127D" w:rsidRPr="00B50FFC">
        <w:rPr>
          <w:lang w:eastAsia="ar-SA" w:bidi="en-US"/>
        </w:rPr>
        <w:t>;</w:t>
      </w:r>
    </w:p>
    <w:p w:rsidR="00497690" w:rsidRPr="00B50FFC" w:rsidRDefault="00497690" w:rsidP="00497690">
      <w:pPr>
        <w:shd w:val="clear" w:color="auto" w:fill="FFFFFF"/>
        <w:ind w:firstLine="709"/>
        <w:rPr>
          <w:lang w:eastAsia="ar-SA" w:bidi="en-US"/>
        </w:rPr>
      </w:pPr>
      <w:r w:rsidRPr="00B50FFC">
        <w:rPr>
          <w:lang w:eastAsia="ar-SA" w:bidi="en-US"/>
        </w:rPr>
        <w:t>Поляков В.А.</w:t>
      </w:r>
      <w:r w:rsidRPr="00B50FFC">
        <w:rPr>
          <w:lang w:eastAsia="ar-SA" w:bidi="en-US"/>
        </w:rPr>
        <w:tab/>
      </w:r>
      <w:r w:rsidRPr="00B50FFC">
        <w:rPr>
          <w:lang w:eastAsia="ar-SA" w:bidi="en-US"/>
        </w:rPr>
        <w:tab/>
        <w:t>главный инженер проекта</w:t>
      </w:r>
      <w:r w:rsidR="00A9127D" w:rsidRPr="00B50FFC">
        <w:rPr>
          <w:lang w:eastAsia="ar-SA" w:bidi="en-US"/>
        </w:rPr>
        <w:t>;</w:t>
      </w:r>
    </w:p>
    <w:p w:rsidR="00497690" w:rsidRPr="00B50FFC" w:rsidRDefault="00497690" w:rsidP="00497690">
      <w:pPr>
        <w:shd w:val="clear" w:color="auto" w:fill="FFFFFF"/>
        <w:ind w:firstLine="709"/>
        <w:rPr>
          <w:lang w:eastAsia="ar-SA" w:bidi="en-US"/>
        </w:rPr>
      </w:pPr>
      <w:r w:rsidRPr="00B50FFC">
        <w:rPr>
          <w:lang w:eastAsia="ar-SA" w:bidi="en-US"/>
        </w:rPr>
        <w:t>Самойлова А.А.</w:t>
      </w:r>
      <w:r w:rsidRPr="00B50FFC">
        <w:rPr>
          <w:lang w:eastAsia="ar-SA" w:bidi="en-US"/>
        </w:rPr>
        <w:tab/>
        <w:t>архитектор;</w:t>
      </w:r>
    </w:p>
    <w:p w:rsidR="00497690" w:rsidRPr="00B50FFC" w:rsidRDefault="00497690" w:rsidP="00497690">
      <w:pPr>
        <w:shd w:val="clear" w:color="auto" w:fill="FFFFFF"/>
        <w:ind w:firstLine="709"/>
        <w:rPr>
          <w:lang w:eastAsia="ar-SA" w:bidi="en-US"/>
        </w:rPr>
      </w:pPr>
      <w:r w:rsidRPr="00B50FFC">
        <w:rPr>
          <w:lang w:eastAsia="ar-SA" w:bidi="en-US"/>
        </w:rPr>
        <w:t>Катаев А.С.</w:t>
      </w:r>
      <w:r w:rsidRPr="00B50FFC">
        <w:rPr>
          <w:lang w:eastAsia="ar-SA" w:bidi="en-US"/>
        </w:rPr>
        <w:tab/>
      </w:r>
      <w:r w:rsidRPr="00B50FFC">
        <w:rPr>
          <w:lang w:eastAsia="ar-SA" w:bidi="en-US"/>
        </w:rPr>
        <w:tab/>
        <w:t>экономист.</w:t>
      </w:r>
    </w:p>
    <w:p w:rsidR="00372A94" w:rsidRPr="00B50FFC" w:rsidRDefault="00372A94" w:rsidP="00372A94">
      <w:pPr>
        <w:shd w:val="clear" w:color="auto" w:fill="FFFFFF"/>
        <w:ind w:firstLine="709"/>
        <w:rPr>
          <w:lang w:eastAsia="ar-SA" w:bidi="en-US"/>
        </w:rPr>
      </w:pPr>
      <w:r w:rsidRPr="00B50FFC">
        <w:rPr>
          <w:lang w:eastAsia="ar-SA" w:bidi="en-US"/>
        </w:rPr>
        <w:t xml:space="preserve">Графические материалы разработаны с использованием ГИС </w:t>
      </w:r>
      <w:r w:rsidR="001D424B" w:rsidRPr="00B50FFC">
        <w:rPr>
          <w:lang w:eastAsia="ar-SA" w:bidi="en-US"/>
        </w:rPr>
        <w:t>«</w:t>
      </w:r>
      <w:proofErr w:type="spellStart"/>
      <w:r w:rsidRPr="00B50FFC">
        <w:rPr>
          <w:lang w:eastAsia="ar-SA" w:bidi="en-US"/>
        </w:rPr>
        <w:t>MapInfo</w:t>
      </w:r>
      <w:proofErr w:type="spellEnd"/>
      <w:r w:rsidR="001D424B" w:rsidRPr="00B50FFC">
        <w:rPr>
          <w:lang w:eastAsia="ar-SA" w:bidi="en-US"/>
        </w:rPr>
        <w:t>»</w:t>
      </w:r>
      <w:r w:rsidRPr="00B50FFC">
        <w:rPr>
          <w:lang w:eastAsia="ar-SA" w:bidi="en-US"/>
        </w:rPr>
        <w:t xml:space="preserve">, графических редакторов </w:t>
      </w:r>
      <w:r w:rsidR="001D424B" w:rsidRPr="00B50FFC">
        <w:rPr>
          <w:lang w:eastAsia="ar-SA" w:bidi="en-US"/>
        </w:rPr>
        <w:t>«</w:t>
      </w:r>
      <w:proofErr w:type="spellStart"/>
      <w:r w:rsidRPr="00B50FFC">
        <w:rPr>
          <w:lang w:eastAsia="ar-SA" w:bidi="en-US"/>
        </w:rPr>
        <w:t>CorelDraw</w:t>
      </w:r>
      <w:proofErr w:type="spellEnd"/>
      <w:r w:rsidR="001D424B" w:rsidRPr="00B50FFC">
        <w:rPr>
          <w:lang w:eastAsia="ar-SA" w:bidi="en-US"/>
        </w:rPr>
        <w:t>»</w:t>
      </w:r>
      <w:r w:rsidRPr="00B50FFC">
        <w:rPr>
          <w:lang w:eastAsia="ar-SA" w:bidi="en-US"/>
        </w:rPr>
        <w:t xml:space="preserve">, </w:t>
      </w:r>
      <w:r w:rsidR="001D424B" w:rsidRPr="00B50FFC">
        <w:rPr>
          <w:lang w:eastAsia="ar-SA" w:bidi="en-US"/>
        </w:rPr>
        <w:t>«</w:t>
      </w:r>
      <w:proofErr w:type="spellStart"/>
      <w:r w:rsidRPr="00B50FFC">
        <w:rPr>
          <w:lang w:eastAsia="ar-SA" w:bidi="en-US"/>
        </w:rPr>
        <w:t>Photoshop</w:t>
      </w:r>
      <w:proofErr w:type="spellEnd"/>
      <w:r w:rsidR="001D424B" w:rsidRPr="00B50FFC">
        <w:rPr>
          <w:lang w:eastAsia="ar-SA" w:bidi="en-US"/>
        </w:rPr>
        <w:t>»</w:t>
      </w:r>
      <w:r w:rsidRPr="00B50FFC">
        <w:rPr>
          <w:lang w:eastAsia="ar-SA" w:bidi="en-US"/>
        </w:rPr>
        <w:t>.</w:t>
      </w:r>
    </w:p>
    <w:p w:rsidR="00372A94" w:rsidRPr="00B50FFC" w:rsidRDefault="00372A94" w:rsidP="00372A94">
      <w:pPr>
        <w:shd w:val="clear" w:color="auto" w:fill="FFFFFF"/>
        <w:ind w:firstLine="709"/>
        <w:rPr>
          <w:lang w:eastAsia="ar-SA" w:bidi="en-US"/>
        </w:rPr>
      </w:pPr>
      <w:r w:rsidRPr="00B50FFC">
        <w:rPr>
          <w:lang w:eastAsia="ar-SA" w:bidi="en-US"/>
        </w:rPr>
        <w:t xml:space="preserve">Создание и обработка текстовых и табличных материалов проводились с использованием пакетов программ </w:t>
      </w:r>
      <w:r w:rsidR="001D424B" w:rsidRPr="00B50FFC">
        <w:rPr>
          <w:lang w:eastAsia="ar-SA" w:bidi="en-US"/>
        </w:rPr>
        <w:t>«</w:t>
      </w:r>
      <w:proofErr w:type="spellStart"/>
      <w:r w:rsidRPr="00B50FFC">
        <w:rPr>
          <w:lang w:eastAsia="ar-SA" w:bidi="en-US"/>
        </w:rPr>
        <w:t>Microsoft</w:t>
      </w:r>
      <w:proofErr w:type="spellEnd"/>
      <w:r w:rsidRPr="00B50FFC">
        <w:rPr>
          <w:lang w:eastAsia="ar-SA" w:bidi="en-US"/>
        </w:rPr>
        <w:t xml:space="preserve"> </w:t>
      </w:r>
      <w:proofErr w:type="spellStart"/>
      <w:r w:rsidRPr="00B50FFC">
        <w:rPr>
          <w:lang w:eastAsia="ar-SA" w:bidi="en-US"/>
        </w:rPr>
        <w:t>Office</w:t>
      </w:r>
      <w:proofErr w:type="spellEnd"/>
      <w:r w:rsidRPr="00B50FFC">
        <w:rPr>
          <w:lang w:eastAsia="ar-SA" w:bidi="en-US"/>
        </w:rPr>
        <w:t xml:space="preserve"> </w:t>
      </w:r>
      <w:proofErr w:type="spellStart"/>
      <w:r w:rsidRPr="00B50FFC">
        <w:rPr>
          <w:lang w:eastAsia="ar-SA" w:bidi="en-US"/>
        </w:rPr>
        <w:t>Small</w:t>
      </w:r>
      <w:proofErr w:type="spellEnd"/>
      <w:r w:rsidRPr="00B50FFC">
        <w:rPr>
          <w:lang w:eastAsia="ar-SA" w:bidi="en-US"/>
        </w:rPr>
        <w:t xml:space="preserve"> Business-2010</w:t>
      </w:r>
      <w:r w:rsidR="001D424B" w:rsidRPr="00B50FFC">
        <w:rPr>
          <w:lang w:eastAsia="ar-SA" w:bidi="en-US"/>
        </w:rPr>
        <w:t>»</w:t>
      </w:r>
      <w:r w:rsidRPr="00B50FFC">
        <w:rPr>
          <w:lang w:eastAsia="ar-SA" w:bidi="en-US"/>
        </w:rPr>
        <w:t xml:space="preserve">, </w:t>
      </w:r>
      <w:r w:rsidR="001D424B" w:rsidRPr="00B50FFC">
        <w:rPr>
          <w:lang w:eastAsia="ar-SA" w:bidi="en-US"/>
        </w:rPr>
        <w:t>«</w:t>
      </w:r>
      <w:r w:rsidRPr="00B50FFC">
        <w:rPr>
          <w:lang w:eastAsia="ar-SA" w:bidi="en-US"/>
        </w:rPr>
        <w:t xml:space="preserve">OpenOffice.org. </w:t>
      </w:r>
      <w:proofErr w:type="spellStart"/>
      <w:r w:rsidRPr="00B50FFC">
        <w:rPr>
          <w:lang w:eastAsia="ar-SA" w:bidi="en-US"/>
        </w:rPr>
        <w:t>Professional</w:t>
      </w:r>
      <w:proofErr w:type="spellEnd"/>
      <w:r w:rsidRPr="00B50FFC">
        <w:rPr>
          <w:lang w:eastAsia="ar-SA" w:bidi="en-US"/>
        </w:rPr>
        <w:t>. 2.0.1</w:t>
      </w:r>
      <w:r w:rsidR="001D424B" w:rsidRPr="00B50FFC">
        <w:rPr>
          <w:lang w:eastAsia="ar-SA" w:bidi="en-US"/>
        </w:rPr>
        <w:t>»</w:t>
      </w:r>
      <w:r w:rsidRPr="00B50FFC">
        <w:rPr>
          <w:lang w:eastAsia="ar-SA" w:bidi="en-US"/>
        </w:rPr>
        <w:t>.</w:t>
      </w:r>
    </w:p>
    <w:p w:rsidR="00372A94" w:rsidRPr="00B50FFC" w:rsidRDefault="00372A94" w:rsidP="00372A94">
      <w:pPr>
        <w:shd w:val="clear" w:color="auto" w:fill="FFFFFF"/>
        <w:ind w:firstLine="709"/>
        <w:rPr>
          <w:lang w:eastAsia="ar-SA" w:bidi="en-US"/>
        </w:rPr>
      </w:pPr>
      <w:r w:rsidRPr="00B50FFC">
        <w:rPr>
          <w:lang w:eastAsia="ar-SA" w:bidi="en-US"/>
        </w:rPr>
        <w:t xml:space="preserve">При подготовке данного проекта использовано исключительно лицензионное программное обеспечение, являющееся собственностью ООО </w:t>
      </w:r>
      <w:r w:rsidR="001D424B" w:rsidRPr="00B50FFC">
        <w:rPr>
          <w:lang w:eastAsia="ar-SA" w:bidi="en-US"/>
        </w:rPr>
        <w:t>«</w:t>
      </w:r>
      <w:r w:rsidRPr="00B50FFC">
        <w:rPr>
          <w:lang w:eastAsia="ar-SA" w:bidi="en-US"/>
        </w:rPr>
        <w:t>САРСТРОЙНИИПРОЕКТ</w:t>
      </w:r>
      <w:r w:rsidR="001D424B" w:rsidRPr="00B50FFC">
        <w:rPr>
          <w:lang w:eastAsia="ar-SA" w:bidi="en-US"/>
        </w:rPr>
        <w:t>»</w:t>
      </w:r>
      <w:r w:rsidRPr="00B50FFC">
        <w:rPr>
          <w:lang w:eastAsia="ar-SA" w:bidi="en-US"/>
        </w:rPr>
        <w:t>.</w:t>
      </w:r>
    </w:p>
    <w:p w:rsidR="005209A4" w:rsidRPr="00B50FFC" w:rsidRDefault="005209A4" w:rsidP="00372A94">
      <w:pPr>
        <w:shd w:val="clear" w:color="auto" w:fill="FFFFFF"/>
        <w:ind w:firstLine="709"/>
        <w:rPr>
          <w:b/>
          <w:i/>
          <w:u w:val="single"/>
          <w:lang w:eastAsia="ar-SA" w:bidi="en-US"/>
        </w:rPr>
      </w:pPr>
    </w:p>
    <w:p w:rsidR="00372A94" w:rsidRPr="00B50FFC" w:rsidRDefault="00372A94" w:rsidP="00372A94">
      <w:pPr>
        <w:shd w:val="clear" w:color="auto" w:fill="FFFFFF"/>
        <w:ind w:firstLine="709"/>
        <w:rPr>
          <w:b/>
          <w:i/>
          <w:u w:val="single"/>
          <w:lang w:eastAsia="ar-SA" w:bidi="en-US"/>
        </w:rPr>
      </w:pPr>
      <w:r w:rsidRPr="00B50FFC">
        <w:rPr>
          <w:b/>
          <w:i/>
          <w:u w:val="single"/>
          <w:lang w:eastAsia="ar-SA" w:bidi="en-US"/>
        </w:rPr>
        <w:t>Список принятых сокращений:</w:t>
      </w:r>
    </w:p>
    <w:p w:rsidR="00663C67" w:rsidRPr="00B50FFC" w:rsidRDefault="00663C67" w:rsidP="00372A94">
      <w:pPr>
        <w:shd w:val="clear" w:color="auto" w:fill="FFFFFF"/>
        <w:ind w:firstLine="709"/>
        <w:rPr>
          <w:lang w:eastAsia="ar-SA" w:bidi="en-US"/>
        </w:rPr>
      </w:pPr>
      <w:r w:rsidRPr="00B50FFC">
        <w:rPr>
          <w:lang w:eastAsia="ar-SA" w:bidi="en-US"/>
        </w:rPr>
        <w:t>с.</w:t>
      </w:r>
      <w:r w:rsidRPr="00B50FFC">
        <w:rPr>
          <w:lang w:eastAsia="ar-SA" w:bidi="en-US"/>
        </w:rPr>
        <w:tab/>
      </w:r>
      <w:r w:rsidRPr="00B50FFC">
        <w:rPr>
          <w:lang w:eastAsia="ar-SA" w:bidi="en-US"/>
        </w:rPr>
        <w:tab/>
        <w:t>село</w:t>
      </w:r>
    </w:p>
    <w:p w:rsidR="00372A94" w:rsidRPr="00B50FFC" w:rsidRDefault="00372A94" w:rsidP="00372A94">
      <w:pPr>
        <w:shd w:val="clear" w:color="auto" w:fill="FFFFFF"/>
        <w:ind w:firstLine="709"/>
        <w:rPr>
          <w:lang w:eastAsia="ar-SA" w:bidi="en-US"/>
        </w:rPr>
      </w:pPr>
      <w:r w:rsidRPr="00B50FFC">
        <w:rPr>
          <w:lang w:eastAsia="ar-SA" w:bidi="en-US"/>
        </w:rPr>
        <w:t>ГРП</w:t>
      </w:r>
      <w:r w:rsidRPr="00B50FFC">
        <w:rPr>
          <w:lang w:eastAsia="ar-SA" w:bidi="en-US"/>
        </w:rPr>
        <w:tab/>
      </w:r>
      <w:r w:rsidRPr="00B50FFC">
        <w:rPr>
          <w:lang w:eastAsia="ar-SA" w:bidi="en-US"/>
        </w:rPr>
        <w:tab/>
        <w:t>газораспределительный пункт</w:t>
      </w:r>
    </w:p>
    <w:p w:rsidR="00372A94" w:rsidRPr="00B50FFC" w:rsidRDefault="001D424B" w:rsidP="00372A94">
      <w:pPr>
        <w:shd w:val="clear" w:color="auto" w:fill="FFFFFF"/>
        <w:ind w:firstLine="709"/>
        <w:rPr>
          <w:lang w:eastAsia="ar-SA" w:bidi="en-US"/>
        </w:rPr>
      </w:pPr>
      <w:r w:rsidRPr="00B50FFC">
        <w:rPr>
          <w:lang w:eastAsia="ar-SA" w:bidi="en-US"/>
        </w:rPr>
        <w:t>МБ</w:t>
      </w:r>
      <w:r w:rsidR="00372A94" w:rsidRPr="00B50FFC">
        <w:rPr>
          <w:lang w:eastAsia="ar-SA" w:bidi="en-US"/>
        </w:rPr>
        <w:t>ОУ</w:t>
      </w:r>
      <w:r w:rsidRPr="00B50FFC">
        <w:rPr>
          <w:lang w:eastAsia="ar-SA" w:bidi="en-US"/>
        </w:rPr>
        <w:tab/>
      </w:r>
      <w:r w:rsidR="00372A94" w:rsidRPr="00B50FFC">
        <w:rPr>
          <w:lang w:eastAsia="ar-SA" w:bidi="en-US"/>
        </w:rPr>
        <w:tab/>
        <w:t xml:space="preserve">муниципальное </w:t>
      </w:r>
      <w:r w:rsidRPr="00B50FFC">
        <w:rPr>
          <w:lang w:eastAsia="ar-SA" w:bidi="en-US"/>
        </w:rPr>
        <w:t xml:space="preserve">бюджетное </w:t>
      </w:r>
      <w:r w:rsidR="00372A94" w:rsidRPr="00B50FFC">
        <w:rPr>
          <w:lang w:eastAsia="ar-SA" w:bidi="en-US"/>
        </w:rPr>
        <w:t>образовательное учреждение</w:t>
      </w:r>
    </w:p>
    <w:p w:rsidR="00372A94" w:rsidRPr="00B50FFC" w:rsidRDefault="001D424B" w:rsidP="00372A94">
      <w:pPr>
        <w:shd w:val="clear" w:color="auto" w:fill="FFFFFF"/>
        <w:ind w:firstLine="709"/>
        <w:rPr>
          <w:lang w:eastAsia="ar-SA" w:bidi="en-US"/>
        </w:rPr>
      </w:pPr>
      <w:r w:rsidRPr="00B50FFC">
        <w:rPr>
          <w:lang w:eastAsia="ar-SA" w:bidi="en-US"/>
        </w:rPr>
        <w:t>С</w:t>
      </w:r>
      <w:r w:rsidR="00372A94" w:rsidRPr="00B50FFC">
        <w:rPr>
          <w:lang w:eastAsia="ar-SA" w:bidi="en-US"/>
        </w:rPr>
        <w:t xml:space="preserve">ОШ </w:t>
      </w:r>
      <w:r w:rsidR="00372A94" w:rsidRPr="00B50FFC">
        <w:rPr>
          <w:lang w:eastAsia="ar-SA" w:bidi="en-US"/>
        </w:rPr>
        <w:tab/>
      </w:r>
      <w:r w:rsidR="00372A94" w:rsidRPr="00B50FFC">
        <w:rPr>
          <w:lang w:eastAsia="ar-SA" w:bidi="en-US"/>
        </w:rPr>
        <w:tab/>
      </w:r>
      <w:r w:rsidRPr="00B50FFC">
        <w:rPr>
          <w:lang w:eastAsia="ar-SA" w:bidi="en-US"/>
        </w:rPr>
        <w:t>средняя</w:t>
      </w:r>
      <w:r w:rsidR="00372A94" w:rsidRPr="00B50FFC">
        <w:rPr>
          <w:lang w:eastAsia="ar-SA" w:bidi="en-US"/>
        </w:rPr>
        <w:t xml:space="preserve"> общеобразовательная школа</w:t>
      </w:r>
    </w:p>
    <w:p w:rsidR="00372A94" w:rsidRPr="00B50FFC" w:rsidRDefault="00372A94" w:rsidP="00372A94">
      <w:pPr>
        <w:shd w:val="clear" w:color="auto" w:fill="FFFFFF"/>
        <w:ind w:firstLine="709"/>
        <w:rPr>
          <w:lang w:eastAsia="ar-SA" w:bidi="en-US"/>
        </w:rPr>
      </w:pPr>
      <w:r w:rsidRPr="00B50FFC">
        <w:rPr>
          <w:lang w:eastAsia="ar-SA" w:bidi="en-US"/>
        </w:rPr>
        <w:t>СТП</w:t>
      </w:r>
      <w:r w:rsidRPr="00B50FFC">
        <w:rPr>
          <w:lang w:eastAsia="ar-SA" w:bidi="en-US"/>
        </w:rPr>
        <w:tab/>
      </w:r>
      <w:r w:rsidRPr="00B50FFC">
        <w:rPr>
          <w:lang w:eastAsia="ar-SA" w:bidi="en-US"/>
        </w:rPr>
        <w:tab/>
        <w:t>схема территориального планирования</w:t>
      </w:r>
    </w:p>
    <w:p w:rsidR="00372A94" w:rsidRPr="00B50FFC" w:rsidRDefault="00315C80" w:rsidP="00372A94">
      <w:pPr>
        <w:shd w:val="clear" w:color="auto" w:fill="FFFFFF"/>
        <w:ind w:firstLine="709"/>
        <w:rPr>
          <w:lang w:eastAsia="ar-SA" w:bidi="en-US"/>
        </w:rPr>
      </w:pPr>
      <w:r w:rsidRPr="00B50FFC">
        <w:rPr>
          <w:lang w:eastAsia="ar-SA" w:bidi="en-US"/>
        </w:rPr>
        <w:t>ФАП</w:t>
      </w:r>
      <w:r w:rsidR="00372A94" w:rsidRPr="00B50FFC">
        <w:rPr>
          <w:lang w:eastAsia="ar-SA" w:bidi="en-US"/>
        </w:rPr>
        <w:tab/>
      </w:r>
      <w:r w:rsidR="00372A94" w:rsidRPr="00B50FFC">
        <w:rPr>
          <w:lang w:eastAsia="ar-SA" w:bidi="en-US"/>
        </w:rPr>
        <w:tab/>
      </w:r>
      <w:r w:rsidRPr="00B50FFC">
        <w:rPr>
          <w:lang w:eastAsia="ar-SA" w:bidi="en-US"/>
        </w:rPr>
        <w:t>фельдшерско-акушерский пункт</w:t>
      </w:r>
    </w:p>
    <w:p w:rsidR="00B20883" w:rsidRPr="00B50FFC" w:rsidRDefault="00B20883" w:rsidP="00372A94">
      <w:pPr>
        <w:shd w:val="clear" w:color="auto" w:fill="FFFFFF"/>
        <w:ind w:firstLine="709"/>
        <w:rPr>
          <w:rFonts w:eastAsiaTheme="majorEastAsia"/>
          <w:b/>
          <w:bCs/>
          <w:caps/>
        </w:rPr>
      </w:pPr>
      <w:r w:rsidRPr="00B50FFC">
        <w:br w:type="page"/>
      </w:r>
    </w:p>
    <w:p w:rsidR="004D650B" w:rsidRPr="00B50FFC" w:rsidRDefault="00A5122F" w:rsidP="002A42BE">
      <w:pPr>
        <w:pStyle w:val="1"/>
      </w:pPr>
      <w:bookmarkStart w:id="16" w:name="_Toc31102683"/>
      <w:bookmarkStart w:id="17" w:name="_Toc312530877"/>
      <w:bookmarkStart w:id="18" w:name="_Toc370201475"/>
      <w:bookmarkEnd w:id="1"/>
      <w:bookmarkEnd w:id="2"/>
      <w:r w:rsidRPr="00B50FFC">
        <w:lastRenderedPageBreak/>
        <w:t>1.</w:t>
      </w:r>
      <w:r w:rsidR="004D650B" w:rsidRPr="00B50FFC">
        <w:t xml:space="preserve"> Сведения о планах и программах комплексного социально-экономического развития муниципального образования</w:t>
      </w:r>
      <w:bookmarkEnd w:id="16"/>
    </w:p>
    <w:p w:rsidR="00C62FCB" w:rsidRPr="00B50FFC" w:rsidRDefault="00C62FCB" w:rsidP="004D650B">
      <w:pPr>
        <w:pStyle w:val="a0"/>
        <w:rPr>
          <w:lang w:val="ru-RU" w:eastAsia="ru-RU" w:bidi="ar-SA"/>
        </w:rPr>
      </w:pPr>
      <w:r w:rsidRPr="00B50FFC">
        <w:rPr>
          <w:lang w:val="ru-RU"/>
        </w:rPr>
        <w:t>Комплексное социально-экономическо</w:t>
      </w:r>
      <w:r w:rsidR="008C6D4D" w:rsidRPr="00B50FFC">
        <w:rPr>
          <w:lang w:val="ru-RU"/>
        </w:rPr>
        <w:t>е</w:t>
      </w:r>
      <w:r w:rsidRPr="00B50FFC">
        <w:rPr>
          <w:lang w:val="ru-RU"/>
        </w:rPr>
        <w:t xml:space="preserve"> развитие </w:t>
      </w:r>
      <w:r w:rsidR="003776D2" w:rsidRPr="00B50FFC">
        <w:rPr>
          <w:lang w:val="ru-RU"/>
        </w:rPr>
        <w:t>Шереметьевского</w:t>
      </w:r>
      <w:r w:rsidR="00256236" w:rsidRPr="00B50FFC">
        <w:rPr>
          <w:lang w:val="ru-RU"/>
        </w:rPr>
        <w:t xml:space="preserve"> сельсовета</w:t>
      </w:r>
      <w:r w:rsidR="00112AAB" w:rsidRPr="00B50FFC">
        <w:rPr>
          <w:lang w:val="ru-RU"/>
        </w:rPr>
        <w:t xml:space="preserve"> </w:t>
      </w:r>
      <w:r w:rsidRPr="00B50FFC">
        <w:rPr>
          <w:lang w:val="ru-RU"/>
        </w:rPr>
        <w:t>осуществляется с учетом программ развития, принятых на федеральном, региональном и муниципальном уровне.</w:t>
      </w:r>
    </w:p>
    <w:p w:rsidR="004D650B" w:rsidRPr="00B50FFC" w:rsidRDefault="004D650B" w:rsidP="004D650B">
      <w:pPr>
        <w:pStyle w:val="a0"/>
        <w:rPr>
          <w:lang w:val="ru-RU" w:eastAsia="ru-RU" w:bidi="ar-SA"/>
        </w:rPr>
      </w:pPr>
      <w:r w:rsidRPr="00B50FFC">
        <w:rPr>
          <w:lang w:val="ru-RU" w:eastAsia="ru-RU" w:bidi="ar-SA"/>
        </w:rPr>
        <w:t>Государственная программа – это система мероприятий (взаимоувязанных по задачам, срокам осуществления и ресурсам)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w:t>
      </w:r>
    </w:p>
    <w:p w:rsidR="00C62FCB" w:rsidRPr="00B50FFC" w:rsidRDefault="00C62FCB" w:rsidP="00173AEA">
      <w:pPr>
        <w:jc w:val="center"/>
        <w:rPr>
          <w:b/>
          <w:i/>
          <w:lang w:eastAsia="ar-SA" w:bidi="en-US"/>
        </w:rPr>
      </w:pPr>
      <w:r w:rsidRPr="00B50FFC">
        <w:rPr>
          <w:b/>
          <w:i/>
          <w:lang w:eastAsia="ar-SA" w:bidi="en-US"/>
        </w:rPr>
        <w:t>Перечень государственных программ</w:t>
      </w:r>
      <w:r w:rsidR="0041076C" w:rsidRPr="00B50FFC">
        <w:rPr>
          <w:b/>
          <w:i/>
          <w:lang w:eastAsia="ar-SA" w:bidi="en-US"/>
        </w:rPr>
        <w:t xml:space="preserve"> </w:t>
      </w:r>
      <w:r w:rsidR="00A63440" w:rsidRPr="00B50FFC">
        <w:rPr>
          <w:b/>
          <w:i/>
          <w:lang w:eastAsia="ar-SA" w:bidi="en-US"/>
        </w:rPr>
        <w:t xml:space="preserve">Пензенской </w:t>
      </w:r>
      <w:r w:rsidR="00BD52B9" w:rsidRPr="00B50FFC">
        <w:rPr>
          <w:b/>
          <w:i/>
          <w:lang w:eastAsia="ar-SA" w:bidi="en-US"/>
        </w:rPr>
        <w:t>области</w:t>
      </w:r>
      <w:r w:rsidRPr="00B50FFC">
        <w:rPr>
          <w:b/>
          <w:i/>
          <w:lang w:eastAsia="ar-SA" w:bidi="en-US"/>
        </w:rPr>
        <w:t xml:space="preserve"> по состоянию на </w:t>
      </w:r>
      <w:r w:rsidR="00256236" w:rsidRPr="00B50FFC">
        <w:rPr>
          <w:b/>
          <w:i/>
          <w:lang w:eastAsia="ar-SA" w:bidi="en-US"/>
        </w:rPr>
        <w:t>2018</w:t>
      </w:r>
      <w:r w:rsidRPr="00B50FFC">
        <w:rPr>
          <w:b/>
          <w:i/>
          <w:lang w:eastAsia="ar-SA" w:bidi="en-US"/>
        </w:rPr>
        <w:t xml:space="preserve"> год</w:t>
      </w:r>
    </w:p>
    <w:p w:rsidR="000053A3" w:rsidRPr="00B50FFC" w:rsidRDefault="000053A3" w:rsidP="00173AEA">
      <w:pPr>
        <w:pStyle w:val="af9"/>
        <w:keepNext/>
        <w:jc w:val="right"/>
        <w:rPr>
          <w:rFonts w:ascii="Times New Roman" w:eastAsia="Times New Roman" w:hAnsi="Times New Roman"/>
          <w:bCs w:val="0"/>
          <w:i/>
          <w:sz w:val="24"/>
          <w:szCs w:val="24"/>
          <w:lang w:eastAsia="ar-SA" w:bidi="en-US"/>
        </w:rPr>
      </w:pPr>
      <w:r w:rsidRPr="00B50FFC">
        <w:rPr>
          <w:rFonts w:ascii="Times New Roman" w:eastAsia="Times New Roman" w:hAnsi="Times New Roman"/>
          <w:bCs w:val="0"/>
          <w:i/>
          <w:sz w:val="24"/>
          <w:szCs w:val="24"/>
          <w:lang w:eastAsia="ar-SA" w:bidi="en-US"/>
        </w:rPr>
        <w:t xml:space="preserve">Таблица </w:t>
      </w:r>
      <w:r w:rsidRPr="00B50FFC">
        <w:rPr>
          <w:rFonts w:ascii="Times New Roman" w:eastAsia="Times New Roman" w:hAnsi="Times New Roman"/>
          <w:bCs w:val="0"/>
          <w:i/>
          <w:sz w:val="24"/>
          <w:szCs w:val="24"/>
          <w:lang w:eastAsia="ar-SA" w:bidi="en-US"/>
        </w:rPr>
        <w:fldChar w:fldCharType="begin"/>
      </w:r>
      <w:r w:rsidRPr="00B50FFC">
        <w:rPr>
          <w:rFonts w:ascii="Times New Roman" w:eastAsia="Times New Roman" w:hAnsi="Times New Roman"/>
          <w:bCs w:val="0"/>
          <w:i/>
          <w:sz w:val="24"/>
          <w:szCs w:val="24"/>
          <w:lang w:eastAsia="ar-SA" w:bidi="en-US"/>
        </w:rPr>
        <w:instrText xml:space="preserve"> SEQ Таблица \* ARABIC </w:instrText>
      </w:r>
      <w:r w:rsidRPr="00B50FFC">
        <w:rPr>
          <w:rFonts w:ascii="Times New Roman" w:eastAsia="Times New Roman" w:hAnsi="Times New Roman"/>
          <w:bCs w:val="0"/>
          <w:i/>
          <w:sz w:val="24"/>
          <w:szCs w:val="24"/>
          <w:lang w:eastAsia="ar-SA" w:bidi="en-US"/>
        </w:rPr>
        <w:fldChar w:fldCharType="separate"/>
      </w:r>
      <w:r w:rsidR="00B2289B" w:rsidRPr="00B50FFC">
        <w:rPr>
          <w:rFonts w:ascii="Times New Roman" w:eastAsia="Times New Roman" w:hAnsi="Times New Roman"/>
          <w:bCs w:val="0"/>
          <w:i/>
          <w:noProof/>
          <w:sz w:val="24"/>
          <w:szCs w:val="24"/>
          <w:lang w:eastAsia="ar-SA" w:bidi="en-US"/>
        </w:rPr>
        <w:t>1</w:t>
      </w:r>
      <w:r w:rsidRPr="00B50FFC">
        <w:rPr>
          <w:rFonts w:ascii="Times New Roman" w:eastAsia="Times New Roman" w:hAnsi="Times New Roman"/>
          <w:bCs w:val="0"/>
          <w:i/>
          <w:sz w:val="24"/>
          <w:szCs w:val="24"/>
          <w:lang w:eastAsia="ar-SA" w:bidi="en-US"/>
        </w:rPr>
        <w:fldChar w:fldCharType="end"/>
      </w:r>
    </w:p>
    <w:tbl>
      <w:tblPr>
        <w:tblW w:w="93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693"/>
        <w:gridCol w:w="3969"/>
        <w:gridCol w:w="4659"/>
      </w:tblGrid>
      <w:tr w:rsidR="00595837" w:rsidRPr="00B50FFC" w:rsidTr="00A9127D">
        <w:trPr>
          <w:cantSplit/>
          <w:trHeight w:val="777"/>
          <w:tblHeader/>
          <w:jc w:val="center"/>
        </w:trPr>
        <w:tc>
          <w:tcPr>
            <w:tcW w:w="693" w:type="dxa"/>
            <w:tcBorders>
              <w:top w:val="single" w:sz="12" w:space="0" w:color="auto"/>
              <w:left w:val="single" w:sz="12" w:space="0" w:color="auto"/>
              <w:bottom w:val="single" w:sz="12" w:space="0" w:color="auto"/>
              <w:right w:val="single" w:sz="12" w:space="0" w:color="auto"/>
            </w:tcBorders>
            <w:shd w:val="clear" w:color="auto" w:fill="D9D9D9"/>
            <w:hideMark/>
          </w:tcPr>
          <w:p w:rsidR="00595837" w:rsidRPr="00B50FFC" w:rsidRDefault="00595837">
            <w:pPr>
              <w:jc w:val="center"/>
              <w:rPr>
                <w:b/>
                <w:i/>
              </w:rPr>
            </w:pPr>
            <w:r w:rsidRPr="00B50FFC">
              <w:rPr>
                <w:b/>
                <w:i/>
              </w:rPr>
              <w:t>№ п/п</w:t>
            </w:r>
          </w:p>
        </w:tc>
        <w:tc>
          <w:tcPr>
            <w:tcW w:w="3969" w:type="dxa"/>
            <w:tcBorders>
              <w:top w:val="single" w:sz="12" w:space="0" w:color="auto"/>
              <w:left w:val="single" w:sz="12" w:space="0" w:color="auto"/>
              <w:bottom w:val="single" w:sz="12" w:space="0" w:color="auto"/>
              <w:right w:val="single" w:sz="12" w:space="0" w:color="auto"/>
            </w:tcBorders>
            <w:shd w:val="clear" w:color="auto" w:fill="D9D9D9"/>
            <w:hideMark/>
          </w:tcPr>
          <w:p w:rsidR="00595837" w:rsidRPr="00B50FFC" w:rsidRDefault="00595837" w:rsidP="00A63440">
            <w:pPr>
              <w:jc w:val="center"/>
              <w:rPr>
                <w:b/>
                <w:i/>
              </w:rPr>
            </w:pPr>
            <w:r w:rsidRPr="00B50FFC">
              <w:rPr>
                <w:b/>
                <w:i/>
              </w:rPr>
              <w:t xml:space="preserve">Наименование государственной программы </w:t>
            </w:r>
            <w:r w:rsidR="00A63440" w:rsidRPr="00B50FFC">
              <w:rPr>
                <w:b/>
                <w:i/>
              </w:rPr>
              <w:t>Пензенской</w:t>
            </w:r>
            <w:r w:rsidRPr="00B50FFC">
              <w:rPr>
                <w:b/>
                <w:i/>
              </w:rPr>
              <w:t xml:space="preserve"> области</w:t>
            </w:r>
          </w:p>
        </w:tc>
        <w:tc>
          <w:tcPr>
            <w:tcW w:w="4659" w:type="dxa"/>
            <w:tcBorders>
              <w:top w:val="single" w:sz="12" w:space="0" w:color="auto"/>
              <w:left w:val="single" w:sz="12" w:space="0" w:color="auto"/>
              <w:bottom w:val="single" w:sz="12" w:space="0" w:color="auto"/>
              <w:right w:val="single" w:sz="12" w:space="0" w:color="auto"/>
            </w:tcBorders>
            <w:shd w:val="clear" w:color="auto" w:fill="D9D9D9"/>
            <w:hideMark/>
          </w:tcPr>
          <w:p w:rsidR="00595837" w:rsidRPr="00B50FFC" w:rsidRDefault="00595837">
            <w:pPr>
              <w:jc w:val="center"/>
              <w:rPr>
                <w:b/>
                <w:i/>
              </w:rPr>
            </w:pPr>
            <w:r w:rsidRPr="00B50FFC">
              <w:rPr>
                <w:b/>
                <w:i/>
              </w:rPr>
              <w:t>Нормативно-правовой акт</w:t>
            </w:r>
          </w:p>
        </w:tc>
      </w:tr>
      <w:tr w:rsidR="00595837" w:rsidRPr="00B50FFC" w:rsidTr="00A9127D">
        <w:trPr>
          <w:cantSplit/>
          <w:trHeight w:val="47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595837" w:rsidRPr="00B50FFC" w:rsidRDefault="00595837">
            <w:pPr>
              <w:jc w:val="center"/>
              <w:rPr>
                <w:b/>
                <w:i/>
              </w:rPr>
            </w:pPr>
            <w:r w:rsidRPr="00B50FFC">
              <w:rPr>
                <w:b/>
                <w:i/>
              </w:rPr>
              <w:t>1</w:t>
            </w:r>
          </w:p>
        </w:tc>
        <w:tc>
          <w:tcPr>
            <w:tcW w:w="3969" w:type="dxa"/>
            <w:tcBorders>
              <w:top w:val="single" w:sz="12" w:space="0" w:color="auto"/>
              <w:left w:val="single" w:sz="12" w:space="0" w:color="auto"/>
              <w:bottom w:val="single" w:sz="12" w:space="0" w:color="auto"/>
              <w:right w:val="single" w:sz="12" w:space="0" w:color="auto"/>
            </w:tcBorders>
            <w:shd w:val="clear" w:color="auto" w:fill="F2F2F2"/>
            <w:hideMark/>
          </w:tcPr>
          <w:p w:rsidR="00595837" w:rsidRPr="00B50FFC" w:rsidRDefault="00595837" w:rsidP="00F8722F">
            <w:pPr>
              <w:rPr>
                <w:b/>
                <w:i/>
              </w:rPr>
            </w:pPr>
            <w:r w:rsidRPr="00B50FFC">
              <w:rPr>
                <w:b/>
                <w:i/>
              </w:rPr>
              <w:t>Развитие здравоохранения на 2013-2020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595837" w:rsidRPr="00B50FFC" w:rsidRDefault="00A20DA0" w:rsidP="002641B2">
            <w:pPr>
              <w:jc w:val="left"/>
              <w:rPr>
                <w:color w:val="313031"/>
              </w:rPr>
            </w:pPr>
            <w:hyperlink r:id="rId12" w:tgtFrame="_blank" w:history="1">
              <w:r w:rsidR="00595837" w:rsidRPr="00B50FFC">
                <w:rPr>
                  <w:rFonts w:ascii="Arial" w:hAnsi="Arial" w:cs="Arial"/>
                  <w:color w:val="2D2D2D"/>
                  <w:spacing w:val="2"/>
                  <w:sz w:val="21"/>
                  <w:szCs w:val="21"/>
                  <w:shd w:val="clear" w:color="auto" w:fill="FFFFFF"/>
                </w:rPr>
                <w:t xml:space="preserve"> </w:t>
              </w:r>
              <w:r w:rsidR="00595837" w:rsidRPr="00B50FFC">
                <w:t xml:space="preserve">постановление Правительства Пензенской области </w:t>
              </w:r>
              <w:r w:rsidR="002641B2" w:rsidRPr="00B50FFC">
                <w:t>от 28.03.</w:t>
              </w:r>
              <w:r w:rsidR="00256236" w:rsidRPr="00B50FFC">
                <w:t>2018</w:t>
              </w:r>
              <w:r w:rsidR="002641B2" w:rsidRPr="00B50FFC">
                <w:t xml:space="preserve"> № 131</w:t>
              </w:r>
              <w:r w:rsidR="00595837" w:rsidRPr="00B50FFC">
                <w:t>-пП</w:t>
              </w:r>
            </w:hyperlink>
          </w:p>
        </w:tc>
      </w:tr>
      <w:tr w:rsidR="001C0A7C" w:rsidRPr="00B50FFC" w:rsidTr="00A9127D">
        <w:trPr>
          <w:cantSplit/>
          <w:trHeight w:val="45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2</w:t>
            </w:r>
          </w:p>
        </w:tc>
        <w:tc>
          <w:tcPr>
            <w:tcW w:w="3969"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rPr>
                <w:b/>
                <w:i/>
              </w:rPr>
            </w:pPr>
            <w:r w:rsidRPr="00B50FFC">
              <w:rPr>
                <w:b/>
                <w:i/>
              </w:rPr>
              <w:t>Социальная поддержка граждан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13"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882"/>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jc w:val="center"/>
              <w:rPr>
                <w:b/>
                <w:i/>
              </w:rPr>
            </w:pPr>
            <w:r w:rsidRPr="00B50FFC">
              <w:rPr>
                <w:b/>
                <w:i/>
              </w:rPr>
              <w:t>3</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Обеспечение энергосбережения и повышения энергетической эффективности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14"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72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4</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Обеспечение общественного порядка и противодействие преступности в Пензенской области в 2014-2020 годах</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15"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1014"/>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5</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Защита населения и территорий от чрезвычайных ситуаций, обеспечение пожарной безопасности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16"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595"/>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6</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Развитие культуры и туризма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17"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720"/>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7</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Охрана, воспроизводство и использование природных ресурсов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18"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44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8</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Развитие лесного хозяйства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19"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69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9</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Развитие физич</w:t>
            </w:r>
            <w:r w:rsidR="00A9127D" w:rsidRPr="00B50FFC">
              <w:rPr>
                <w:b/>
                <w:i/>
              </w:rPr>
              <w:t>е</w:t>
            </w:r>
            <w:r w:rsidRPr="00B50FFC">
              <w:rPr>
                <w:b/>
                <w:i/>
              </w:rPr>
              <w:t>ской культуры и спорта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0"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1006"/>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lastRenderedPageBreak/>
              <w:t>10</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Развитие инвестиционного потенциала, инновационной деятельности и предпринимательства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1"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728"/>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11</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Обеспечение государственного управления собственностью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2"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301"/>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12</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Содействие занятности населения в Пензенской области</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3"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1006"/>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13</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Развитие промышленности в Пензенской области и повышение ее конкурентоспособности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4"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567"/>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14</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Формирование информационного общества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5"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706"/>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15</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Обеспечение жильем и коммунальными услугами населения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6"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1130"/>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16</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Развитие территорий, социальной и инженерной инфраструктуры, обеспечение транспортных услуг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7"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555"/>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hideMark/>
          </w:tcPr>
          <w:p w:rsidR="001C0A7C" w:rsidRPr="00B50FFC" w:rsidRDefault="001C0A7C" w:rsidP="001C0A7C">
            <w:pPr>
              <w:jc w:val="center"/>
              <w:rPr>
                <w:b/>
                <w:i/>
              </w:rPr>
            </w:pPr>
            <w:r w:rsidRPr="00B50FFC">
              <w:rPr>
                <w:b/>
                <w:i/>
              </w:rPr>
              <w:t>17</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Развитие агропромышленного комплекса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8"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255"/>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jc w:val="center"/>
              <w:rPr>
                <w:b/>
                <w:i/>
              </w:rPr>
            </w:pPr>
            <w:r w:rsidRPr="00B50FFC">
              <w:rPr>
                <w:b/>
                <w:i/>
              </w:rPr>
              <w:t>18</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Развитие образования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29"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249"/>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jc w:val="center"/>
              <w:rPr>
                <w:b/>
                <w:i/>
              </w:rPr>
            </w:pPr>
            <w:r w:rsidRPr="00B50FFC">
              <w:rPr>
                <w:b/>
                <w:i/>
              </w:rPr>
              <w:t>19</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Молодежь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30"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371"/>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jc w:val="center"/>
              <w:rPr>
                <w:b/>
                <w:i/>
              </w:rPr>
            </w:pPr>
            <w:r w:rsidRPr="00B50FFC">
              <w:rPr>
                <w:b/>
                <w:i/>
              </w:rPr>
              <w:t>20</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Региональная политика, развитие гражданского общества в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31"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653"/>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jc w:val="center"/>
              <w:rPr>
                <w:b/>
                <w:i/>
              </w:rPr>
            </w:pPr>
            <w:r w:rsidRPr="00B50FFC">
              <w:rPr>
                <w:b/>
                <w:i/>
              </w:rPr>
              <w:t>21</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Управление региональными финансами и государственным долгом Пензенской области на 2014-2020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32"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r w:rsidR="001C0A7C" w:rsidRPr="00B50FFC" w:rsidTr="00A9127D">
        <w:trPr>
          <w:cantSplit/>
          <w:trHeight w:val="1006"/>
          <w:jc w:val="center"/>
        </w:trPr>
        <w:tc>
          <w:tcPr>
            <w:tcW w:w="693"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jc w:val="center"/>
              <w:rPr>
                <w:b/>
                <w:i/>
              </w:rPr>
            </w:pPr>
            <w:r w:rsidRPr="00B50FFC">
              <w:rPr>
                <w:b/>
                <w:i/>
              </w:rPr>
              <w:t>22</w:t>
            </w:r>
          </w:p>
        </w:tc>
        <w:tc>
          <w:tcPr>
            <w:tcW w:w="3969" w:type="dxa"/>
            <w:tcBorders>
              <w:top w:val="single" w:sz="12" w:space="0" w:color="auto"/>
              <w:left w:val="single" w:sz="12" w:space="0" w:color="auto"/>
              <w:bottom w:val="single" w:sz="12" w:space="0" w:color="auto"/>
              <w:right w:val="single" w:sz="12" w:space="0" w:color="auto"/>
            </w:tcBorders>
            <w:shd w:val="clear" w:color="auto" w:fill="F2F2F2"/>
          </w:tcPr>
          <w:p w:rsidR="001C0A7C" w:rsidRPr="00B50FFC" w:rsidRDefault="001C0A7C" w:rsidP="001C0A7C">
            <w:pPr>
              <w:rPr>
                <w:b/>
                <w:i/>
              </w:rPr>
            </w:pPr>
            <w:r w:rsidRPr="00B50FFC">
              <w:rPr>
                <w:b/>
                <w:i/>
              </w:rPr>
              <w:t>Развитие государственной гражданской службы Пензенской области и муниципальной службы в Пензенской области на 2016-2020 годы</w:t>
            </w:r>
          </w:p>
        </w:tc>
        <w:tc>
          <w:tcPr>
            <w:tcW w:w="4659" w:type="dxa"/>
            <w:tcBorders>
              <w:top w:val="single" w:sz="12" w:space="0" w:color="auto"/>
              <w:left w:val="single" w:sz="12" w:space="0" w:color="auto"/>
              <w:bottom w:val="single" w:sz="12" w:space="0" w:color="auto"/>
              <w:right w:val="single" w:sz="12" w:space="0" w:color="auto"/>
            </w:tcBorders>
            <w:shd w:val="clear" w:color="auto" w:fill="FFFFFF"/>
          </w:tcPr>
          <w:p w:rsidR="001C0A7C" w:rsidRPr="00B50FFC" w:rsidRDefault="00A20DA0" w:rsidP="001C0A7C">
            <w:hyperlink r:id="rId33" w:tgtFrame="_blank" w:history="1">
              <w:r w:rsidR="001C0A7C" w:rsidRPr="00B50FFC">
                <w:rPr>
                  <w:rFonts w:ascii="Arial" w:hAnsi="Arial" w:cs="Arial"/>
                  <w:color w:val="2D2D2D"/>
                  <w:spacing w:val="2"/>
                  <w:sz w:val="21"/>
                  <w:szCs w:val="21"/>
                  <w:shd w:val="clear" w:color="auto" w:fill="FFFFFF"/>
                </w:rPr>
                <w:t xml:space="preserve"> </w:t>
              </w:r>
              <w:r w:rsidR="001C0A7C" w:rsidRPr="00B50FFC">
                <w:t>постановление Правительства Пензенской области от 28.03.</w:t>
              </w:r>
              <w:r w:rsidR="00256236" w:rsidRPr="00B50FFC">
                <w:t>2018</w:t>
              </w:r>
              <w:r w:rsidR="001C0A7C" w:rsidRPr="00B50FFC">
                <w:t xml:space="preserve"> № 131-пП</w:t>
              </w:r>
            </w:hyperlink>
          </w:p>
        </w:tc>
      </w:tr>
    </w:tbl>
    <w:p w:rsidR="00C40886" w:rsidRPr="00B50FFC" w:rsidRDefault="00C40886" w:rsidP="00173AEA">
      <w:pPr>
        <w:jc w:val="center"/>
        <w:rPr>
          <w:b/>
          <w:i/>
          <w:lang w:eastAsia="ar-SA" w:bidi="en-US"/>
        </w:rPr>
      </w:pPr>
      <w:r w:rsidRPr="00B50FFC">
        <w:rPr>
          <w:b/>
          <w:i/>
          <w:lang w:eastAsia="ar-SA" w:bidi="en-US"/>
        </w:rPr>
        <w:lastRenderedPageBreak/>
        <w:t xml:space="preserve">Перечень программ социально-экономического развития </w:t>
      </w:r>
      <w:proofErr w:type="spellStart"/>
      <w:r w:rsidR="00256236" w:rsidRPr="00B50FFC">
        <w:rPr>
          <w:b/>
          <w:i/>
          <w:lang w:eastAsia="ar-SA" w:bidi="en-US"/>
        </w:rPr>
        <w:t>Башмаковского</w:t>
      </w:r>
      <w:proofErr w:type="spellEnd"/>
      <w:r w:rsidR="00E911B8" w:rsidRPr="00B50FFC">
        <w:rPr>
          <w:b/>
          <w:i/>
          <w:lang w:eastAsia="ar-SA" w:bidi="en-US"/>
        </w:rPr>
        <w:t xml:space="preserve"> района</w:t>
      </w:r>
      <w:r w:rsidR="008207E4" w:rsidRPr="00B50FFC">
        <w:rPr>
          <w:b/>
          <w:i/>
          <w:lang w:eastAsia="ar-SA" w:bidi="en-US"/>
        </w:rPr>
        <w:t xml:space="preserve"> </w:t>
      </w:r>
      <w:r w:rsidR="00E911B8" w:rsidRPr="00B50FFC">
        <w:rPr>
          <w:b/>
          <w:i/>
          <w:lang w:eastAsia="ar-SA" w:bidi="en-US"/>
        </w:rPr>
        <w:t>Пензенской области</w:t>
      </w:r>
    </w:p>
    <w:p w:rsidR="000053A3" w:rsidRPr="00B50FFC" w:rsidRDefault="000053A3" w:rsidP="00173AEA">
      <w:pPr>
        <w:pStyle w:val="af9"/>
        <w:keepNext/>
        <w:jc w:val="right"/>
        <w:rPr>
          <w:rFonts w:ascii="Times New Roman" w:eastAsia="Times New Roman" w:hAnsi="Times New Roman"/>
          <w:bCs w:val="0"/>
          <w:i/>
          <w:sz w:val="24"/>
          <w:szCs w:val="24"/>
          <w:lang w:eastAsia="ar-SA" w:bidi="en-US"/>
        </w:rPr>
      </w:pPr>
      <w:r w:rsidRPr="00B50FFC">
        <w:rPr>
          <w:rFonts w:ascii="Times New Roman" w:eastAsia="Times New Roman" w:hAnsi="Times New Roman"/>
          <w:bCs w:val="0"/>
          <w:i/>
          <w:sz w:val="24"/>
          <w:szCs w:val="24"/>
          <w:lang w:eastAsia="ar-SA" w:bidi="en-US"/>
        </w:rPr>
        <w:t xml:space="preserve">Таблица </w:t>
      </w:r>
      <w:r w:rsidRPr="00B50FFC">
        <w:rPr>
          <w:rFonts w:ascii="Times New Roman" w:eastAsia="Times New Roman" w:hAnsi="Times New Roman"/>
          <w:bCs w:val="0"/>
          <w:i/>
          <w:sz w:val="24"/>
          <w:szCs w:val="24"/>
          <w:lang w:eastAsia="ar-SA" w:bidi="en-US"/>
        </w:rPr>
        <w:fldChar w:fldCharType="begin"/>
      </w:r>
      <w:r w:rsidRPr="00B50FFC">
        <w:rPr>
          <w:rFonts w:ascii="Times New Roman" w:eastAsia="Times New Roman" w:hAnsi="Times New Roman"/>
          <w:bCs w:val="0"/>
          <w:i/>
          <w:sz w:val="24"/>
          <w:szCs w:val="24"/>
          <w:lang w:eastAsia="ar-SA" w:bidi="en-US"/>
        </w:rPr>
        <w:instrText xml:space="preserve"> SEQ Таблица \* ARABIC </w:instrText>
      </w:r>
      <w:r w:rsidRPr="00B50FFC">
        <w:rPr>
          <w:rFonts w:ascii="Times New Roman" w:eastAsia="Times New Roman" w:hAnsi="Times New Roman"/>
          <w:bCs w:val="0"/>
          <w:i/>
          <w:sz w:val="24"/>
          <w:szCs w:val="24"/>
          <w:lang w:eastAsia="ar-SA" w:bidi="en-US"/>
        </w:rPr>
        <w:fldChar w:fldCharType="separate"/>
      </w:r>
      <w:r w:rsidR="00B2289B" w:rsidRPr="00B50FFC">
        <w:rPr>
          <w:rFonts w:ascii="Times New Roman" w:eastAsia="Times New Roman" w:hAnsi="Times New Roman"/>
          <w:bCs w:val="0"/>
          <w:i/>
          <w:noProof/>
          <w:sz w:val="24"/>
          <w:szCs w:val="24"/>
          <w:lang w:eastAsia="ar-SA" w:bidi="en-US"/>
        </w:rPr>
        <w:t>2</w:t>
      </w:r>
      <w:r w:rsidRPr="00B50FFC">
        <w:rPr>
          <w:rFonts w:ascii="Times New Roman" w:eastAsia="Times New Roman" w:hAnsi="Times New Roman"/>
          <w:bCs w:val="0"/>
          <w:i/>
          <w:sz w:val="24"/>
          <w:szCs w:val="24"/>
          <w:lang w:eastAsia="ar-SA" w:bidi="en-US"/>
        </w:rPr>
        <w:fldChar w:fldCharType="end"/>
      </w:r>
    </w:p>
    <w:tbl>
      <w:tblPr>
        <w:tblW w:w="939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544"/>
        <w:gridCol w:w="5436"/>
        <w:gridCol w:w="3417"/>
      </w:tblGrid>
      <w:tr w:rsidR="00012F65" w:rsidRPr="00B50FFC" w:rsidTr="00667EB4">
        <w:trPr>
          <w:cantSplit/>
          <w:trHeight w:val="777"/>
          <w:tblHeader/>
          <w:jc w:val="center"/>
        </w:trPr>
        <w:tc>
          <w:tcPr>
            <w:tcW w:w="544" w:type="dxa"/>
            <w:shd w:val="clear" w:color="auto" w:fill="D9D9D9" w:themeFill="background1" w:themeFillShade="D9"/>
          </w:tcPr>
          <w:p w:rsidR="00012F65" w:rsidRPr="00B50FFC" w:rsidRDefault="00012F65" w:rsidP="00CD6289">
            <w:pPr>
              <w:jc w:val="center"/>
              <w:rPr>
                <w:b/>
                <w:i/>
                <w:sz w:val="22"/>
                <w:szCs w:val="22"/>
              </w:rPr>
            </w:pPr>
            <w:r w:rsidRPr="00B50FFC">
              <w:rPr>
                <w:b/>
                <w:i/>
                <w:sz w:val="22"/>
                <w:szCs w:val="22"/>
              </w:rPr>
              <w:t>№ п/п</w:t>
            </w:r>
          </w:p>
        </w:tc>
        <w:tc>
          <w:tcPr>
            <w:tcW w:w="5436" w:type="dxa"/>
            <w:shd w:val="clear" w:color="auto" w:fill="D9D9D9" w:themeFill="background1" w:themeFillShade="D9"/>
          </w:tcPr>
          <w:p w:rsidR="00012F65" w:rsidRPr="00B50FFC" w:rsidRDefault="00012F65" w:rsidP="00C40886">
            <w:pPr>
              <w:jc w:val="center"/>
              <w:rPr>
                <w:b/>
                <w:i/>
                <w:sz w:val="22"/>
                <w:szCs w:val="22"/>
              </w:rPr>
            </w:pPr>
            <w:r w:rsidRPr="00B50FFC">
              <w:rPr>
                <w:b/>
                <w:i/>
                <w:sz w:val="22"/>
                <w:szCs w:val="22"/>
              </w:rPr>
              <w:t xml:space="preserve">Наименование программы </w:t>
            </w:r>
          </w:p>
        </w:tc>
        <w:tc>
          <w:tcPr>
            <w:tcW w:w="3417" w:type="dxa"/>
            <w:shd w:val="clear" w:color="auto" w:fill="D9D9D9" w:themeFill="background1" w:themeFillShade="D9"/>
          </w:tcPr>
          <w:p w:rsidR="00012F65" w:rsidRPr="00B50FFC" w:rsidRDefault="008207E4" w:rsidP="00C40886">
            <w:pPr>
              <w:jc w:val="center"/>
              <w:rPr>
                <w:b/>
                <w:i/>
                <w:sz w:val="22"/>
                <w:szCs w:val="22"/>
              </w:rPr>
            </w:pPr>
            <w:r w:rsidRPr="00B50FFC">
              <w:rPr>
                <w:b/>
                <w:i/>
                <w:sz w:val="22"/>
                <w:szCs w:val="22"/>
              </w:rPr>
              <w:t>Нормативно-правовой акт</w:t>
            </w:r>
          </w:p>
        </w:tc>
      </w:tr>
      <w:tr w:rsidR="00D5371E" w:rsidRPr="00B50FFC" w:rsidTr="00667EB4">
        <w:trPr>
          <w:cantSplit/>
          <w:trHeight w:val="157"/>
          <w:jc w:val="center"/>
        </w:trPr>
        <w:tc>
          <w:tcPr>
            <w:tcW w:w="544" w:type="dxa"/>
            <w:shd w:val="clear" w:color="auto" w:fill="F2F2F2" w:themeFill="background1" w:themeFillShade="F2"/>
          </w:tcPr>
          <w:p w:rsidR="00D5371E" w:rsidRPr="00B50FFC" w:rsidRDefault="00D5371E" w:rsidP="00D5371E">
            <w:pPr>
              <w:jc w:val="center"/>
              <w:rPr>
                <w:b/>
                <w:i/>
                <w:sz w:val="22"/>
                <w:szCs w:val="22"/>
              </w:rPr>
            </w:pPr>
            <w:r w:rsidRPr="00B50FFC">
              <w:rPr>
                <w:b/>
                <w:i/>
                <w:sz w:val="22"/>
                <w:szCs w:val="22"/>
              </w:rPr>
              <w:t>1</w:t>
            </w:r>
          </w:p>
        </w:tc>
        <w:tc>
          <w:tcPr>
            <w:tcW w:w="5436" w:type="dxa"/>
            <w:shd w:val="clear" w:color="auto" w:fill="F2F2F2" w:themeFill="background1" w:themeFillShade="F2"/>
          </w:tcPr>
          <w:p w:rsidR="00D5371E" w:rsidRPr="00B50FFC" w:rsidRDefault="00972F7D" w:rsidP="00D5371E">
            <w:pPr>
              <w:rPr>
                <w:b/>
                <w:i/>
                <w:sz w:val="22"/>
                <w:szCs w:val="22"/>
              </w:rPr>
            </w:pPr>
            <w:r w:rsidRPr="00B50FFC">
              <w:rPr>
                <w:b/>
                <w:i/>
                <w:sz w:val="22"/>
                <w:szCs w:val="22"/>
              </w:rPr>
              <w:t>Муниципальная программа «</w:t>
            </w:r>
            <w:r w:rsidR="008207E4" w:rsidRPr="00B50FFC">
              <w:rPr>
                <w:b/>
                <w:i/>
                <w:sz w:val="22"/>
                <w:szCs w:val="22"/>
              </w:rPr>
              <w:t xml:space="preserve">Развитие сельского хозяйства </w:t>
            </w:r>
            <w:proofErr w:type="spellStart"/>
            <w:r w:rsidR="008207E4" w:rsidRPr="00B50FFC">
              <w:rPr>
                <w:b/>
                <w:i/>
                <w:sz w:val="22"/>
                <w:szCs w:val="22"/>
              </w:rPr>
              <w:t>Башмаковского</w:t>
            </w:r>
            <w:proofErr w:type="spellEnd"/>
            <w:r w:rsidR="008207E4" w:rsidRPr="00B50FFC">
              <w:rPr>
                <w:b/>
                <w:i/>
                <w:sz w:val="22"/>
                <w:szCs w:val="22"/>
              </w:rPr>
              <w:t xml:space="preserve"> района Пензенской области на 2014-2020 годы</w:t>
            </w:r>
            <w:r w:rsidRPr="00B50FFC">
              <w:rPr>
                <w:b/>
                <w:i/>
                <w:sz w:val="22"/>
                <w:szCs w:val="22"/>
              </w:rPr>
              <w:t>»</w:t>
            </w:r>
          </w:p>
        </w:tc>
        <w:tc>
          <w:tcPr>
            <w:tcW w:w="3417" w:type="dxa"/>
            <w:shd w:val="clear" w:color="auto" w:fill="F2F2F2" w:themeFill="background1" w:themeFillShade="F2"/>
          </w:tcPr>
          <w:p w:rsidR="008207E4" w:rsidRPr="00B50FFC" w:rsidRDefault="008207E4" w:rsidP="008207E4">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8207E4" w:rsidRPr="00B50FFC" w:rsidRDefault="008207E4" w:rsidP="008207E4">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8207E4" w:rsidRPr="00B50FFC" w:rsidRDefault="008207E4" w:rsidP="008207E4">
            <w:pPr>
              <w:rPr>
                <w:sz w:val="22"/>
                <w:szCs w:val="22"/>
              </w:rPr>
            </w:pPr>
            <w:r w:rsidRPr="00B50FFC">
              <w:rPr>
                <w:rFonts w:ascii="Times New Roman CYR" w:hAnsi="Times New Roman CYR" w:cs="Times New Roman CYR"/>
                <w:sz w:val="22"/>
                <w:szCs w:val="22"/>
              </w:rPr>
              <w:t>от 15.10.2013 №394-п</w:t>
            </w:r>
          </w:p>
        </w:tc>
      </w:tr>
      <w:tr w:rsidR="00D5371E" w:rsidRPr="00B50FFC" w:rsidTr="00667EB4">
        <w:trPr>
          <w:cantSplit/>
          <w:trHeight w:val="36"/>
          <w:jc w:val="center"/>
        </w:trPr>
        <w:tc>
          <w:tcPr>
            <w:tcW w:w="544" w:type="dxa"/>
            <w:shd w:val="clear" w:color="auto" w:fill="F2F2F2" w:themeFill="background1" w:themeFillShade="F2"/>
          </w:tcPr>
          <w:p w:rsidR="00D5371E" w:rsidRPr="00B50FFC" w:rsidRDefault="00D5371E" w:rsidP="00D5371E">
            <w:pPr>
              <w:jc w:val="center"/>
              <w:rPr>
                <w:b/>
                <w:i/>
                <w:sz w:val="22"/>
                <w:szCs w:val="22"/>
              </w:rPr>
            </w:pPr>
            <w:r w:rsidRPr="00B50FFC">
              <w:rPr>
                <w:b/>
                <w:i/>
                <w:sz w:val="22"/>
                <w:szCs w:val="22"/>
              </w:rPr>
              <w:t>2</w:t>
            </w:r>
          </w:p>
        </w:tc>
        <w:tc>
          <w:tcPr>
            <w:tcW w:w="5436" w:type="dxa"/>
            <w:shd w:val="clear" w:color="auto" w:fill="F2F2F2" w:themeFill="background1" w:themeFillShade="F2"/>
          </w:tcPr>
          <w:p w:rsidR="00D5371E" w:rsidRPr="00B50FFC" w:rsidRDefault="008207E4" w:rsidP="008207E4">
            <w:pPr>
              <w:rPr>
                <w:b/>
                <w:i/>
                <w:sz w:val="22"/>
                <w:szCs w:val="22"/>
              </w:rPr>
            </w:pPr>
            <w:r w:rsidRPr="00B50FFC">
              <w:rPr>
                <w:b/>
                <w:i/>
                <w:sz w:val="22"/>
                <w:szCs w:val="22"/>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B50FFC">
              <w:rPr>
                <w:b/>
                <w:i/>
                <w:sz w:val="22"/>
                <w:szCs w:val="22"/>
              </w:rPr>
              <w:t>Башмаковском</w:t>
            </w:r>
            <w:proofErr w:type="spellEnd"/>
            <w:r w:rsidRPr="00B50FFC">
              <w:rPr>
                <w:b/>
                <w:i/>
                <w:sz w:val="22"/>
                <w:szCs w:val="22"/>
              </w:rPr>
              <w:t xml:space="preserve"> районе на 2014 – 2020 годы»</w:t>
            </w:r>
          </w:p>
        </w:tc>
        <w:tc>
          <w:tcPr>
            <w:tcW w:w="3417" w:type="dxa"/>
            <w:shd w:val="clear" w:color="auto" w:fill="F2F2F2" w:themeFill="background1" w:themeFillShade="F2"/>
          </w:tcPr>
          <w:p w:rsidR="008207E4" w:rsidRPr="00B50FFC" w:rsidRDefault="008207E4" w:rsidP="008207E4">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8207E4" w:rsidRPr="00B50FFC" w:rsidRDefault="008207E4" w:rsidP="008207E4">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8207E4" w:rsidRPr="00B50FFC" w:rsidRDefault="008207E4" w:rsidP="008207E4">
            <w:pPr>
              <w:rPr>
                <w:sz w:val="22"/>
                <w:szCs w:val="22"/>
              </w:rPr>
            </w:pPr>
            <w:r w:rsidRPr="00B50FFC">
              <w:rPr>
                <w:rFonts w:ascii="Times New Roman CYR" w:hAnsi="Times New Roman CYR" w:cs="Times New Roman CYR"/>
                <w:sz w:val="22"/>
                <w:szCs w:val="22"/>
              </w:rPr>
              <w:t>от 15.10.2013 №390-п</w:t>
            </w:r>
          </w:p>
        </w:tc>
      </w:tr>
      <w:tr w:rsidR="00D5371E" w:rsidRPr="00B50FFC" w:rsidTr="00667EB4">
        <w:trPr>
          <w:cantSplit/>
          <w:trHeight w:val="36"/>
          <w:jc w:val="center"/>
        </w:trPr>
        <w:tc>
          <w:tcPr>
            <w:tcW w:w="544" w:type="dxa"/>
            <w:shd w:val="clear" w:color="auto" w:fill="F2F2F2" w:themeFill="background1" w:themeFillShade="F2"/>
          </w:tcPr>
          <w:p w:rsidR="00D5371E" w:rsidRPr="00B50FFC" w:rsidRDefault="00D5371E" w:rsidP="00D5371E">
            <w:pPr>
              <w:jc w:val="center"/>
              <w:rPr>
                <w:b/>
                <w:i/>
                <w:sz w:val="22"/>
                <w:szCs w:val="22"/>
              </w:rPr>
            </w:pPr>
            <w:r w:rsidRPr="00B50FFC">
              <w:rPr>
                <w:b/>
                <w:i/>
                <w:sz w:val="22"/>
                <w:szCs w:val="22"/>
              </w:rPr>
              <w:t>3</w:t>
            </w:r>
          </w:p>
        </w:tc>
        <w:tc>
          <w:tcPr>
            <w:tcW w:w="5436" w:type="dxa"/>
            <w:shd w:val="clear" w:color="auto" w:fill="F2F2F2" w:themeFill="background1" w:themeFillShade="F2"/>
          </w:tcPr>
          <w:p w:rsidR="00D5371E" w:rsidRPr="00B50FFC" w:rsidRDefault="00972F7D" w:rsidP="00D5371E">
            <w:pPr>
              <w:rPr>
                <w:b/>
                <w:i/>
                <w:sz w:val="22"/>
                <w:szCs w:val="22"/>
              </w:rPr>
            </w:pPr>
            <w:r w:rsidRPr="00B50FFC">
              <w:rPr>
                <w:b/>
                <w:i/>
                <w:sz w:val="22"/>
                <w:szCs w:val="22"/>
              </w:rPr>
              <w:t xml:space="preserve">Муниципальная программа «Молодежь </w:t>
            </w:r>
            <w:proofErr w:type="spellStart"/>
            <w:r w:rsidRPr="00B50FFC">
              <w:rPr>
                <w:b/>
                <w:i/>
                <w:sz w:val="22"/>
                <w:szCs w:val="22"/>
              </w:rPr>
              <w:t>Башмаковского</w:t>
            </w:r>
            <w:proofErr w:type="spellEnd"/>
            <w:r w:rsidRPr="00B50FFC">
              <w:rPr>
                <w:b/>
                <w:i/>
                <w:sz w:val="22"/>
                <w:szCs w:val="22"/>
              </w:rPr>
              <w:t xml:space="preserve"> района Пензенской области на 2014-2020 годы»</w:t>
            </w:r>
          </w:p>
        </w:tc>
        <w:tc>
          <w:tcPr>
            <w:tcW w:w="3417" w:type="dxa"/>
            <w:shd w:val="clear" w:color="auto" w:fill="F2F2F2" w:themeFill="background1" w:themeFillShade="F2"/>
          </w:tcPr>
          <w:p w:rsidR="008207E4" w:rsidRPr="00B50FFC" w:rsidRDefault="008207E4" w:rsidP="008207E4">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8207E4" w:rsidRPr="00B50FFC" w:rsidRDefault="008207E4" w:rsidP="008207E4">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8207E4" w:rsidRPr="00B50FFC" w:rsidRDefault="00972F7D" w:rsidP="008207E4">
            <w:pPr>
              <w:rPr>
                <w:sz w:val="22"/>
                <w:szCs w:val="22"/>
              </w:rPr>
            </w:pPr>
            <w:r w:rsidRPr="00B50FFC">
              <w:rPr>
                <w:rFonts w:ascii="Times New Roman CYR" w:hAnsi="Times New Roman CYR" w:cs="Times New Roman CYR"/>
                <w:sz w:val="22"/>
                <w:szCs w:val="22"/>
              </w:rPr>
              <w:t>от 25.05.2017 №256-п</w:t>
            </w:r>
          </w:p>
        </w:tc>
      </w:tr>
      <w:tr w:rsidR="00D5371E" w:rsidRPr="00B50FFC" w:rsidTr="00667EB4">
        <w:trPr>
          <w:cantSplit/>
          <w:trHeight w:val="208"/>
          <w:jc w:val="center"/>
        </w:trPr>
        <w:tc>
          <w:tcPr>
            <w:tcW w:w="544" w:type="dxa"/>
            <w:shd w:val="clear" w:color="auto" w:fill="F2F2F2" w:themeFill="background1" w:themeFillShade="F2"/>
          </w:tcPr>
          <w:p w:rsidR="00D5371E" w:rsidRPr="00B50FFC" w:rsidRDefault="00D5371E" w:rsidP="00D5371E">
            <w:pPr>
              <w:jc w:val="center"/>
              <w:rPr>
                <w:b/>
                <w:i/>
                <w:sz w:val="22"/>
                <w:szCs w:val="22"/>
              </w:rPr>
            </w:pPr>
            <w:r w:rsidRPr="00B50FFC">
              <w:rPr>
                <w:b/>
                <w:i/>
                <w:sz w:val="22"/>
                <w:szCs w:val="22"/>
              </w:rPr>
              <w:t>4</w:t>
            </w:r>
          </w:p>
        </w:tc>
        <w:tc>
          <w:tcPr>
            <w:tcW w:w="5436" w:type="dxa"/>
            <w:shd w:val="clear" w:color="auto" w:fill="F2F2F2" w:themeFill="background1" w:themeFillShade="F2"/>
          </w:tcPr>
          <w:p w:rsidR="00D5371E" w:rsidRPr="00B50FFC" w:rsidRDefault="00972F7D" w:rsidP="00D5371E">
            <w:pPr>
              <w:rPr>
                <w:b/>
                <w:i/>
                <w:sz w:val="22"/>
                <w:szCs w:val="22"/>
              </w:rPr>
            </w:pPr>
            <w:r w:rsidRPr="00B50FFC">
              <w:rPr>
                <w:b/>
                <w:i/>
                <w:sz w:val="22"/>
                <w:szCs w:val="22"/>
              </w:rPr>
              <w:t>Муниципальная программа</w:t>
            </w:r>
            <w:r w:rsidRPr="00B50FFC">
              <w:t xml:space="preserve"> </w:t>
            </w:r>
            <w:r w:rsidRPr="00B50FFC">
              <w:rPr>
                <w:b/>
                <w:i/>
                <w:sz w:val="22"/>
                <w:szCs w:val="22"/>
              </w:rPr>
              <w:t>«Социальная поддержка граждан, содействие занятости населения» на 2014-2020 годы»</w:t>
            </w:r>
          </w:p>
        </w:tc>
        <w:tc>
          <w:tcPr>
            <w:tcW w:w="3417" w:type="dxa"/>
            <w:shd w:val="clear" w:color="auto" w:fill="F2F2F2" w:themeFill="background1" w:themeFillShade="F2"/>
          </w:tcPr>
          <w:p w:rsidR="008207E4" w:rsidRPr="00B50FFC" w:rsidRDefault="008207E4" w:rsidP="008207E4">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8207E4" w:rsidRPr="00B50FFC" w:rsidRDefault="008207E4" w:rsidP="008207E4">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8207E4" w:rsidRPr="00B50FFC" w:rsidRDefault="00972F7D" w:rsidP="008207E4">
            <w:pPr>
              <w:rPr>
                <w:sz w:val="22"/>
                <w:szCs w:val="22"/>
              </w:rPr>
            </w:pPr>
            <w:r w:rsidRPr="00B50FFC">
              <w:rPr>
                <w:rFonts w:ascii="Times New Roman CYR" w:hAnsi="Times New Roman CYR" w:cs="Times New Roman CYR"/>
                <w:sz w:val="22"/>
                <w:szCs w:val="22"/>
              </w:rPr>
              <w:t>от 15.10.2013 г. №399-п</w:t>
            </w:r>
          </w:p>
        </w:tc>
      </w:tr>
      <w:tr w:rsidR="00D5371E" w:rsidRPr="00B50FFC" w:rsidTr="00667EB4">
        <w:trPr>
          <w:cantSplit/>
          <w:trHeight w:val="208"/>
          <w:jc w:val="center"/>
        </w:trPr>
        <w:tc>
          <w:tcPr>
            <w:tcW w:w="544" w:type="dxa"/>
            <w:shd w:val="clear" w:color="auto" w:fill="F2F2F2" w:themeFill="background1" w:themeFillShade="F2"/>
          </w:tcPr>
          <w:p w:rsidR="00D5371E" w:rsidRPr="00B50FFC" w:rsidRDefault="00D5371E" w:rsidP="00D5371E">
            <w:pPr>
              <w:jc w:val="center"/>
              <w:rPr>
                <w:b/>
                <w:i/>
                <w:sz w:val="22"/>
                <w:szCs w:val="22"/>
              </w:rPr>
            </w:pPr>
            <w:r w:rsidRPr="00B50FFC">
              <w:rPr>
                <w:b/>
                <w:i/>
                <w:sz w:val="22"/>
                <w:szCs w:val="22"/>
              </w:rPr>
              <w:t>5</w:t>
            </w:r>
          </w:p>
        </w:tc>
        <w:tc>
          <w:tcPr>
            <w:tcW w:w="5436" w:type="dxa"/>
            <w:shd w:val="clear" w:color="auto" w:fill="F2F2F2" w:themeFill="background1" w:themeFillShade="F2"/>
          </w:tcPr>
          <w:p w:rsidR="00D5371E" w:rsidRPr="00B50FFC" w:rsidRDefault="00972F7D" w:rsidP="00972F7D">
            <w:pPr>
              <w:tabs>
                <w:tab w:val="left" w:pos="3345"/>
              </w:tabs>
              <w:rPr>
                <w:b/>
                <w:i/>
                <w:sz w:val="22"/>
                <w:szCs w:val="22"/>
              </w:rPr>
            </w:pPr>
            <w:r w:rsidRPr="00B50FFC">
              <w:rPr>
                <w:b/>
                <w:i/>
                <w:sz w:val="22"/>
                <w:szCs w:val="22"/>
              </w:rPr>
              <w:t xml:space="preserve">Муниципальная программа «Обеспечение общественного порядка и противодействие преступности в </w:t>
            </w:r>
            <w:proofErr w:type="spellStart"/>
            <w:r w:rsidRPr="00B50FFC">
              <w:rPr>
                <w:b/>
                <w:i/>
                <w:sz w:val="22"/>
                <w:szCs w:val="22"/>
              </w:rPr>
              <w:t>Башмаковском</w:t>
            </w:r>
            <w:proofErr w:type="spellEnd"/>
            <w:r w:rsidRPr="00B50FFC">
              <w:rPr>
                <w:b/>
                <w:i/>
                <w:sz w:val="22"/>
                <w:szCs w:val="22"/>
              </w:rPr>
              <w:t xml:space="preserve"> районе на 2014 – 2020 годы»</w:t>
            </w:r>
          </w:p>
        </w:tc>
        <w:tc>
          <w:tcPr>
            <w:tcW w:w="3417" w:type="dxa"/>
            <w:shd w:val="clear" w:color="auto" w:fill="F2F2F2" w:themeFill="background1" w:themeFillShade="F2"/>
          </w:tcPr>
          <w:p w:rsidR="008207E4" w:rsidRPr="00B50FFC" w:rsidRDefault="008207E4" w:rsidP="008207E4">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8207E4" w:rsidRPr="00B50FFC" w:rsidRDefault="008207E4" w:rsidP="008207E4">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8207E4" w:rsidRPr="00B50FFC" w:rsidRDefault="00972F7D" w:rsidP="008207E4">
            <w:pPr>
              <w:rPr>
                <w:sz w:val="22"/>
                <w:szCs w:val="22"/>
              </w:rPr>
            </w:pPr>
            <w:r w:rsidRPr="00B50FFC">
              <w:rPr>
                <w:rFonts w:ascii="Times New Roman CYR" w:hAnsi="Times New Roman CYR" w:cs="Times New Roman CYR"/>
                <w:sz w:val="22"/>
                <w:szCs w:val="22"/>
              </w:rPr>
              <w:t>от 13.06.2017 №288-п</w:t>
            </w:r>
          </w:p>
        </w:tc>
      </w:tr>
      <w:tr w:rsidR="00972F7D" w:rsidRPr="00B50FFC" w:rsidTr="00667EB4">
        <w:trPr>
          <w:cantSplit/>
          <w:trHeight w:val="208"/>
          <w:jc w:val="center"/>
        </w:trPr>
        <w:tc>
          <w:tcPr>
            <w:tcW w:w="544" w:type="dxa"/>
            <w:shd w:val="clear" w:color="auto" w:fill="F2F2F2" w:themeFill="background1" w:themeFillShade="F2"/>
          </w:tcPr>
          <w:p w:rsidR="00972F7D" w:rsidRPr="00B50FFC" w:rsidRDefault="00972F7D" w:rsidP="00D5371E">
            <w:pPr>
              <w:jc w:val="center"/>
              <w:rPr>
                <w:b/>
                <w:i/>
                <w:sz w:val="22"/>
                <w:szCs w:val="22"/>
              </w:rPr>
            </w:pPr>
            <w:r w:rsidRPr="00B50FFC">
              <w:rPr>
                <w:b/>
                <w:i/>
                <w:sz w:val="22"/>
                <w:szCs w:val="22"/>
              </w:rPr>
              <w:t>6</w:t>
            </w:r>
          </w:p>
        </w:tc>
        <w:tc>
          <w:tcPr>
            <w:tcW w:w="5436" w:type="dxa"/>
            <w:shd w:val="clear" w:color="auto" w:fill="F2F2F2" w:themeFill="background1" w:themeFillShade="F2"/>
          </w:tcPr>
          <w:p w:rsidR="00972F7D" w:rsidRPr="00B50FFC" w:rsidRDefault="00972F7D" w:rsidP="00972F7D">
            <w:pPr>
              <w:rPr>
                <w:b/>
                <w:i/>
                <w:sz w:val="22"/>
                <w:szCs w:val="22"/>
              </w:rPr>
            </w:pPr>
            <w:r w:rsidRPr="00B50FFC">
              <w:rPr>
                <w:b/>
                <w:i/>
                <w:sz w:val="22"/>
                <w:szCs w:val="22"/>
              </w:rPr>
              <w:t xml:space="preserve">Муниципальная программа «Развитие жилищного строительства, инженерной инфраструктуры, обеспечение транспортных услуг в </w:t>
            </w:r>
            <w:proofErr w:type="spellStart"/>
            <w:r w:rsidRPr="00B50FFC">
              <w:rPr>
                <w:b/>
                <w:i/>
                <w:sz w:val="22"/>
                <w:szCs w:val="22"/>
              </w:rPr>
              <w:t>Башмаковском</w:t>
            </w:r>
            <w:proofErr w:type="spellEnd"/>
            <w:r w:rsidRPr="00B50FFC">
              <w:rPr>
                <w:b/>
                <w:i/>
                <w:sz w:val="22"/>
                <w:szCs w:val="22"/>
              </w:rPr>
              <w:t xml:space="preserve"> районе Пензенской области» на 2016-2020 годы</w:t>
            </w:r>
          </w:p>
        </w:tc>
        <w:tc>
          <w:tcPr>
            <w:tcW w:w="3417" w:type="dxa"/>
            <w:shd w:val="clear" w:color="auto" w:fill="F2F2F2" w:themeFill="background1" w:themeFillShade="F2"/>
          </w:tcPr>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972F7D" w:rsidRPr="00B50FFC" w:rsidRDefault="00972F7D" w:rsidP="00972F7D">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от 22.02.2017 №99-п</w:t>
            </w:r>
          </w:p>
        </w:tc>
      </w:tr>
      <w:tr w:rsidR="00972F7D" w:rsidRPr="00B50FFC" w:rsidTr="00667EB4">
        <w:trPr>
          <w:cantSplit/>
          <w:trHeight w:val="208"/>
          <w:jc w:val="center"/>
        </w:trPr>
        <w:tc>
          <w:tcPr>
            <w:tcW w:w="544" w:type="dxa"/>
            <w:shd w:val="clear" w:color="auto" w:fill="F2F2F2" w:themeFill="background1" w:themeFillShade="F2"/>
          </w:tcPr>
          <w:p w:rsidR="00972F7D" w:rsidRPr="00B50FFC" w:rsidRDefault="00972F7D" w:rsidP="00D5371E">
            <w:pPr>
              <w:jc w:val="center"/>
              <w:rPr>
                <w:b/>
                <w:i/>
                <w:sz w:val="22"/>
                <w:szCs w:val="22"/>
              </w:rPr>
            </w:pPr>
            <w:r w:rsidRPr="00B50FFC">
              <w:rPr>
                <w:b/>
                <w:i/>
                <w:sz w:val="22"/>
                <w:szCs w:val="22"/>
              </w:rPr>
              <w:t>7</w:t>
            </w:r>
          </w:p>
        </w:tc>
        <w:tc>
          <w:tcPr>
            <w:tcW w:w="5436" w:type="dxa"/>
            <w:shd w:val="clear" w:color="auto" w:fill="F2F2F2" w:themeFill="background1" w:themeFillShade="F2"/>
          </w:tcPr>
          <w:p w:rsidR="00972F7D" w:rsidRPr="00B50FFC" w:rsidRDefault="00972F7D" w:rsidP="00D5371E">
            <w:pPr>
              <w:rPr>
                <w:b/>
                <w:i/>
                <w:sz w:val="22"/>
                <w:szCs w:val="22"/>
              </w:rPr>
            </w:pPr>
            <w:r w:rsidRPr="00B50FFC">
              <w:rPr>
                <w:b/>
                <w:i/>
                <w:sz w:val="22"/>
                <w:szCs w:val="22"/>
              </w:rPr>
              <w:t>Муниципальная программа «Управление муниципаль</w:t>
            </w:r>
            <w:r w:rsidR="00D72527">
              <w:rPr>
                <w:b/>
                <w:i/>
                <w:sz w:val="22"/>
                <w:szCs w:val="22"/>
              </w:rPr>
              <w:t xml:space="preserve">ными финансами и муниципальным </w:t>
            </w:r>
            <w:r w:rsidRPr="00B50FFC">
              <w:rPr>
                <w:b/>
                <w:i/>
                <w:sz w:val="22"/>
                <w:szCs w:val="22"/>
              </w:rPr>
              <w:t xml:space="preserve">долгом </w:t>
            </w:r>
            <w:proofErr w:type="spellStart"/>
            <w:r w:rsidRPr="00B50FFC">
              <w:rPr>
                <w:b/>
                <w:i/>
                <w:sz w:val="22"/>
                <w:szCs w:val="22"/>
              </w:rPr>
              <w:t>Башмаковского</w:t>
            </w:r>
            <w:proofErr w:type="spellEnd"/>
            <w:r w:rsidRPr="00B50FFC">
              <w:rPr>
                <w:b/>
                <w:i/>
                <w:sz w:val="22"/>
                <w:szCs w:val="22"/>
              </w:rPr>
              <w:t xml:space="preserve"> района Пензенской области на 2014-2020 годы»</w:t>
            </w:r>
          </w:p>
        </w:tc>
        <w:tc>
          <w:tcPr>
            <w:tcW w:w="3417" w:type="dxa"/>
            <w:shd w:val="clear" w:color="auto" w:fill="F2F2F2" w:themeFill="background1" w:themeFillShade="F2"/>
          </w:tcPr>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972F7D" w:rsidRPr="00B50FFC" w:rsidRDefault="00972F7D" w:rsidP="00972F7D">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от 15.10.2013 № 396-п</w:t>
            </w:r>
          </w:p>
        </w:tc>
      </w:tr>
      <w:tr w:rsidR="00972F7D" w:rsidRPr="00B50FFC" w:rsidTr="00667EB4">
        <w:trPr>
          <w:cantSplit/>
          <w:trHeight w:val="208"/>
          <w:jc w:val="center"/>
        </w:trPr>
        <w:tc>
          <w:tcPr>
            <w:tcW w:w="544" w:type="dxa"/>
            <w:shd w:val="clear" w:color="auto" w:fill="F2F2F2" w:themeFill="background1" w:themeFillShade="F2"/>
          </w:tcPr>
          <w:p w:rsidR="00972F7D" w:rsidRPr="00B50FFC" w:rsidRDefault="00972F7D" w:rsidP="00D5371E">
            <w:pPr>
              <w:jc w:val="center"/>
              <w:rPr>
                <w:b/>
                <w:i/>
                <w:sz w:val="22"/>
                <w:szCs w:val="22"/>
              </w:rPr>
            </w:pPr>
            <w:r w:rsidRPr="00B50FFC">
              <w:rPr>
                <w:b/>
                <w:i/>
                <w:sz w:val="22"/>
                <w:szCs w:val="22"/>
              </w:rPr>
              <w:t>8</w:t>
            </w:r>
          </w:p>
        </w:tc>
        <w:tc>
          <w:tcPr>
            <w:tcW w:w="5436" w:type="dxa"/>
            <w:shd w:val="clear" w:color="auto" w:fill="F2F2F2" w:themeFill="background1" w:themeFillShade="F2"/>
          </w:tcPr>
          <w:p w:rsidR="00972F7D" w:rsidRPr="00B50FFC" w:rsidRDefault="00972F7D" w:rsidP="00972F7D">
            <w:pPr>
              <w:rPr>
                <w:b/>
                <w:i/>
                <w:sz w:val="22"/>
                <w:szCs w:val="22"/>
              </w:rPr>
            </w:pPr>
            <w:r w:rsidRPr="00B50FFC">
              <w:rPr>
                <w:b/>
                <w:i/>
                <w:sz w:val="22"/>
                <w:szCs w:val="22"/>
              </w:rPr>
              <w:t xml:space="preserve">Муниципальная программа «Развитие инвестиционного </w:t>
            </w:r>
            <w:proofErr w:type="spellStart"/>
            <w:r w:rsidRPr="00B50FFC">
              <w:rPr>
                <w:b/>
                <w:i/>
                <w:sz w:val="22"/>
                <w:szCs w:val="22"/>
              </w:rPr>
              <w:t>потенциалаи</w:t>
            </w:r>
            <w:proofErr w:type="spellEnd"/>
            <w:r w:rsidRPr="00B50FFC">
              <w:rPr>
                <w:b/>
                <w:i/>
                <w:sz w:val="22"/>
                <w:szCs w:val="22"/>
              </w:rPr>
              <w:t xml:space="preserve"> предпринимательства в </w:t>
            </w:r>
            <w:proofErr w:type="spellStart"/>
            <w:r w:rsidRPr="00B50FFC">
              <w:rPr>
                <w:b/>
                <w:i/>
                <w:sz w:val="22"/>
                <w:szCs w:val="22"/>
              </w:rPr>
              <w:t>Башмаковском</w:t>
            </w:r>
            <w:proofErr w:type="spellEnd"/>
            <w:r w:rsidRPr="00B50FFC">
              <w:rPr>
                <w:b/>
                <w:i/>
                <w:sz w:val="22"/>
                <w:szCs w:val="22"/>
              </w:rPr>
              <w:t xml:space="preserve"> районе Пензенской области на 2014-2020 годы»</w:t>
            </w:r>
          </w:p>
        </w:tc>
        <w:tc>
          <w:tcPr>
            <w:tcW w:w="3417" w:type="dxa"/>
            <w:shd w:val="clear" w:color="auto" w:fill="F2F2F2" w:themeFill="background1" w:themeFillShade="F2"/>
          </w:tcPr>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972F7D" w:rsidRPr="00B50FFC" w:rsidRDefault="00972F7D" w:rsidP="00972F7D">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tc>
      </w:tr>
      <w:tr w:rsidR="00972F7D" w:rsidRPr="00B50FFC" w:rsidTr="00667EB4">
        <w:trPr>
          <w:cantSplit/>
          <w:trHeight w:val="208"/>
          <w:jc w:val="center"/>
        </w:trPr>
        <w:tc>
          <w:tcPr>
            <w:tcW w:w="544" w:type="dxa"/>
            <w:shd w:val="clear" w:color="auto" w:fill="F2F2F2" w:themeFill="background1" w:themeFillShade="F2"/>
          </w:tcPr>
          <w:p w:rsidR="00972F7D" w:rsidRPr="00B50FFC" w:rsidRDefault="00972F7D" w:rsidP="00D5371E">
            <w:pPr>
              <w:jc w:val="center"/>
              <w:rPr>
                <w:b/>
                <w:i/>
                <w:sz w:val="22"/>
                <w:szCs w:val="22"/>
              </w:rPr>
            </w:pPr>
            <w:r w:rsidRPr="00B50FFC">
              <w:rPr>
                <w:b/>
                <w:i/>
                <w:sz w:val="22"/>
                <w:szCs w:val="22"/>
              </w:rPr>
              <w:t>9</w:t>
            </w:r>
          </w:p>
        </w:tc>
        <w:tc>
          <w:tcPr>
            <w:tcW w:w="5436" w:type="dxa"/>
            <w:shd w:val="clear" w:color="auto" w:fill="F2F2F2" w:themeFill="background1" w:themeFillShade="F2"/>
          </w:tcPr>
          <w:p w:rsidR="00972F7D" w:rsidRPr="00B50FFC" w:rsidRDefault="00972F7D" w:rsidP="00D5371E">
            <w:pPr>
              <w:rPr>
                <w:b/>
                <w:i/>
                <w:sz w:val="22"/>
                <w:szCs w:val="22"/>
              </w:rPr>
            </w:pPr>
            <w:r w:rsidRPr="00B50FFC">
              <w:rPr>
                <w:b/>
                <w:i/>
                <w:sz w:val="22"/>
                <w:szCs w:val="22"/>
              </w:rPr>
              <w:t xml:space="preserve">Муниципальная программа «Развитие муниципального управления в </w:t>
            </w:r>
            <w:proofErr w:type="spellStart"/>
            <w:r w:rsidRPr="00B50FFC">
              <w:rPr>
                <w:b/>
                <w:i/>
                <w:sz w:val="22"/>
                <w:szCs w:val="22"/>
              </w:rPr>
              <w:t>Башмаковском</w:t>
            </w:r>
            <w:proofErr w:type="spellEnd"/>
            <w:r w:rsidRPr="00B50FFC">
              <w:rPr>
                <w:b/>
                <w:i/>
                <w:sz w:val="22"/>
                <w:szCs w:val="22"/>
              </w:rPr>
              <w:t xml:space="preserve"> районе Пензенской области на 2014 – 2020 годы»</w:t>
            </w:r>
          </w:p>
        </w:tc>
        <w:tc>
          <w:tcPr>
            <w:tcW w:w="3417" w:type="dxa"/>
            <w:shd w:val="clear" w:color="auto" w:fill="F2F2F2" w:themeFill="background1" w:themeFillShade="F2"/>
          </w:tcPr>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972F7D" w:rsidRPr="00B50FFC" w:rsidRDefault="00972F7D" w:rsidP="00972F7D">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от 15.04.2016 №269-п</w:t>
            </w:r>
          </w:p>
        </w:tc>
      </w:tr>
      <w:tr w:rsidR="00972F7D" w:rsidRPr="00B50FFC" w:rsidTr="00667EB4">
        <w:trPr>
          <w:cantSplit/>
          <w:trHeight w:val="208"/>
          <w:jc w:val="center"/>
        </w:trPr>
        <w:tc>
          <w:tcPr>
            <w:tcW w:w="544" w:type="dxa"/>
            <w:shd w:val="clear" w:color="auto" w:fill="F2F2F2" w:themeFill="background1" w:themeFillShade="F2"/>
          </w:tcPr>
          <w:p w:rsidR="00972F7D" w:rsidRPr="00B50FFC" w:rsidRDefault="00972F7D" w:rsidP="00D5371E">
            <w:pPr>
              <w:jc w:val="center"/>
              <w:rPr>
                <w:b/>
                <w:i/>
                <w:sz w:val="22"/>
                <w:szCs w:val="22"/>
              </w:rPr>
            </w:pPr>
            <w:r w:rsidRPr="00B50FFC">
              <w:rPr>
                <w:b/>
                <w:i/>
                <w:sz w:val="22"/>
                <w:szCs w:val="22"/>
              </w:rPr>
              <w:t>10</w:t>
            </w:r>
          </w:p>
        </w:tc>
        <w:tc>
          <w:tcPr>
            <w:tcW w:w="5436" w:type="dxa"/>
            <w:shd w:val="clear" w:color="auto" w:fill="F2F2F2" w:themeFill="background1" w:themeFillShade="F2"/>
          </w:tcPr>
          <w:p w:rsidR="00972F7D" w:rsidRPr="00B50FFC" w:rsidRDefault="00972F7D" w:rsidP="00AB3498">
            <w:pPr>
              <w:rPr>
                <w:b/>
                <w:i/>
                <w:sz w:val="22"/>
                <w:szCs w:val="22"/>
              </w:rPr>
            </w:pPr>
            <w:r w:rsidRPr="00B50FFC">
              <w:rPr>
                <w:b/>
                <w:i/>
                <w:sz w:val="22"/>
                <w:szCs w:val="22"/>
              </w:rPr>
              <w:t>Муниципальная программа</w:t>
            </w:r>
            <w:r w:rsidR="00AB3498" w:rsidRPr="00B50FFC">
              <w:rPr>
                <w:b/>
                <w:i/>
                <w:sz w:val="22"/>
                <w:szCs w:val="22"/>
              </w:rPr>
              <w:t xml:space="preserve"> «Развитие физической культуры и спорта в </w:t>
            </w:r>
            <w:proofErr w:type="spellStart"/>
            <w:r w:rsidR="00AB3498" w:rsidRPr="00B50FFC">
              <w:rPr>
                <w:b/>
                <w:i/>
                <w:sz w:val="22"/>
                <w:szCs w:val="22"/>
              </w:rPr>
              <w:t>Башмаковском</w:t>
            </w:r>
            <w:proofErr w:type="spellEnd"/>
            <w:r w:rsidR="00AB3498" w:rsidRPr="00B50FFC">
              <w:rPr>
                <w:b/>
                <w:i/>
                <w:sz w:val="22"/>
                <w:szCs w:val="22"/>
              </w:rPr>
              <w:t xml:space="preserve"> районе Пензенской области на 2014-2020 годы»</w:t>
            </w:r>
          </w:p>
        </w:tc>
        <w:tc>
          <w:tcPr>
            <w:tcW w:w="3417" w:type="dxa"/>
            <w:shd w:val="clear" w:color="auto" w:fill="F2F2F2" w:themeFill="background1" w:themeFillShade="F2"/>
          </w:tcPr>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972F7D" w:rsidRPr="00B50FFC" w:rsidRDefault="00972F7D" w:rsidP="00972F7D">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972F7D" w:rsidRPr="00B50FFC" w:rsidRDefault="00AB3498"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от 15.10.2013 № 397-п</w:t>
            </w:r>
          </w:p>
        </w:tc>
      </w:tr>
      <w:tr w:rsidR="00972F7D" w:rsidRPr="00B50FFC" w:rsidTr="00667EB4">
        <w:trPr>
          <w:cantSplit/>
          <w:trHeight w:val="208"/>
          <w:jc w:val="center"/>
        </w:trPr>
        <w:tc>
          <w:tcPr>
            <w:tcW w:w="544" w:type="dxa"/>
            <w:shd w:val="clear" w:color="auto" w:fill="F2F2F2" w:themeFill="background1" w:themeFillShade="F2"/>
          </w:tcPr>
          <w:p w:rsidR="00972F7D" w:rsidRPr="00B50FFC" w:rsidRDefault="00972F7D" w:rsidP="00D5371E">
            <w:pPr>
              <w:jc w:val="center"/>
              <w:rPr>
                <w:b/>
                <w:i/>
                <w:sz w:val="22"/>
                <w:szCs w:val="22"/>
              </w:rPr>
            </w:pPr>
            <w:r w:rsidRPr="00B50FFC">
              <w:rPr>
                <w:b/>
                <w:i/>
                <w:sz w:val="22"/>
                <w:szCs w:val="22"/>
              </w:rPr>
              <w:t>11</w:t>
            </w:r>
          </w:p>
        </w:tc>
        <w:tc>
          <w:tcPr>
            <w:tcW w:w="5436" w:type="dxa"/>
            <w:shd w:val="clear" w:color="auto" w:fill="F2F2F2" w:themeFill="background1" w:themeFillShade="F2"/>
          </w:tcPr>
          <w:p w:rsidR="00972F7D" w:rsidRPr="00B50FFC" w:rsidRDefault="00972F7D" w:rsidP="00D5371E">
            <w:pPr>
              <w:rPr>
                <w:b/>
                <w:i/>
                <w:sz w:val="22"/>
                <w:szCs w:val="22"/>
              </w:rPr>
            </w:pPr>
            <w:r w:rsidRPr="00B50FFC">
              <w:rPr>
                <w:b/>
                <w:i/>
                <w:sz w:val="22"/>
                <w:szCs w:val="22"/>
              </w:rPr>
              <w:t>Муниципальная программа</w:t>
            </w:r>
            <w:r w:rsidR="00AB3498" w:rsidRPr="00B50FFC">
              <w:rPr>
                <w:b/>
                <w:i/>
                <w:sz w:val="22"/>
                <w:szCs w:val="22"/>
              </w:rPr>
              <w:t xml:space="preserve"> «Развитие культуры и туризма </w:t>
            </w:r>
            <w:proofErr w:type="spellStart"/>
            <w:r w:rsidR="00AB3498" w:rsidRPr="00B50FFC">
              <w:rPr>
                <w:b/>
                <w:i/>
                <w:sz w:val="22"/>
                <w:szCs w:val="22"/>
              </w:rPr>
              <w:t>Башмаковского</w:t>
            </w:r>
            <w:proofErr w:type="spellEnd"/>
            <w:r w:rsidR="00AB3498" w:rsidRPr="00B50FFC">
              <w:rPr>
                <w:b/>
                <w:i/>
                <w:sz w:val="22"/>
                <w:szCs w:val="22"/>
              </w:rPr>
              <w:t xml:space="preserve"> района Пензенской области на 2014-2020 годы»</w:t>
            </w:r>
          </w:p>
        </w:tc>
        <w:tc>
          <w:tcPr>
            <w:tcW w:w="3417" w:type="dxa"/>
            <w:shd w:val="clear" w:color="auto" w:fill="F2F2F2" w:themeFill="background1" w:themeFillShade="F2"/>
          </w:tcPr>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972F7D" w:rsidRPr="00B50FFC" w:rsidRDefault="00972F7D" w:rsidP="00972F7D">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972F7D" w:rsidRPr="00B50FFC" w:rsidRDefault="00AB3498"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от 15.10.2013 № 393-п</w:t>
            </w:r>
          </w:p>
        </w:tc>
      </w:tr>
      <w:tr w:rsidR="00972F7D" w:rsidRPr="00B50FFC" w:rsidTr="00667EB4">
        <w:trPr>
          <w:cantSplit/>
          <w:trHeight w:val="208"/>
          <w:jc w:val="center"/>
        </w:trPr>
        <w:tc>
          <w:tcPr>
            <w:tcW w:w="544" w:type="dxa"/>
            <w:shd w:val="clear" w:color="auto" w:fill="F2F2F2" w:themeFill="background1" w:themeFillShade="F2"/>
          </w:tcPr>
          <w:p w:rsidR="00972F7D" w:rsidRPr="00B50FFC" w:rsidRDefault="00972F7D" w:rsidP="00D5371E">
            <w:pPr>
              <w:jc w:val="center"/>
              <w:rPr>
                <w:b/>
                <w:i/>
                <w:sz w:val="22"/>
                <w:szCs w:val="22"/>
              </w:rPr>
            </w:pPr>
            <w:r w:rsidRPr="00B50FFC">
              <w:rPr>
                <w:b/>
                <w:i/>
                <w:sz w:val="22"/>
                <w:szCs w:val="22"/>
              </w:rPr>
              <w:lastRenderedPageBreak/>
              <w:t>12</w:t>
            </w:r>
          </w:p>
        </w:tc>
        <w:tc>
          <w:tcPr>
            <w:tcW w:w="5436" w:type="dxa"/>
            <w:shd w:val="clear" w:color="auto" w:fill="F2F2F2" w:themeFill="background1" w:themeFillShade="F2"/>
          </w:tcPr>
          <w:p w:rsidR="00972F7D" w:rsidRPr="00B50FFC" w:rsidRDefault="00972F7D" w:rsidP="00AB3498">
            <w:pPr>
              <w:rPr>
                <w:b/>
                <w:i/>
                <w:sz w:val="22"/>
                <w:szCs w:val="22"/>
              </w:rPr>
            </w:pPr>
            <w:r w:rsidRPr="00B50FFC">
              <w:rPr>
                <w:b/>
                <w:i/>
                <w:sz w:val="22"/>
                <w:szCs w:val="22"/>
              </w:rPr>
              <w:t>Муниципальная программа</w:t>
            </w:r>
            <w:r w:rsidR="00AB3498" w:rsidRPr="00B50FFC">
              <w:rPr>
                <w:b/>
                <w:i/>
                <w:sz w:val="22"/>
                <w:szCs w:val="22"/>
              </w:rPr>
              <w:t xml:space="preserve"> «Развитие системы образования </w:t>
            </w:r>
            <w:proofErr w:type="spellStart"/>
            <w:r w:rsidR="00AB3498" w:rsidRPr="00B50FFC">
              <w:rPr>
                <w:b/>
                <w:i/>
                <w:sz w:val="22"/>
                <w:szCs w:val="22"/>
              </w:rPr>
              <w:t>Башмаковского</w:t>
            </w:r>
            <w:proofErr w:type="spellEnd"/>
            <w:r w:rsidR="00AB3498" w:rsidRPr="00B50FFC">
              <w:rPr>
                <w:b/>
                <w:i/>
                <w:sz w:val="22"/>
                <w:szCs w:val="22"/>
              </w:rPr>
              <w:t xml:space="preserve"> района Пензенской области на 2014-2020 годы»</w:t>
            </w:r>
          </w:p>
        </w:tc>
        <w:tc>
          <w:tcPr>
            <w:tcW w:w="3417" w:type="dxa"/>
            <w:shd w:val="clear" w:color="auto" w:fill="F2F2F2" w:themeFill="background1" w:themeFillShade="F2"/>
          </w:tcPr>
          <w:p w:rsidR="00972F7D" w:rsidRPr="00B50FFC" w:rsidRDefault="00972F7D"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Постановление администрации</w:t>
            </w:r>
          </w:p>
          <w:p w:rsidR="00972F7D" w:rsidRPr="00B50FFC" w:rsidRDefault="00972F7D" w:rsidP="00972F7D">
            <w:pPr>
              <w:rPr>
                <w:rFonts w:ascii="Times New Roman CYR" w:hAnsi="Times New Roman CYR" w:cs="Times New Roman CYR"/>
                <w:sz w:val="22"/>
                <w:szCs w:val="22"/>
              </w:rPr>
            </w:pPr>
            <w:proofErr w:type="spellStart"/>
            <w:r w:rsidRPr="00B50FFC">
              <w:rPr>
                <w:rFonts w:ascii="Times New Roman CYR" w:hAnsi="Times New Roman CYR" w:cs="Times New Roman CYR"/>
                <w:sz w:val="22"/>
                <w:szCs w:val="22"/>
              </w:rPr>
              <w:t>Башмаковского</w:t>
            </w:r>
            <w:proofErr w:type="spellEnd"/>
            <w:r w:rsidRPr="00B50FFC">
              <w:rPr>
                <w:rFonts w:ascii="Times New Roman CYR" w:hAnsi="Times New Roman CYR" w:cs="Times New Roman CYR"/>
                <w:sz w:val="22"/>
                <w:szCs w:val="22"/>
              </w:rPr>
              <w:t xml:space="preserve"> района Пензенской области</w:t>
            </w:r>
          </w:p>
          <w:p w:rsidR="00972F7D" w:rsidRPr="00B50FFC" w:rsidRDefault="00AB3498" w:rsidP="00972F7D">
            <w:pPr>
              <w:rPr>
                <w:rFonts w:ascii="Times New Roman CYR" w:hAnsi="Times New Roman CYR" w:cs="Times New Roman CYR"/>
                <w:sz w:val="22"/>
                <w:szCs w:val="22"/>
              </w:rPr>
            </w:pPr>
            <w:r w:rsidRPr="00B50FFC">
              <w:rPr>
                <w:rFonts w:ascii="Times New Roman CYR" w:hAnsi="Times New Roman CYR" w:cs="Times New Roman CYR"/>
                <w:sz w:val="22"/>
                <w:szCs w:val="22"/>
              </w:rPr>
              <w:t>от 15.10.2013 №402-п</w:t>
            </w:r>
          </w:p>
        </w:tc>
      </w:tr>
    </w:tbl>
    <w:p w:rsidR="003776D2" w:rsidRPr="00B50FFC" w:rsidRDefault="003776D2" w:rsidP="00173AEA">
      <w:pPr>
        <w:jc w:val="center"/>
        <w:rPr>
          <w:b/>
          <w:i/>
          <w:lang w:eastAsia="ar-SA" w:bidi="en-US"/>
        </w:rPr>
      </w:pPr>
      <w:r w:rsidRPr="00B50FFC">
        <w:rPr>
          <w:b/>
          <w:i/>
          <w:lang w:eastAsia="ar-SA" w:bidi="en-US"/>
        </w:rPr>
        <w:t xml:space="preserve">Перечень программ социально-экономического развития Шереметьевского сельсовета </w:t>
      </w:r>
      <w:proofErr w:type="spellStart"/>
      <w:r w:rsidRPr="00B50FFC">
        <w:rPr>
          <w:b/>
          <w:i/>
          <w:lang w:eastAsia="ar-SA" w:bidi="en-US"/>
        </w:rPr>
        <w:t>Башмаков</w:t>
      </w:r>
      <w:r w:rsidR="00173AEA" w:rsidRPr="00B50FFC">
        <w:rPr>
          <w:b/>
          <w:i/>
          <w:lang w:eastAsia="ar-SA" w:bidi="en-US"/>
        </w:rPr>
        <w:t>ского</w:t>
      </w:r>
      <w:proofErr w:type="spellEnd"/>
      <w:r w:rsidR="00173AEA" w:rsidRPr="00B50FFC">
        <w:rPr>
          <w:b/>
          <w:i/>
          <w:lang w:eastAsia="ar-SA" w:bidi="en-US"/>
        </w:rPr>
        <w:t xml:space="preserve"> района Пензенской области</w:t>
      </w:r>
    </w:p>
    <w:p w:rsidR="000053A3" w:rsidRPr="00B50FFC" w:rsidRDefault="000053A3" w:rsidP="00173AEA">
      <w:pPr>
        <w:pStyle w:val="af9"/>
        <w:keepNext/>
        <w:jc w:val="right"/>
        <w:rPr>
          <w:rFonts w:ascii="Times New Roman" w:eastAsia="Times New Roman" w:hAnsi="Times New Roman"/>
          <w:bCs w:val="0"/>
          <w:i/>
          <w:sz w:val="24"/>
          <w:szCs w:val="24"/>
          <w:lang w:eastAsia="ar-SA" w:bidi="en-US"/>
        </w:rPr>
      </w:pPr>
      <w:r w:rsidRPr="00B50FFC">
        <w:rPr>
          <w:rFonts w:ascii="Times New Roman" w:eastAsia="Times New Roman" w:hAnsi="Times New Roman"/>
          <w:bCs w:val="0"/>
          <w:i/>
          <w:sz w:val="24"/>
          <w:szCs w:val="24"/>
          <w:lang w:eastAsia="ar-SA" w:bidi="en-US"/>
        </w:rPr>
        <w:t xml:space="preserve">Таблица </w:t>
      </w:r>
      <w:r w:rsidRPr="00B50FFC">
        <w:rPr>
          <w:rFonts w:ascii="Times New Roman" w:eastAsia="Times New Roman" w:hAnsi="Times New Roman"/>
          <w:bCs w:val="0"/>
          <w:i/>
          <w:sz w:val="24"/>
          <w:szCs w:val="24"/>
          <w:lang w:eastAsia="ar-SA" w:bidi="en-US"/>
        </w:rPr>
        <w:fldChar w:fldCharType="begin"/>
      </w:r>
      <w:r w:rsidRPr="00B50FFC">
        <w:rPr>
          <w:rFonts w:ascii="Times New Roman" w:eastAsia="Times New Roman" w:hAnsi="Times New Roman"/>
          <w:bCs w:val="0"/>
          <w:i/>
          <w:sz w:val="24"/>
          <w:szCs w:val="24"/>
          <w:lang w:eastAsia="ar-SA" w:bidi="en-US"/>
        </w:rPr>
        <w:instrText xml:space="preserve"> SEQ Таблица \* ARABIC </w:instrText>
      </w:r>
      <w:r w:rsidRPr="00B50FFC">
        <w:rPr>
          <w:rFonts w:ascii="Times New Roman" w:eastAsia="Times New Roman" w:hAnsi="Times New Roman"/>
          <w:bCs w:val="0"/>
          <w:i/>
          <w:sz w:val="24"/>
          <w:szCs w:val="24"/>
          <w:lang w:eastAsia="ar-SA" w:bidi="en-US"/>
        </w:rPr>
        <w:fldChar w:fldCharType="separate"/>
      </w:r>
      <w:r w:rsidR="00B2289B" w:rsidRPr="00B50FFC">
        <w:rPr>
          <w:rFonts w:ascii="Times New Roman" w:eastAsia="Times New Roman" w:hAnsi="Times New Roman"/>
          <w:bCs w:val="0"/>
          <w:i/>
          <w:noProof/>
          <w:sz w:val="24"/>
          <w:szCs w:val="24"/>
          <w:lang w:eastAsia="ar-SA" w:bidi="en-US"/>
        </w:rPr>
        <w:t>3</w:t>
      </w:r>
      <w:r w:rsidRPr="00B50FFC">
        <w:rPr>
          <w:rFonts w:ascii="Times New Roman" w:eastAsia="Times New Roman" w:hAnsi="Times New Roman"/>
          <w:bCs w:val="0"/>
          <w:i/>
          <w:sz w:val="24"/>
          <w:szCs w:val="24"/>
          <w:lang w:eastAsia="ar-SA" w:bidi="en-US"/>
        </w:rPr>
        <w:fldChar w:fldCharType="end"/>
      </w:r>
    </w:p>
    <w:tbl>
      <w:tblPr>
        <w:tblW w:w="939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544"/>
        <w:gridCol w:w="5436"/>
        <w:gridCol w:w="3417"/>
      </w:tblGrid>
      <w:tr w:rsidR="003776D2" w:rsidRPr="00B50FFC" w:rsidTr="003776D2">
        <w:trPr>
          <w:cantSplit/>
          <w:trHeight w:val="777"/>
          <w:tblHeader/>
          <w:jc w:val="center"/>
        </w:trPr>
        <w:tc>
          <w:tcPr>
            <w:tcW w:w="544" w:type="dxa"/>
            <w:shd w:val="clear" w:color="auto" w:fill="D9D9D9" w:themeFill="background1" w:themeFillShade="D9"/>
          </w:tcPr>
          <w:p w:rsidR="003776D2" w:rsidRPr="00B50FFC" w:rsidRDefault="003776D2" w:rsidP="003776D2">
            <w:pPr>
              <w:jc w:val="center"/>
              <w:rPr>
                <w:b/>
                <w:i/>
                <w:sz w:val="22"/>
                <w:szCs w:val="22"/>
              </w:rPr>
            </w:pPr>
            <w:r w:rsidRPr="00B50FFC">
              <w:rPr>
                <w:b/>
                <w:i/>
                <w:sz w:val="22"/>
                <w:szCs w:val="22"/>
              </w:rPr>
              <w:t>№ п/п</w:t>
            </w:r>
          </w:p>
        </w:tc>
        <w:tc>
          <w:tcPr>
            <w:tcW w:w="5436" w:type="dxa"/>
            <w:shd w:val="clear" w:color="auto" w:fill="D9D9D9" w:themeFill="background1" w:themeFillShade="D9"/>
          </w:tcPr>
          <w:p w:rsidR="003776D2" w:rsidRPr="00B50FFC" w:rsidRDefault="003776D2" w:rsidP="003776D2">
            <w:pPr>
              <w:jc w:val="center"/>
              <w:rPr>
                <w:b/>
                <w:i/>
                <w:sz w:val="22"/>
                <w:szCs w:val="22"/>
              </w:rPr>
            </w:pPr>
            <w:r w:rsidRPr="00B50FFC">
              <w:rPr>
                <w:b/>
                <w:i/>
                <w:sz w:val="22"/>
                <w:szCs w:val="22"/>
              </w:rPr>
              <w:t xml:space="preserve">Наименование программы </w:t>
            </w:r>
          </w:p>
        </w:tc>
        <w:tc>
          <w:tcPr>
            <w:tcW w:w="3417" w:type="dxa"/>
            <w:shd w:val="clear" w:color="auto" w:fill="D9D9D9" w:themeFill="background1" w:themeFillShade="D9"/>
          </w:tcPr>
          <w:p w:rsidR="003776D2" w:rsidRPr="00B50FFC" w:rsidRDefault="003776D2" w:rsidP="003776D2">
            <w:pPr>
              <w:jc w:val="center"/>
              <w:rPr>
                <w:b/>
                <w:i/>
                <w:sz w:val="22"/>
                <w:szCs w:val="22"/>
              </w:rPr>
            </w:pPr>
            <w:r w:rsidRPr="00B50FFC">
              <w:rPr>
                <w:b/>
                <w:i/>
                <w:sz w:val="22"/>
                <w:szCs w:val="22"/>
              </w:rPr>
              <w:t>Нормативно-правовой акт</w:t>
            </w:r>
          </w:p>
        </w:tc>
      </w:tr>
      <w:tr w:rsidR="003776D2" w:rsidRPr="00B50FFC" w:rsidTr="003776D2">
        <w:trPr>
          <w:cantSplit/>
          <w:trHeight w:val="157"/>
          <w:jc w:val="center"/>
        </w:trPr>
        <w:tc>
          <w:tcPr>
            <w:tcW w:w="544" w:type="dxa"/>
            <w:shd w:val="clear" w:color="auto" w:fill="F2F2F2" w:themeFill="background1" w:themeFillShade="F2"/>
          </w:tcPr>
          <w:p w:rsidR="003776D2" w:rsidRPr="00B50FFC" w:rsidRDefault="003776D2" w:rsidP="003776D2">
            <w:pPr>
              <w:jc w:val="center"/>
              <w:rPr>
                <w:b/>
                <w:i/>
                <w:sz w:val="22"/>
                <w:szCs w:val="22"/>
              </w:rPr>
            </w:pPr>
            <w:r w:rsidRPr="00B50FFC">
              <w:rPr>
                <w:b/>
                <w:i/>
                <w:sz w:val="22"/>
                <w:szCs w:val="22"/>
              </w:rPr>
              <w:t>1</w:t>
            </w:r>
          </w:p>
        </w:tc>
        <w:tc>
          <w:tcPr>
            <w:tcW w:w="5436" w:type="dxa"/>
            <w:shd w:val="clear" w:color="auto" w:fill="F2F2F2" w:themeFill="background1" w:themeFillShade="F2"/>
          </w:tcPr>
          <w:p w:rsidR="003776D2" w:rsidRPr="00B50FFC" w:rsidRDefault="003776D2" w:rsidP="003776D2">
            <w:pPr>
              <w:rPr>
                <w:b/>
                <w:i/>
                <w:sz w:val="22"/>
                <w:szCs w:val="22"/>
              </w:rPr>
            </w:pPr>
            <w:r w:rsidRPr="00B50FFC">
              <w:rPr>
                <w:b/>
                <w:i/>
                <w:sz w:val="22"/>
                <w:szCs w:val="22"/>
              </w:rPr>
              <w:t xml:space="preserve">«Развитие муниципального управления в Шереметьевском </w:t>
            </w:r>
            <w:r w:rsidR="00D72527">
              <w:rPr>
                <w:b/>
                <w:i/>
                <w:sz w:val="22"/>
                <w:szCs w:val="22"/>
              </w:rPr>
              <w:t xml:space="preserve">сельсовете </w:t>
            </w:r>
            <w:proofErr w:type="spellStart"/>
            <w:r w:rsidR="00D72527">
              <w:rPr>
                <w:b/>
                <w:i/>
                <w:sz w:val="22"/>
                <w:szCs w:val="22"/>
              </w:rPr>
              <w:t>Башмаковского</w:t>
            </w:r>
            <w:proofErr w:type="spellEnd"/>
            <w:r w:rsidR="00D72527">
              <w:rPr>
                <w:b/>
                <w:i/>
                <w:sz w:val="22"/>
                <w:szCs w:val="22"/>
              </w:rPr>
              <w:t xml:space="preserve"> района</w:t>
            </w:r>
            <w:r w:rsidRPr="00B50FFC">
              <w:rPr>
                <w:b/>
                <w:i/>
                <w:sz w:val="22"/>
                <w:szCs w:val="22"/>
              </w:rPr>
              <w:t xml:space="preserve"> Пензенской области на 2014-2020 годы»</w:t>
            </w:r>
          </w:p>
        </w:tc>
        <w:tc>
          <w:tcPr>
            <w:tcW w:w="3417" w:type="dxa"/>
            <w:shd w:val="clear" w:color="auto" w:fill="F2F2F2" w:themeFill="background1" w:themeFillShade="F2"/>
          </w:tcPr>
          <w:p w:rsidR="003776D2" w:rsidRPr="00B50FFC" w:rsidRDefault="003776D2" w:rsidP="003776D2">
            <w:pPr>
              <w:rPr>
                <w:rFonts w:ascii="Times New Roman CYR" w:hAnsi="Times New Roman CYR" w:cs="Times New Roman CYR"/>
                <w:sz w:val="22"/>
                <w:szCs w:val="22"/>
              </w:rPr>
            </w:pPr>
            <w:r w:rsidRPr="00B50FFC">
              <w:rPr>
                <w:rFonts w:ascii="Times New Roman CYR" w:hAnsi="Times New Roman CYR" w:cs="Times New Roman CYR"/>
                <w:sz w:val="22"/>
                <w:szCs w:val="22"/>
              </w:rPr>
              <w:t xml:space="preserve">Постановление администрации Шереметьевского сельсовета </w:t>
            </w:r>
          </w:p>
          <w:p w:rsidR="003776D2" w:rsidRPr="00B50FFC" w:rsidRDefault="003776D2" w:rsidP="003776D2">
            <w:pPr>
              <w:rPr>
                <w:rFonts w:ascii="Times New Roman CYR" w:hAnsi="Times New Roman CYR" w:cs="Times New Roman CYR"/>
                <w:sz w:val="22"/>
                <w:szCs w:val="22"/>
              </w:rPr>
            </w:pPr>
            <w:r w:rsidRPr="00B50FFC">
              <w:rPr>
                <w:rFonts w:ascii="Times New Roman CYR" w:hAnsi="Times New Roman CYR" w:cs="Times New Roman CYR"/>
                <w:sz w:val="22"/>
                <w:szCs w:val="22"/>
              </w:rPr>
              <w:t>№17 от 27.02.2017</w:t>
            </w:r>
          </w:p>
          <w:p w:rsidR="003776D2" w:rsidRPr="00B50FFC" w:rsidRDefault="003776D2" w:rsidP="003776D2">
            <w:pPr>
              <w:rPr>
                <w:rFonts w:ascii="Times New Roman CYR" w:hAnsi="Times New Roman CYR" w:cs="Times New Roman CYR"/>
                <w:sz w:val="22"/>
                <w:szCs w:val="22"/>
              </w:rPr>
            </w:pPr>
            <w:r w:rsidRPr="00B50FFC">
              <w:rPr>
                <w:rFonts w:ascii="Times New Roman CYR" w:hAnsi="Times New Roman CYR" w:cs="Times New Roman CYR"/>
                <w:sz w:val="22"/>
                <w:szCs w:val="22"/>
              </w:rPr>
              <w:t xml:space="preserve">Постановление администрации Шереметьевского сельсовета </w:t>
            </w:r>
          </w:p>
          <w:p w:rsidR="003776D2" w:rsidRPr="00B50FFC" w:rsidRDefault="003776D2" w:rsidP="003776D2">
            <w:pPr>
              <w:rPr>
                <w:sz w:val="22"/>
                <w:szCs w:val="22"/>
              </w:rPr>
            </w:pPr>
            <w:r w:rsidRPr="00B50FFC">
              <w:rPr>
                <w:rFonts w:ascii="Times New Roman CYR" w:hAnsi="Times New Roman CYR" w:cs="Times New Roman CYR"/>
                <w:sz w:val="22"/>
                <w:szCs w:val="22"/>
              </w:rPr>
              <w:t>№81-п от 24.11.2016</w:t>
            </w:r>
          </w:p>
        </w:tc>
      </w:tr>
    </w:tbl>
    <w:p w:rsidR="002A42BE" w:rsidRPr="00B50FFC" w:rsidRDefault="00A5122F" w:rsidP="002A42BE">
      <w:pPr>
        <w:pStyle w:val="1"/>
      </w:pPr>
      <w:bookmarkStart w:id="19" w:name="_Toc31102684"/>
      <w:r w:rsidRPr="00B50FFC">
        <w:t>2</w:t>
      </w:r>
      <w:r w:rsidR="002A42BE" w:rsidRPr="00B50FFC">
        <w:t xml:space="preserve">. </w:t>
      </w:r>
      <w:r w:rsidR="00117F76" w:rsidRPr="00B50FFC">
        <w:t>О</w:t>
      </w:r>
      <w:r w:rsidR="002A42BE" w:rsidRPr="00B50FFC">
        <w:t>боснование выбранного варианта размещения объектов местного значения поселения</w:t>
      </w:r>
      <w:bookmarkEnd w:id="19"/>
    </w:p>
    <w:p w:rsidR="002A42BE" w:rsidRPr="00B50FFC" w:rsidRDefault="00A5122F" w:rsidP="002A42BE">
      <w:pPr>
        <w:pStyle w:val="2"/>
      </w:pPr>
      <w:bookmarkStart w:id="20" w:name="_Toc31102685"/>
      <w:r w:rsidRPr="00B50FFC">
        <w:t>2</w:t>
      </w:r>
      <w:r w:rsidR="002A42BE" w:rsidRPr="00B50FFC">
        <w:t>.1</w:t>
      </w:r>
      <w:r w:rsidRPr="00B50FFC">
        <w:t>.</w:t>
      </w:r>
      <w:r w:rsidR="00B20883" w:rsidRPr="00B50FFC">
        <w:t xml:space="preserve"> </w:t>
      </w:r>
      <w:bookmarkStart w:id="21" w:name="_Toc312530878"/>
      <w:bookmarkEnd w:id="17"/>
      <w:r w:rsidR="003E04FC" w:rsidRPr="00B50FFC">
        <w:t xml:space="preserve">Анализ </w:t>
      </w:r>
      <w:r w:rsidR="002A42BE" w:rsidRPr="00B50FFC">
        <w:t>использования территорий поселения</w:t>
      </w:r>
      <w:bookmarkEnd w:id="20"/>
    </w:p>
    <w:p w:rsidR="00A5122F" w:rsidRPr="00B50FFC" w:rsidRDefault="00A5122F" w:rsidP="002A42BE">
      <w:pPr>
        <w:pStyle w:val="3"/>
      </w:pPr>
      <w:bookmarkStart w:id="22" w:name="_Toc31102686"/>
      <w:r w:rsidRPr="00B50FFC">
        <w:t xml:space="preserve">2.1.1. Положение </w:t>
      </w:r>
      <w:r w:rsidR="003776D2" w:rsidRPr="00B50FFC">
        <w:rPr>
          <w:lang w:eastAsia="ar-SA" w:bidi="en-US"/>
        </w:rPr>
        <w:t>Шереметьевского</w:t>
      </w:r>
      <w:r w:rsidR="00256236" w:rsidRPr="00B50FFC">
        <w:rPr>
          <w:lang w:eastAsia="ar-SA" w:bidi="en-US"/>
        </w:rPr>
        <w:t xml:space="preserve"> сельсовета</w:t>
      </w:r>
      <w:r w:rsidR="00DB520F" w:rsidRPr="00B50FFC">
        <w:rPr>
          <w:lang w:eastAsia="ar-SA" w:bidi="en-US"/>
        </w:rPr>
        <w:t xml:space="preserve"> </w:t>
      </w:r>
      <w:r w:rsidRPr="00B50FFC">
        <w:t xml:space="preserve">в системе расселения </w:t>
      </w:r>
      <w:proofErr w:type="spellStart"/>
      <w:r w:rsidR="00256236" w:rsidRPr="00B50FFC">
        <w:t>Башмаковского</w:t>
      </w:r>
      <w:proofErr w:type="spellEnd"/>
      <w:r w:rsidR="00E911B8" w:rsidRPr="00B50FFC">
        <w:t xml:space="preserve"> района</w:t>
      </w:r>
      <w:r w:rsidR="00D5371E" w:rsidRPr="00B50FFC">
        <w:t xml:space="preserve"> </w:t>
      </w:r>
      <w:r w:rsidR="00E911B8" w:rsidRPr="00B50FFC">
        <w:t>Пензенской области</w:t>
      </w:r>
      <w:bookmarkEnd w:id="22"/>
    </w:p>
    <w:p w:rsidR="00BC186C" w:rsidRPr="00B50FFC" w:rsidRDefault="003776D2" w:rsidP="00BC186C">
      <w:pPr>
        <w:pStyle w:val="ConsPlusNonformat"/>
        <w:ind w:firstLine="709"/>
        <w:jc w:val="both"/>
        <w:rPr>
          <w:rFonts w:ascii="Times New Roman" w:hAnsi="Times New Roman" w:cs="Times New Roman"/>
          <w:sz w:val="24"/>
          <w:szCs w:val="24"/>
        </w:rPr>
      </w:pPr>
      <w:r w:rsidRPr="00B50FFC">
        <w:rPr>
          <w:rFonts w:ascii="Times New Roman" w:hAnsi="Times New Roman" w:cs="Times New Roman"/>
          <w:sz w:val="24"/>
          <w:szCs w:val="24"/>
        </w:rPr>
        <w:t>Шереметьевский</w:t>
      </w:r>
      <w:r w:rsidR="00AB3498" w:rsidRPr="00B50FFC">
        <w:rPr>
          <w:rFonts w:ascii="Times New Roman" w:hAnsi="Times New Roman" w:cs="Times New Roman"/>
          <w:sz w:val="24"/>
          <w:szCs w:val="24"/>
        </w:rPr>
        <w:t xml:space="preserve"> сельсовет – сельское поселение </w:t>
      </w:r>
      <w:r w:rsidR="00281D77" w:rsidRPr="00B50FFC">
        <w:rPr>
          <w:rFonts w:ascii="Times New Roman" w:hAnsi="Times New Roman" w:cs="Times New Roman"/>
          <w:sz w:val="24"/>
          <w:szCs w:val="24"/>
        </w:rPr>
        <w:t xml:space="preserve">расположено в западной части </w:t>
      </w:r>
      <w:r w:rsidR="00AB3498" w:rsidRPr="00B50FFC">
        <w:rPr>
          <w:rFonts w:ascii="Times New Roman" w:hAnsi="Times New Roman" w:cs="Times New Roman"/>
          <w:sz w:val="24"/>
          <w:szCs w:val="24"/>
        </w:rPr>
        <w:t>в</w:t>
      </w:r>
      <w:r w:rsidR="00BC186C" w:rsidRPr="00B50FFC">
        <w:rPr>
          <w:rFonts w:ascii="Times New Roman" w:hAnsi="Times New Roman" w:cs="Times New Roman"/>
          <w:sz w:val="24"/>
          <w:szCs w:val="24"/>
        </w:rPr>
        <w:t xml:space="preserve"> </w:t>
      </w:r>
      <w:proofErr w:type="spellStart"/>
      <w:r w:rsidR="00256236" w:rsidRPr="00B50FFC">
        <w:rPr>
          <w:rFonts w:ascii="Times New Roman" w:hAnsi="Times New Roman" w:cs="Times New Roman"/>
          <w:sz w:val="24"/>
          <w:szCs w:val="24"/>
        </w:rPr>
        <w:t>Башмаковско</w:t>
      </w:r>
      <w:r w:rsidR="00AB3498" w:rsidRPr="00B50FFC">
        <w:rPr>
          <w:rFonts w:ascii="Times New Roman" w:hAnsi="Times New Roman" w:cs="Times New Roman"/>
          <w:sz w:val="24"/>
          <w:szCs w:val="24"/>
        </w:rPr>
        <w:t>м</w:t>
      </w:r>
      <w:proofErr w:type="spellEnd"/>
      <w:r w:rsidR="00AB3498" w:rsidRPr="00B50FFC">
        <w:rPr>
          <w:rFonts w:ascii="Times New Roman" w:hAnsi="Times New Roman" w:cs="Times New Roman"/>
          <w:sz w:val="24"/>
          <w:szCs w:val="24"/>
        </w:rPr>
        <w:t xml:space="preserve"> </w:t>
      </w:r>
      <w:r w:rsidR="00BC186C" w:rsidRPr="00B50FFC">
        <w:rPr>
          <w:rFonts w:ascii="Times New Roman" w:hAnsi="Times New Roman" w:cs="Times New Roman"/>
          <w:sz w:val="24"/>
          <w:szCs w:val="24"/>
        </w:rPr>
        <w:t>район</w:t>
      </w:r>
      <w:r w:rsidR="00AB3498" w:rsidRPr="00B50FFC">
        <w:rPr>
          <w:rFonts w:ascii="Times New Roman" w:hAnsi="Times New Roman" w:cs="Times New Roman"/>
          <w:sz w:val="24"/>
          <w:szCs w:val="24"/>
        </w:rPr>
        <w:t>е</w:t>
      </w:r>
      <w:r w:rsidR="00BC186C" w:rsidRPr="00B50FFC">
        <w:rPr>
          <w:rFonts w:ascii="Times New Roman" w:hAnsi="Times New Roman" w:cs="Times New Roman"/>
          <w:sz w:val="24"/>
          <w:szCs w:val="24"/>
        </w:rPr>
        <w:t xml:space="preserve"> Пензенской</w:t>
      </w:r>
      <w:r w:rsidR="00AB3498" w:rsidRPr="00B50FFC">
        <w:rPr>
          <w:rFonts w:ascii="Times New Roman" w:hAnsi="Times New Roman" w:cs="Times New Roman"/>
          <w:sz w:val="24"/>
          <w:szCs w:val="24"/>
        </w:rPr>
        <w:t xml:space="preserve"> области. Административный центр – село </w:t>
      </w:r>
      <w:r w:rsidRPr="00B50FFC">
        <w:rPr>
          <w:rFonts w:ascii="Times New Roman" w:hAnsi="Times New Roman" w:cs="Times New Roman"/>
          <w:sz w:val="24"/>
          <w:szCs w:val="24"/>
        </w:rPr>
        <w:t>Шереметьево</w:t>
      </w:r>
      <w:r w:rsidR="00AB3498" w:rsidRPr="00B50FFC">
        <w:rPr>
          <w:rFonts w:ascii="Times New Roman" w:hAnsi="Times New Roman" w:cs="Times New Roman"/>
          <w:sz w:val="24"/>
          <w:szCs w:val="24"/>
        </w:rPr>
        <w:t>.</w:t>
      </w:r>
    </w:p>
    <w:p w:rsidR="003776D2" w:rsidRPr="00B50FFC" w:rsidRDefault="00281D77" w:rsidP="003776D2">
      <w:pPr>
        <w:pStyle w:val="ConsPlusNonformat"/>
        <w:ind w:firstLine="709"/>
        <w:jc w:val="both"/>
        <w:rPr>
          <w:rFonts w:ascii="Times New Roman" w:hAnsi="Times New Roman" w:cs="Times New Roman"/>
          <w:sz w:val="24"/>
          <w:szCs w:val="24"/>
        </w:rPr>
      </w:pPr>
      <w:bookmarkStart w:id="23" w:name="_Toc273558609"/>
      <w:bookmarkStart w:id="24" w:name="_Toc312530874"/>
      <w:bookmarkStart w:id="25" w:name="_Toc370201474"/>
      <w:r w:rsidRPr="00B50FFC">
        <w:rPr>
          <w:rFonts w:ascii="Times New Roman" w:hAnsi="Times New Roman" w:cs="Times New Roman"/>
          <w:sz w:val="24"/>
          <w:szCs w:val="24"/>
        </w:rPr>
        <w:t xml:space="preserve">Территория сельсовета граничит </w:t>
      </w:r>
      <w:r w:rsidR="003776D2" w:rsidRPr="00B50FFC">
        <w:rPr>
          <w:rFonts w:ascii="Times New Roman" w:hAnsi="Times New Roman" w:cs="Times New Roman"/>
          <w:sz w:val="24"/>
          <w:szCs w:val="24"/>
        </w:rPr>
        <w:t>на северо-западе и на севере с</w:t>
      </w:r>
      <w:r w:rsidR="009B2DB8">
        <w:rPr>
          <w:rFonts w:ascii="Times New Roman" w:hAnsi="Times New Roman" w:cs="Times New Roman"/>
          <w:sz w:val="24"/>
          <w:szCs w:val="24"/>
        </w:rPr>
        <w:t>о</w:t>
      </w:r>
      <w:r w:rsidR="003776D2" w:rsidRPr="00B50FFC">
        <w:rPr>
          <w:rFonts w:ascii="Times New Roman" w:hAnsi="Times New Roman" w:cs="Times New Roman"/>
          <w:sz w:val="24"/>
          <w:szCs w:val="24"/>
        </w:rPr>
        <w:t xml:space="preserve"> Знаменским </w:t>
      </w:r>
      <w:proofErr w:type="spellStart"/>
      <w:r w:rsidR="003776D2" w:rsidRPr="00B50FFC">
        <w:rPr>
          <w:rFonts w:ascii="Times New Roman" w:hAnsi="Times New Roman" w:cs="Times New Roman"/>
          <w:sz w:val="24"/>
          <w:szCs w:val="24"/>
        </w:rPr>
        <w:t>сельсоветом</w:t>
      </w:r>
      <w:r w:rsidR="009B2DB8">
        <w:rPr>
          <w:rFonts w:ascii="Times New Roman" w:hAnsi="Times New Roman" w:cs="Times New Roman"/>
          <w:sz w:val="24"/>
          <w:szCs w:val="24"/>
        </w:rPr>
        <w:t>ом</w:t>
      </w:r>
      <w:proofErr w:type="spellEnd"/>
      <w:r w:rsidR="003776D2" w:rsidRPr="00B50FFC">
        <w:rPr>
          <w:rFonts w:ascii="Times New Roman" w:hAnsi="Times New Roman" w:cs="Times New Roman"/>
          <w:sz w:val="24"/>
          <w:szCs w:val="24"/>
        </w:rPr>
        <w:t xml:space="preserve"> </w:t>
      </w:r>
      <w:proofErr w:type="spellStart"/>
      <w:r w:rsidR="003776D2" w:rsidRPr="00B50FFC">
        <w:rPr>
          <w:rFonts w:ascii="Times New Roman" w:hAnsi="Times New Roman" w:cs="Times New Roman"/>
          <w:sz w:val="24"/>
          <w:szCs w:val="24"/>
        </w:rPr>
        <w:t>Башмаковского</w:t>
      </w:r>
      <w:proofErr w:type="spellEnd"/>
      <w:r w:rsidR="003776D2" w:rsidRPr="00B50FFC">
        <w:rPr>
          <w:rFonts w:ascii="Times New Roman" w:hAnsi="Times New Roman" w:cs="Times New Roman"/>
          <w:sz w:val="24"/>
          <w:szCs w:val="24"/>
        </w:rPr>
        <w:t xml:space="preserve"> района Пензенской области; на северо-востоке с </w:t>
      </w:r>
      <w:proofErr w:type="spellStart"/>
      <w:r w:rsidR="003776D2" w:rsidRPr="00B50FFC">
        <w:rPr>
          <w:rFonts w:ascii="Times New Roman" w:hAnsi="Times New Roman" w:cs="Times New Roman"/>
          <w:sz w:val="24"/>
          <w:szCs w:val="24"/>
        </w:rPr>
        <w:t>Пачелмским</w:t>
      </w:r>
      <w:proofErr w:type="spellEnd"/>
      <w:r w:rsidR="003776D2" w:rsidRPr="00B50FFC">
        <w:rPr>
          <w:rFonts w:ascii="Times New Roman" w:hAnsi="Times New Roman" w:cs="Times New Roman"/>
          <w:sz w:val="24"/>
          <w:szCs w:val="24"/>
        </w:rPr>
        <w:t xml:space="preserve"> районом Пензенской области; на востоке и юге с Белинским </w:t>
      </w:r>
      <w:r w:rsidR="00D0464C" w:rsidRPr="00B50FFC">
        <w:rPr>
          <w:rFonts w:ascii="Times New Roman" w:hAnsi="Times New Roman" w:cs="Times New Roman"/>
          <w:sz w:val="24"/>
          <w:szCs w:val="24"/>
        </w:rPr>
        <w:t>районом Пензенской</w:t>
      </w:r>
      <w:r w:rsidR="003776D2" w:rsidRPr="00B50FFC">
        <w:rPr>
          <w:rFonts w:ascii="Times New Roman" w:hAnsi="Times New Roman" w:cs="Times New Roman"/>
          <w:sz w:val="24"/>
          <w:szCs w:val="24"/>
        </w:rPr>
        <w:t xml:space="preserve"> области; на юго-западе с </w:t>
      </w:r>
      <w:proofErr w:type="spellStart"/>
      <w:r w:rsidR="003776D2" w:rsidRPr="00B50FFC">
        <w:rPr>
          <w:rFonts w:ascii="Times New Roman" w:hAnsi="Times New Roman" w:cs="Times New Roman"/>
          <w:sz w:val="24"/>
          <w:szCs w:val="24"/>
        </w:rPr>
        <w:t>Починковским</w:t>
      </w:r>
      <w:proofErr w:type="spellEnd"/>
      <w:r w:rsidR="003776D2" w:rsidRPr="00B50FFC">
        <w:rPr>
          <w:rFonts w:ascii="Times New Roman" w:hAnsi="Times New Roman" w:cs="Times New Roman"/>
          <w:sz w:val="24"/>
          <w:szCs w:val="24"/>
        </w:rPr>
        <w:t xml:space="preserve"> и </w:t>
      </w:r>
      <w:proofErr w:type="spellStart"/>
      <w:r w:rsidR="003776D2" w:rsidRPr="00B50FFC">
        <w:rPr>
          <w:rFonts w:ascii="Times New Roman" w:hAnsi="Times New Roman" w:cs="Times New Roman"/>
          <w:sz w:val="24"/>
          <w:szCs w:val="24"/>
        </w:rPr>
        <w:t>Кандиевскими</w:t>
      </w:r>
      <w:proofErr w:type="spellEnd"/>
      <w:r w:rsidR="003776D2" w:rsidRPr="00B50FFC">
        <w:rPr>
          <w:rFonts w:ascii="Times New Roman" w:hAnsi="Times New Roman" w:cs="Times New Roman"/>
          <w:sz w:val="24"/>
          <w:szCs w:val="24"/>
        </w:rPr>
        <w:t xml:space="preserve"> сельсоветами </w:t>
      </w:r>
      <w:proofErr w:type="spellStart"/>
      <w:r w:rsidR="00D0464C" w:rsidRPr="00B50FFC">
        <w:rPr>
          <w:rFonts w:ascii="Times New Roman" w:hAnsi="Times New Roman" w:cs="Times New Roman"/>
          <w:sz w:val="24"/>
          <w:szCs w:val="24"/>
        </w:rPr>
        <w:t>Башмаковскогорайона</w:t>
      </w:r>
      <w:proofErr w:type="spellEnd"/>
      <w:r w:rsidR="00D0464C" w:rsidRPr="00B50FFC">
        <w:rPr>
          <w:rFonts w:ascii="Times New Roman" w:hAnsi="Times New Roman" w:cs="Times New Roman"/>
          <w:sz w:val="24"/>
          <w:szCs w:val="24"/>
        </w:rPr>
        <w:t xml:space="preserve"> Пензенской</w:t>
      </w:r>
      <w:r w:rsidR="003776D2" w:rsidRPr="00B50FFC">
        <w:rPr>
          <w:rFonts w:ascii="Times New Roman" w:hAnsi="Times New Roman" w:cs="Times New Roman"/>
          <w:sz w:val="24"/>
          <w:szCs w:val="24"/>
        </w:rPr>
        <w:t xml:space="preserve"> области;</w:t>
      </w:r>
      <w:r w:rsidR="00D0464C" w:rsidRPr="00B50FFC">
        <w:rPr>
          <w:rFonts w:ascii="Times New Roman" w:hAnsi="Times New Roman" w:cs="Times New Roman"/>
          <w:sz w:val="24"/>
          <w:szCs w:val="24"/>
        </w:rPr>
        <w:t xml:space="preserve"> </w:t>
      </w:r>
      <w:r w:rsidR="003776D2" w:rsidRPr="00B50FFC">
        <w:rPr>
          <w:rFonts w:ascii="Times New Roman" w:hAnsi="Times New Roman" w:cs="Times New Roman"/>
          <w:sz w:val="24"/>
          <w:szCs w:val="24"/>
        </w:rPr>
        <w:t xml:space="preserve">на западе с </w:t>
      </w:r>
      <w:proofErr w:type="spellStart"/>
      <w:r w:rsidR="003776D2" w:rsidRPr="00B50FFC">
        <w:rPr>
          <w:rFonts w:ascii="Times New Roman" w:hAnsi="Times New Roman" w:cs="Times New Roman"/>
          <w:sz w:val="24"/>
          <w:szCs w:val="24"/>
        </w:rPr>
        <w:t>Кандиевским</w:t>
      </w:r>
      <w:proofErr w:type="spellEnd"/>
      <w:r w:rsidR="003776D2" w:rsidRPr="00B50FFC">
        <w:rPr>
          <w:rFonts w:ascii="Times New Roman" w:hAnsi="Times New Roman" w:cs="Times New Roman"/>
          <w:sz w:val="24"/>
          <w:szCs w:val="24"/>
        </w:rPr>
        <w:t xml:space="preserve">, Троицким сельсоветами и с </w:t>
      </w:r>
      <w:proofErr w:type="spellStart"/>
      <w:r w:rsidR="003776D2" w:rsidRPr="00B50FFC">
        <w:rPr>
          <w:rFonts w:ascii="Times New Roman" w:hAnsi="Times New Roman" w:cs="Times New Roman"/>
          <w:sz w:val="24"/>
          <w:szCs w:val="24"/>
        </w:rPr>
        <w:t>р.п.Башмакоко</w:t>
      </w:r>
      <w:proofErr w:type="spellEnd"/>
      <w:r w:rsidR="003776D2" w:rsidRPr="00B50FFC">
        <w:rPr>
          <w:rFonts w:ascii="Times New Roman" w:hAnsi="Times New Roman" w:cs="Times New Roman"/>
          <w:sz w:val="24"/>
          <w:szCs w:val="24"/>
        </w:rPr>
        <w:t xml:space="preserve"> </w:t>
      </w:r>
      <w:proofErr w:type="spellStart"/>
      <w:r w:rsidR="003776D2" w:rsidRPr="00B50FFC">
        <w:rPr>
          <w:rFonts w:ascii="Times New Roman" w:hAnsi="Times New Roman" w:cs="Times New Roman"/>
          <w:sz w:val="24"/>
          <w:szCs w:val="24"/>
        </w:rPr>
        <w:t>Башмаковского</w:t>
      </w:r>
      <w:proofErr w:type="spellEnd"/>
      <w:r w:rsidR="003776D2" w:rsidRPr="00B50FFC">
        <w:rPr>
          <w:rFonts w:ascii="Times New Roman" w:hAnsi="Times New Roman" w:cs="Times New Roman"/>
          <w:sz w:val="24"/>
          <w:szCs w:val="24"/>
        </w:rPr>
        <w:t xml:space="preserve"> района Пензенской области.</w:t>
      </w:r>
    </w:p>
    <w:p w:rsidR="007A10C5" w:rsidRPr="00B50FFC" w:rsidRDefault="007A10C5" w:rsidP="003776D2">
      <w:pPr>
        <w:pStyle w:val="ConsPlusNonformat"/>
        <w:ind w:firstLine="709"/>
        <w:rPr>
          <w:rFonts w:ascii="Times New Roman" w:hAnsi="Times New Roman" w:cs="Times New Roman"/>
          <w:sz w:val="24"/>
          <w:szCs w:val="24"/>
        </w:rPr>
      </w:pPr>
      <w:r w:rsidRPr="00B50FFC">
        <w:rPr>
          <w:rFonts w:ascii="Times New Roman" w:hAnsi="Times New Roman" w:cs="Times New Roman"/>
          <w:sz w:val="24"/>
          <w:szCs w:val="24"/>
        </w:rPr>
        <w:t xml:space="preserve">Общая площадь территории </w:t>
      </w:r>
      <w:r w:rsidR="003776D2" w:rsidRPr="00B50FFC">
        <w:rPr>
          <w:rFonts w:ascii="Times New Roman" w:hAnsi="Times New Roman" w:cs="Times New Roman"/>
          <w:sz w:val="24"/>
          <w:szCs w:val="24"/>
        </w:rPr>
        <w:t>Шереметьевского</w:t>
      </w:r>
      <w:r w:rsidR="00256236" w:rsidRPr="00B50FFC">
        <w:rPr>
          <w:rFonts w:ascii="Times New Roman" w:hAnsi="Times New Roman" w:cs="Times New Roman"/>
          <w:sz w:val="24"/>
          <w:szCs w:val="24"/>
        </w:rPr>
        <w:t xml:space="preserve"> сельсовета</w:t>
      </w:r>
      <w:r w:rsidRPr="00B50FFC">
        <w:rPr>
          <w:rFonts w:ascii="Times New Roman" w:hAnsi="Times New Roman" w:cs="Times New Roman"/>
          <w:sz w:val="24"/>
          <w:szCs w:val="24"/>
        </w:rPr>
        <w:t xml:space="preserve"> – </w:t>
      </w:r>
      <w:r w:rsidR="00B672EB" w:rsidRPr="003D498E">
        <w:rPr>
          <w:rFonts w:ascii="Times New Roman" w:hAnsi="Times New Roman" w:cs="Times New Roman"/>
          <w:sz w:val="24"/>
          <w:szCs w:val="24"/>
        </w:rPr>
        <w:t xml:space="preserve">23605,63 </w:t>
      </w:r>
      <w:r w:rsidRPr="003D498E">
        <w:rPr>
          <w:rFonts w:ascii="Times New Roman" w:hAnsi="Times New Roman" w:cs="Times New Roman"/>
          <w:sz w:val="24"/>
          <w:szCs w:val="24"/>
        </w:rPr>
        <w:t>га.</w:t>
      </w:r>
    </w:p>
    <w:p w:rsidR="0086070C" w:rsidRPr="00B50FFC" w:rsidRDefault="00A5122F" w:rsidP="002A42BE">
      <w:pPr>
        <w:pStyle w:val="3"/>
      </w:pPr>
      <w:bookmarkStart w:id="26" w:name="_Toc31102687"/>
      <w:bookmarkStart w:id="27" w:name="OLE_LINK155"/>
      <w:bookmarkStart w:id="28" w:name="OLE_LINK156"/>
      <w:bookmarkStart w:id="29" w:name="OLE_LINK157"/>
      <w:bookmarkEnd w:id="23"/>
      <w:bookmarkEnd w:id="24"/>
      <w:bookmarkEnd w:id="25"/>
      <w:r w:rsidRPr="00B50FFC">
        <w:t>2</w:t>
      </w:r>
      <w:r w:rsidR="002A42BE" w:rsidRPr="00B50FFC">
        <w:t>.1.</w:t>
      </w:r>
      <w:r w:rsidRPr="00B50FFC">
        <w:t>2</w:t>
      </w:r>
      <w:r w:rsidR="002A42BE" w:rsidRPr="00B50FFC">
        <w:t xml:space="preserve">. </w:t>
      </w:r>
      <w:r w:rsidRPr="00B50FFC">
        <w:t>Природно</w:t>
      </w:r>
      <w:r w:rsidR="00B20883" w:rsidRPr="00B50FFC">
        <w:t>-ресурсн</w:t>
      </w:r>
      <w:r w:rsidRPr="00B50FFC">
        <w:t>ый</w:t>
      </w:r>
      <w:r w:rsidR="00B20883" w:rsidRPr="00B50FFC">
        <w:t xml:space="preserve"> потенциал</w:t>
      </w:r>
      <w:r w:rsidR="00E45485" w:rsidRPr="00B50FFC">
        <w:t xml:space="preserve"> территории поселения</w:t>
      </w:r>
      <w:bookmarkEnd w:id="26"/>
    </w:p>
    <w:p w:rsidR="00D639F8" w:rsidRPr="00B50FFC" w:rsidRDefault="00D639F8" w:rsidP="00117F76">
      <w:pPr>
        <w:pStyle w:val="a0"/>
        <w:rPr>
          <w:b/>
          <w:lang w:val="ru-RU"/>
        </w:rPr>
      </w:pPr>
      <w:r w:rsidRPr="00B50FFC">
        <w:rPr>
          <w:b/>
          <w:lang w:val="ru-RU"/>
        </w:rPr>
        <w:t>Климат</w:t>
      </w:r>
    </w:p>
    <w:p w:rsidR="00663C67" w:rsidRPr="00B50FFC" w:rsidRDefault="00663C67" w:rsidP="00D639F8">
      <w:pPr>
        <w:pStyle w:val="a0"/>
        <w:rPr>
          <w:lang w:val="ru-RU" w:eastAsia="ru-RU" w:bidi="ar-SA"/>
        </w:rPr>
      </w:pPr>
      <w:r w:rsidRPr="00B50FFC">
        <w:rPr>
          <w:lang w:val="ru-RU" w:eastAsia="ru-RU" w:bidi="ar-SA"/>
        </w:rPr>
        <w:t>Климат района — умеренно-континентальный, среднегодовое количество осадков 515 мм. Лето умеренно тёплое, самый жаркий месяц июль со средней температурой +19,5 °C. Летом преобладают ветра южного и юго-восточного направления. Длина вегетационного периода в среднем по району 176 дней.</w:t>
      </w:r>
    </w:p>
    <w:p w:rsidR="00663C67" w:rsidRPr="00B50FFC" w:rsidRDefault="00663C67" w:rsidP="00D639F8">
      <w:pPr>
        <w:pStyle w:val="a0"/>
        <w:rPr>
          <w:lang w:val="ru-RU" w:eastAsia="ru-RU" w:bidi="ar-SA"/>
        </w:rPr>
      </w:pPr>
      <w:r w:rsidRPr="00B50FFC">
        <w:rPr>
          <w:lang w:val="ru-RU" w:eastAsia="ru-RU" w:bidi="ar-SA"/>
        </w:rPr>
        <w:t>Зима холодная, самый холодный месяц — январь со средней температурой −11,5 °C. Зимой преобладают ветра юго-восточного направления. Средняя глубина промерзания почвы зимой 81 см, средняя высота снежного покрова 29 см.</w:t>
      </w:r>
    </w:p>
    <w:p w:rsidR="00D639F8" w:rsidRPr="00B50FFC" w:rsidRDefault="00D639F8" w:rsidP="00D639F8">
      <w:pPr>
        <w:pStyle w:val="a0"/>
        <w:rPr>
          <w:b/>
          <w:lang w:val="ru-RU"/>
        </w:rPr>
      </w:pPr>
      <w:r w:rsidRPr="00B50FFC">
        <w:rPr>
          <w:b/>
          <w:lang w:val="ru-RU"/>
        </w:rPr>
        <w:t>Почвы</w:t>
      </w:r>
    </w:p>
    <w:p w:rsidR="00281D77" w:rsidRPr="00B50FFC" w:rsidRDefault="00281D77" w:rsidP="00D639F8">
      <w:pPr>
        <w:pStyle w:val="a0"/>
        <w:rPr>
          <w:lang w:val="ru-RU" w:eastAsia="ru-RU" w:bidi="ar-SA"/>
        </w:rPr>
      </w:pPr>
      <w:r w:rsidRPr="00B50FFC">
        <w:rPr>
          <w:lang w:val="ru-RU" w:eastAsia="ru-RU" w:bidi="ar-SA"/>
        </w:rPr>
        <w:lastRenderedPageBreak/>
        <w:t>Территория сельсовета находится в благоприятных почвенно-климатических условиях, относится к зоне развитого сельского хозяйства области. В почвенном покрове преобладают наиболее плодородные почвы – черноземы – 88 %, темно-серые лесные – 0,1 %, остальные почвы – 11 %. Эрозионные процессы проявляются в незначительных формах, так не смытые почвы занимают 6432 га, что составляет 87 %, слабосмытые почвы занимают 293 га, что составляет 4 %, среднесмытые 673 га – 9 %.</w:t>
      </w:r>
    </w:p>
    <w:p w:rsidR="00D639F8" w:rsidRPr="00B50FFC" w:rsidRDefault="00204382" w:rsidP="00D639F8">
      <w:pPr>
        <w:pStyle w:val="a0"/>
        <w:rPr>
          <w:b/>
          <w:lang w:val="ru-RU"/>
        </w:rPr>
      </w:pPr>
      <w:r w:rsidRPr="00B50FFC">
        <w:rPr>
          <w:b/>
          <w:lang w:val="ru-RU"/>
        </w:rPr>
        <w:t>Растительность</w:t>
      </w:r>
    </w:p>
    <w:p w:rsidR="003776D2" w:rsidRPr="00B50FFC" w:rsidRDefault="003776D2" w:rsidP="00281D77">
      <w:pPr>
        <w:pStyle w:val="a0"/>
        <w:rPr>
          <w:lang w:val="ru-RU" w:eastAsia="ru-RU" w:bidi="ar-SA"/>
        </w:rPr>
      </w:pPr>
      <w:r w:rsidRPr="00B50FFC">
        <w:rPr>
          <w:lang w:val="ru-RU" w:eastAsia="ru-RU" w:bidi="ar-SA"/>
        </w:rPr>
        <w:t>Территория Шереметьевского сельсовета по ландша</w:t>
      </w:r>
      <w:r w:rsidR="00D72527">
        <w:rPr>
          <w:lang w:val="ru-RU" w:eastAsia="ru-RU" w:bidi="ar-SA"/>
        </w:rPr>
        <w:t xml:space="preserve">фтным особенностям относится к </w:t>
      </w:r>
      <w:r w:rsidRPr="00B50FFC">
        <w:rPr>
          <w:lang w:val="ru-RU" w:eastAsia="ru-RU" w:bidi="ar-SA"/>
        </w:rPr>
        <w:t>лесостепной зоне, для которой характерно присутствие широколиственных лесов и лугово-степной растительности.</w:t>
      </w:r>
    </w:p>
    <w:p w:rsidR="00D639F8" w:rsidRPr="00B50FFC" w:rsidRDefault="00D639F8" w:rsidP="00281D77">
      <w:pPr>
        <w:pStyle w:val="a0"/>
        <w:rPr>
          <w:b/>
          <w:lang w:val="ru-RU"/>
        </w:rPr>
      </w:pPr>
      <w:r w:rsidRPr="00B50FFC">
        <w:rPr>
          <w:b/>
          <w:lang w:val="ru-RU"/>
        </w:rPr>
        <w:t>Водные ресурсы</w:t>
      </w:r>
    </w:p>
    <w:p w:rsidR="00A15377" w:rsidRPr="0060290F" w:rsidRDefault="00281D77" w:rsidP="00E1353B">
      <w:pPr>
        <w:pStyle w:val="a0"/>
        <w:rPr>
          <w:lang w:val="ru-RU"/>
        </w:rPr>
      </w:pPr>
      <w:r w:rsidRPr="0060290F">
        <w:rPr>
          <w:lang w:val="ru-RU"/>
        </w:rPr>
        <w:t xml:space="preserve">Гидрографическая сеть </w:t>
      </w:r>
      <w:r w:rsidR="00A15377" w:rsidRPr="0060290F">
        <w:rPr>
          <w:lang w:val="ru-RU"/>
        </w:rPr>
        <w:t xml:space="preserve">в </w:t>
      </w:r>
      <w:r w:rsidR="00A15377" w:rsidRPr="0060290F">
        <w:rPr>
          <w:lang w:val="ru-RU" w:eastAsia="ru-RU" w:bidi="ar-SA"/>
        </w:rPr>
        <w:t xml:space="preserve">Шереметьевском сельсовете </w:t>
      </w:r>
      <w:r w:rsidRPr="0060290F">
        <w:rPr>
          <w:lang w:val="ru-RU"/>
        </w:rPr>
        <w:t>представлена</w:t>
      </w:r>
      <w:r w:rsidR="00A15377" w:rsidRPr="0060290F">
        <w:rPr>
          <w:lang w:val="ru-RU"/>
        </w:rPr>
        <w:t xml:space="preserve"> реками и прудами:</w:t>
      </w:r>
    </w:p>
    <w:p w:rsidR="00A15377" w:rsidRPr="0060290F" w:rsidRDefault="00A15377" w:rsidP="00E1353B">
      <w:pPr>
        <w:pStyle w:val="a0"/>
        <w:rPr>
          <w:lang w:val="ru-RU"/>
        </w:rPr>
      </w:pPr>
      <w:r w:rsidRPr="0060290F">
        <w:rPr>
          <w:lang w:val="ru-RU"/>
        </w:rPr>
        <w:t xml:space="preserve">- </w:t>
      </w:r>
      <w:r w:rsidR="00281D77" w:rsidRPr="0060290F">
        <w:rPr>
          <w:lang w:val="ru-RU"/>
        </w:rPr>
        <w:t>р</w:t>
      </w:r>
      <w:r w:rsidRPr="0060290F">
        <w:rPr>
          <w:lang w:val="ru-RU"/>
        </w:rPr>
        <w:t>.</w:t>
      </w:r>
      <w:r w:rsidR="00281D77" w:rsidRPr="0060290F">
        <w:rPr>
          <w:lang w:val="ru-RU"/>
        </w:rPr>
        <w:t xml:space="preserve"> </w:t>
      </w:r>
      <w:proofErr w:type="spellStart"/>
      <w:r w:rsidRPr="0060290F">
        <w:rPr>
          <w:lang w:val="ru-RU"/>
        </w:rPr>
        <w:t>Чичера</w:t>
      </w:r>
      <w:proofErr w:type="spellEnd"/>
      <w:r w:rsidRPr="0060290F">
        <w:rPr>
          <w:lang w:val="ru-RU"/>
        </w:rPr>
        <w:t>;</w:t>
      </w:r>
    </w:p>
    <w:p w:rsidR="00A15377" w:rsidRPr="0060290F" w:rsidRDefault="00A15377" w:rsidP="00E1353B">
      <w:pPr>
        <w:pStyle w:val="a0"/>
        <w:rPr>
          <w:lang w:val="ru-RU"/>
        </w:rPr>
      </w:pPr>
      <w:r w:rsidRPr="0060290F">
        <w:rPr>
          <w:lang w:val="ru-RU"/>
        </w:rPr>
        <w:t xml:space="preserve">- р. </w:t>
      </w:r>
      <w:proofErr w:type="spellStart"/>
      <w:r w:rsidRPr="0060290F">
        <w:rPr>
          <w:lang w:val="ru-RU"/>
        </w:rPr>
        <w:t>Буртас</w:t>
      </w:r>
      <w:proofErr w:type="spellEnd"/>
      <w:r w:rsidRPr="0060290F">
        <w:rPr>
          <w:lang w:val="ru-RU"/>
        </w:rPr>
        <w:t>;</w:t>
      </w:r>
    </w:p>
    <w:p w:rsidR="00A15377" w:rsidRPr="0060290F" w:rsidRDefault="00A15377" w:rsidP="00E1353B">
      <w:pPr>
        <w:pStyle w:val="a0"/>
        <w:rPr>
          <w:lang w:val="ru-RU"/>
        </w:rPr>
      </w:pPr>
      <w:r w:rsidRPr="0060290F">
        <w:rPr>
          <w:lang w:val="ru-RU"/>
        </w:rPr>
        <w:t xml:space="preserve">- р. </w:t>
      </w:r>
      <w:proofErr w:type="spellStart"/>
      <w:r w:rsidRPr="0060290F">
        <w:rPr>
          <w:lang w:val="ru-RU"/>
        </w:rPr>
        <w:t>Белоз</w:t>
      </w:r>
      <w:r w:rsidR="00D82CE3" w:rsidRPr="0060290F">
        <w:rPr>
          <w:lang w:val="ru-RU"/>
        </w:rPr>
        <w:t>ё</w:t>
      </w:r>
      <w:r w:rsidRPr="0060290F">
        <w:rPr>
          <w:lang w:val="ru-RU"/>
        </w:rPr>
        <w:t>рка</w:t>
      </w:r>
      <w:proofErr w:type="spellEnd"/>
      <w:r w:rsidRPr="0060290F">
        <w:rPr>
          <w:lang w:val="ru-RU"/>
        </w:rPr>
        <w:t>;</w:t>
      </w:r>
    </w:p>
    <w:p w:rsidR="00A15377" w:rsidRPr="0060290F" w:rsidRDefault="00A15377" w:rsidP="00E1353B">
      <w:pPr>
        <w:pStyle w:val="a0"/>
        <w:rPr>
          <w:lang w:val="ru-RU"/>
        </w:rPr>
      </w:pPr>
      <w:r w:rsidRPr="0060290F">
        <w:rPr>
          <w:lang w:val="ru-RU"/>
        </w:rPr>
        <w:t>- р. Поим;</w:t>
      </w:r>
    </w:p>
    <w:p w:rsidR="00A15377" w:rsidRPr="0060290F" w:rsidRDefault="00A15377" w:rsidP="00E1353B">
      <w:pPr>
        <w:pStyle w:val="a0"/>
        <w:rPr>
          <w:lang w:val="ru-RU"/>
        </w:rPr>
      </w:pPr>
      <w:r w:rsidRPr="0060290F">
        <w:rPr>
          <w:lang w:val="ru-RU"/>
        </w:rPr>
        <w:t xml:space="preserve">- </w:t>
      </w:r>
      <w:proofErr w:type="spellStart"/>
      <w:r w:rsidRPr="0060290F">
        <w:rPr>
          <w:lang w:val="ru-RU"/>
        </w:rPr>
        <w:t>Глебовский</w:t>
      </w:r>
      <w:proofErr w:type="spellEnd"/>
      <w:r w:rsidRPr="0060290F">
        <w:rPr>
          <w:lang w:val="ru-RU"/>
        </w:rPr>
        <w:t xml:space="preserve"> пруд;</w:t>
      </w:r>
    </w:p>
    <w:p w:rsidR="00A15377" w:rsidRPr="0060290F" w:rsidRDefault="00A15377" w:rsidP="00E1353B">
      <w:pPr>
        <w:pStyle w:val="a0"/>
        <w:rPr>
          <w:lang w:val="ru-RU"/>
        </w:rPr>
      </w:pPr>
      <w:r w:rsidRPr="0060290F">
        <w:rPr>
          <w:lang w:val="ru-RU"/>
        </w:rPr>
        <w:t>- Комсомольский пруд;</w:t>
      </w:r>
    </w:p>
    <w:p w:rsidR="00A15377" w:rsidRPr="0060290F" w:rsidRDefault="00A15377" w:rsidP="00E1353B">
      <w:pPr>
        <w:pStyle w:val="a0"/>
        <w:rPr>
          <w:lang w:val="ru-RU"/>
        </w:rPr>
      </w:pPr>
      <w:r w:rsidRPr="0060290F">
        <w:rPr>
          <w:lang w:val="ru-RU"/>
        </w:rPr>
        <w:t>- Пионерский пруд;</w:t>
      </w:r>
    </w:p>
    <w:p w:rsidR="00E1353B" w:rsidRPr="00B50FFC" w:rsidRDefault="00281D77" w:rsidP="00E1353B">
      <w:pPr>
        <w:pStyle w:val="a0"/>
        <w:rPr>
          <w:lang w:val="ru-RU"/>
        </w:rPr>
      </w:pPr>
      <w:r w:rsidRPr="0060290F">
        <w:rPr>
          <w:lang w:val="ru-RU"/>
        </w:rPr>
        <w:t>Преобладающее направление ветров – южное и юго-восточное</w:t>
      </w:r>
      <w:r w:rsidR="00E1353B" w:rsidRPr="0060290F">
        <w:rPr>
          <w:lang w:val="ru-RU"/>
        </w:rPr>
        <w:t>.</w:t>
      </w:r>
    </w:p>
    <w:p w:rsidR="008C6D4D" w:rsidRPr="00B50FFC" w:rsidRDefault="00A5122F" w:rsidP="008C6D4D">
      <w:pPr>
        <w:pStyle w:val="3"/>
      </w:pPr>
      <w:bookmarkStart w:id="30" w:name="_Toc31102688"/>
      <w:bookmarkEnd w:id="27"/>
      <w:bookmarkEnd w:id="28"/>
      <w:bookmarkEnd w:id="29"/>
      <w:r w:rsidRPr="00B50FFC">
        <w:t>2.1.3. Демографическая ситуация</w:t>
      </w:r>
      <w:bookmarkEnd w:id="30"/>
    </w:p>
    <w:p w:rsidR="007A10C5" w:rsidRPr="00B50FFC" w:rsidRDefault="007A10C5" w:rsidP="007A10C5">
      <w:pPr>
        <w:ind w:firstLine="709"/>
        <w:rPr>
          <w:lang w:eastAsia="ar-SA" w:bidi="en-US"/>
        </w:rPr>
      </w:pPr>
      <w:bookmarkStart w:id="31" w:name="_Toc370201485"/>
      <w:r w:rsidRPr="00B50FFC">
        <w:rPr>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3776D2" w:rsidRPr="00B50FFC">
        <w:rPr>
          <w:lang w:eastAsia="ar-SA" w:bidi="en-US"/>
        </w:rPr>
        <w:t>Шереметьевского</w:t>
      </w:r>
      <w:r w:rsidR="00256236" w:rsidRPr="00B50FFC">
        <w:rPr>
          <w:lang w:eastAsia="ar-SA" w:bidi="en-US"/>
        </w:rPr>
        <w:t xml:space="preserve"> сельсовета</w:t>
      </w:r>
      <w:r w:rsidR="005331AE" w:rsidRPr="00B50FFC">
        <w:rPr>
          <w:lang w:eastAsia="ar-SA" w:bidi="en-US"/>
        </w:rPr>
        <w:t>.</w:t>
      </w:r>
    </w:p>
    <w:p w:rsidR="007A10C5" w:rsidRPr="00B50FFC" w:rsidRDefault="007A10C5" w:rsidP="007A10C5">
      <w:pPr>
        <w:ind w:firstLine="709"/>
        <w:rPr>
          <w:lang w:eastAsia="ar-SA" w:bidi="en-US"/>
        </w:rPr>
      </w:pPr>
      <w:r w:rsidRPr="00B50FFC">
        <w:rPr>
          <w:lang w:eastAsia="ar-SA" w:bidi="en-US"/>
        </w:rPr>
        <w:t xml:space="preserve">Динамика изменения численности населения </w:t>
      </w:r>
      <w:r w:rsidR="003776D2" w:rsidRPr="00B50FFC">
        <w:rPr>
          <w:lang w:eastAsia="ar-SA" w:bidi="en-US"/>
        </w:rPr>
        <w:t>Шереметьевского</w:t>
      </w:r>
      <w:r w:rsidR="00256236" w:rsidRPr="00B50FFC">
        <w:rPr>
          <w:lang w:eastAsia="ar-SA" w:bidi="en-US"/>
        </w:rPr>
        <w:t xml:space="preserve"> сельсовета</w:t>
      </w:r>
      <w:r w:rsidRPr="00B50FFC">
        <w:rPr>
          <w:lang w:eastAsia="ar-SA" w:bidi="en-US"/>
        </w:rPr>
        <w:t xml:space="preserve"> за последние 5 лет проанализирована в таблице </w:t>
      </w:r>
      <w:r w:rsidR="00DB79D3" w:rsidRPr="00B50FFC">
        <w:rPr>
          <w:lang w:eastAsia="ar-SA" w:bidi="en-US"/>
        </w:rPr>
        <w:t>4</w:t>
      </w:r>
      <w:r w:rsidRPr="00B50FFC">
        <w:rPr>
          <w:lang w:eastAsia="ar-SA" w:bidi="en-US"/>
        </w:rPr>
        <w:t>.</w:t>
      </w:r>
    </w:p>
    <w:p w:rsidR="007A10C5" w:rsidRPr="00B50FFC" w:rsidRDefault="007A10C5" w:rsidP="00771DC6">
      <w:pPr>
        <w:jc w:val="right"/>
        <w:rPr>
          <w:b/>
          <w:i/>
          <w:lang w:eastAsia="ar-SA" w:bidi="en-US"/>
        </w:rPr>
      </w:pPr>
      <w:r w:rsidRPr="00B50FFC">
        <w:rPr>
          <w:b/>
          <w:i/>
          <w:lang w:eastAsia="ar-SA" w:bidi="en-US"/>
        </w:rPr>
        <w:t xml:space="preserve">Динамика изменения численности населения </w:t>
      </w:r>
      <w:r w:rsidR="003776D2" w:rsidRPr="00B50FFC">
        <w:rPr>
          <w:b/>
          <w:i/>
          <w:lang w:eastAsia="ar-SA" w:bidi="en-US"/>
        </w:rPr>
        <w:t>Шереметьевского</w:t>
      </w:r>
      <w:r w:rsidR="00256236" w:rsidRPr="00B50FFC">
        <w:rPr>
          <w:b/>
          <w:i/>
          <w:lang w:eastAsia="ar-SA" w:bidi="en-US"/>
        </w:rPr>
        <w:t xml:space="preserve"> сельсовета</w:t>
      </w:r>
      <w:r w:rsidRPr="00B50FFC">
        <w:rPr>
          <w:b/>
          <w:i/>
          <w:lang w:eastAsia="ar-SA" w:bidi="en-US"/>
        </w:rPr>
        <w:t xml:space="preserve">, чел. </w:t>
      </w:r>
    </w:p>
    <w:p w:rsidR="000053A3" w:rsidRPr="00B50FFC" w:rsidRDefault="000053A3" w:rsidP="000053A3">
      <w:pPr>
        <w:jc w:val="right"/>
        <w:rPr>
          <w:b/>
          <w:i/>
          <w:lang w:eastAsia="ar-SA" w:bidi="en-US"/>
        </w:rPr>
      </w:pPr>
      <w:r w:rsidRPr="00B50FFC">
        <w:rPr>
          <w:b/>
          <w:i/>
          <w:lang w:eastAsia="ar-SA" w:bidi="en-US"/>
        </w:rPr>
        <w:t xml:space="preserve">Таблица </w:t>
      </w:r>
      <w:r w:rsidRPr="00B50FFC">
        <w:rPr>
          <w:b/>
          <w:i/>
          <w:lang w:eastAsia="ar-SA" w:bidi="en-US"/>
        </w:rPr>
        <w:fldChar w:fldCharType="begin"/>
      </w:r>
      <w:r w:rsidRPr="00B50FFC">
        <w:rPr>
          <w:b/>
          <w:i/>
          <w:lang w:eastAsia="ar-SA" w:bidi="en-US"/>
        </w:rPr>
        <w:instrText xml:space="preserve"> SEQ Таблица \* ARABIC </w:instrText>
      </w:r>
      <w:r w:rsidRPr="00B50FFC">
        <w:rPr>
          <w:b/>
          <w:i/>
          <w:lang w:eastAsia="ar-SA" w:bidi="en-US"/>
        </w:rPr>
        <w:fldChar w:fldCharType="separate"/>
      </w:r>
      <w:r w:rsidR="00B2289B" w:rsidRPr="00B50FFC">
        <w:rPr>
          <w:b/>
          <w:i/>
          <w:noProof/>
          <w:lang w:eastAsia="ar-SA" w:bidi="en-US"/>
        </w:rPr>
        <w:t>4</w:t>
      </w:r>
      <w:r w:rsidRPr="00B50FFC">
        <w:rPr>
          <w:b/>
          <w:i/>
          <w:lang w:eastAsia="ar-SA" w:bidi="en-US"/>
        </w:rPr>
        <w:fldChar w:fldCharType="end"/>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3645"/>
        <w:gridCol w:w="1547"/>
        <w:gridCol w:w="1406"/>
        <w:gridCol w:w="1406"/>
        <w:gridCol w:w="1406"/>
      </w:tblGrid>
      <w:tr w:rsidR="003776D2" w:rsidRPr="00B50FFC" w:rsidTr="003776D2">
        <w:trPr>
          <w:trHeight w:val="243"/>
        </w:trPr>
        <w:tc>
          <w:tcPr>
            <w:tcW w:w="1937" w:type="pct"/>
            <w:shd w:val="clear" w:color="auto" w:fill="D9D9D9" w:themeFill="background1" w:themeFillShade="D9"/>
          </w:tcPr>
          <w:p w:rsidR="003776D2" w:rsidRPr="00B50FFC" w:rsidRDefault="003776D2" w:rsidP="003776D2">
            <w:pPr>
              <w:jc w:val="center"/>
              <w:rPr>
                <w:rFonts w:eastAsia="Calibri"/>
                <w:b/>
                <w:i/>
                <w:iCs/>
                <w:lang w:eastAsia="en-US" w:bidi="en-US"/>
              </w:rPr>
            </w:pPr>
            <w:bookmarkStart w:id="32" w:name="OLE_LINK42"/>
            <w:bookmarkStart w:id="33" w:name="OLE_LINK43"/>
            <w:bookmarkStart w:id="34" w:name="OLE_LINK44"/>
            <w:r w:rsidRPr="00B50FFC">
              <w:rPr>
                <w:rFonts w:eastAsia="Calibri"/>
                <w:b/>
                <w:i/>
                <w:iCs/>
                <w:lang w:eastAsia="en-US" w:bidi="en-US"/>
              </w:rPr>
              <w:t>Населенный пункт</w:t>
            </w:r>
          </w:p>
        </w:tc>
        <w:tc>
          <w:tcPr>
            <w:tcW w:w="822" w:type="pct"/>
            <w:shd w:val="clear" w:color="auto" w:fill="D9D9D9" w:themeFill="background1" w:themeFillShade="D9"/>
          </w:tcPr>
          <w:p w:rsidR="003776D2" w:rsidRPr="00B50FFC" w:rsidRDefault="003776D2" w:rsidP="003776D2">
            <w:pPr>
              <w:jc w:val="center"/>
              <w:rPr>
                <w:rFonts w:eastAsia="Calibri"/>
                <w:b/>
                <w:i/>
                <w:iCs/>
                <w:lang w:eastAsia="en-US" w:bidi="en-US"/>
              </w:rPr>
            </w:pPr>
            <w:r w:rsidRPr="00B50FFC">
              <w:rPr>
                <w:rFonts w:eastAsia="Calibri"/>
                <w:b/>
                <w:i/>
                <w:iCs/>
                <w:lang w:eastAsia="en-US" w:bidi="en-US"/>
              </w:rPr>
              <w:t>2015 год</w:t>
            </w:r>
          </w:p>
        </w:tc>
        <w:tc>
          <w:tcPr>
            <w:tcW w:w="747" w:type="pct"/>
            <w:shd w:val="clear" w:color="auto" w:fill="D9D9D9" w:themeFill="background1" w:themeFillShade="D9"/>
          </w:tcPr>
          <w:p w:rsidR="003776D2" w:rsidRPr="00B50FFC" w:rsidRDefault="003776D2" w:rsidP="003776D2">
            <w:pPr>
              <w:jc w:val="center"/>
              <w:rPr>
                <w:rFonts w:eastAsia="Calibri"/>
                <w:b/>
                <w:i/>
                <w:iCs/>
                <w:lang w:eastAsia="en-US" w:bidi="en-US"/>
              </w:rPr>
            </w:pPr>
            <w:r w:rsidRPr="00B50FFC">
              <w:rPr>
                <w:rFonts w:eastAsia="Calibri"/>
                <w:b/>
                <w:i/>
                <w:iCs/>
                <w:lang w:eastAsia="en-US" w:bidi="en-US"/>
              </w:rPr>
              <w:t>2016 год</w:t>
            </w:r>
          </w:p>
        </w:tc>
        <w:tc>
          <w:tcPr>
            <w:tcW w:w="747" w:type="pct"/>
            <w:shd w:val="clear" w:color="auto" w:fill="D9D9D9" w:themeFill="background1" w:themeFillShade="D9"/>
          </w:tcPr>
          <w:p w:rsidR="003776D2" w:rsidRPr="00B50FFC" w:rsidRDefault="003776D2" w:rsidP="003776D2">
            <w:pPr>
              <w:jc w:val="center"/>
              <w:rPr>
                <w:rFonts w:eastAsia="Calibri"/>
                <w:b/>
                <w:i/>
                <w:iCs/>
                <w:lang w:eastAsia="en-US" w:bidi="en-US"/>
              </w:rPr>
            </w:pPr>
            <w:r w:rsidRPr="00B50FFC">
              <w:rPr>
                <w:rFonts w:eastAsia="Calibri"/>
                <w:b/>
                <w:i/>
                <w:iCs/>
                <w:lang w:eastAsia="en-US" w:bidi="en-US"/>
              </w:rPr>
              <w:t>2017 год</w:t>
            </w:r>
          </w:p>
        </w:tc>
        <w:tc>
          <w:tcPr>
            <w:tcW w:w="747" w:type="pct"/>
            <w:shd w:val="clear" w:color="auto" w:fill="D9D9D9" w:themeFill="background1" w:themeFillShade="D9"/>
          </w:tcPr>
          <w:p w:rsidR="003776D2" w:rsidRPr="00B50FFC" w:rsidRDefault="003776D2" w:rsidP="003776D2">
            <w:pPr>
              <w:jc w:val="center"/>
              <w:rPr>
                <w:rFonts w:eastAsia="Calibri"/>
                <w:b/>
                <w:i/>
                <w:iCs/>
                <w:lang w:eastAsia="en-US" w:bidi="en-US"/>
              </w:rPr>
            </w:pPr>
            <w:r w:rsidRPr="00B50FFC">
              <w:rPr>
                <w:rFonts w:eastAsia="Calibri"/>
                <w:b/>
                <w:i/>
                <w:iCs/>
                <w:lang w:eastAsia="en-US" w:bidi="en-US"/>
              </w:rPr>
              <w:t>2018 год</w:t>
            </w:r>
          </w:p>
        </w:tc>
      </w:tr>
      <w:tr w:rsidR="003776D2" w:rsidRPr="00B50FFC" w:rsidTr="003776D2">
        <w:trPr>
          <w:trHeight w:val="260"/>
        </w:trPr>
        <w:tc>
          <w:tcPr>
            <w:tcW w:w="1937" w:type="pct"/>
            <w:shd w:val="clear" w:color="auto" w:fill="F2F2F2" w:themeFill="background1" w:themeFillShade="F2"/>
          </w:tcPr>
          <w:p w:rsidR="003776D2" w:rsidRPr="00B50FFC" w:rsidRDefault="003776D2" w:rsidP="003776D2">
            <w:pPr>
              <w:rPr>
                <w:b/>
                <w:i/>
              </w:rPr>
            </w:pPr>
            <w:r w:rsidRPr="00B50FFC">
              <w:rPr>
                <w:b/>
                <w:i/>
              </w:rPr>
              <w:t>с. Шереметьево</w:t>
            </w:r>
          </w:p>
        </w:tc>
        <w:tc>
          <w:tcPr>
            <w:tcW w:w="822" w:type="pct"/>
          </w:tcPr>
          <w:p w:rsidR="003776D2" w:rsidRPr="00B50FFC" w:rsidRDefault="003776D2" w:rsidP="003776D2">
            <w:pPr>
              <w:ind w:left="142"/>
              <w:jc w:val="center"/>
            </w:pPr>
            <w:r w:rsidRPr="00B50FFC">
              <w:t>495</w:t>
            </w:r>
          </w:p>
        </w:tc>
        <w:tc>
          <w:tcPr>
            <w:tcW w:w="747" w:type="pct"/>
          </w:tcPr>
          <w:p w:rsidR="003776D2" w:rsidRPr="00B50FFC" w:rsidRDefault="003776D2" w:rsidP="003776D2">
            <w:pPr>
              <w:ind w:left="142"/>
              <w:jc w:val="center"/>
            </w:pPr>
            <w:r w:rsidRPr="00B50FFC">
              <w:t>471</w:t>
            </w:r>
          </w:p>
        </w:tc>
        <w:tc>
          <w:tcPr>
            <w:tcW w:w="747" w:type="pct"/>
          </w:tcPr>
          <w:p w:rsidR="003776D2" w:rsidRPr="00B50FFC" w:rsidRDefault="003776D2" w:rsidP="003776D2">
            <w:pPr>
              <w:ind w:left="142"/>
              <w:jc w:val="center"/>
            </w:pPr>
            <w:r w:rsidRPr="00B50FFC">
              <w:t>428</w:t>
            </w:r>
          </w:p>
        </w:tc>
        <w:tc>
          <w:tcPr>
            <w:tcW w:w="747" w:type="pct"/>
          </w:tcPr>
          <w:p w:rsidR="003776D2" w:rsidRPr="00B50FFC" w:rsidRDefault="000F5AA6" w:rsidP="003776D2">
            <w:pPr>
              <w:ind w:left="142"/>
              <w:jc w:val="center"/>
            </w:pPr>
            <w:r w:rsidRPr="00B50FFC">
              <w:t>470</w:t>
            </w:r>
          </w:p>
        </w:tc>
      </w:tr>
      <w:tr w:rsidR="003776D2" w:rsidRPr="00B50FFC" w:rsidTr="003776D2">
        <w:trPr>
          <w:trHeight w:val="260"/>
        </w:trPr>
        <w:tc>
          <w:tcPr>
            <w:tcW w:w="1937" w:type="pct"/>
            <w:shd w:val="clear" w:color="auto" w:fill="F2F2F2" w:themeFill="background1" w:themeFillShade="F2"/>
          </w:tcPr>
          <w:p w:rsidR="003776D2" w:rsidRPr="00B50FFC" w:rsidRDefault="003776D2" w:rsidP="003776D2">
            <w:pPr>
              <w:rPr>
                <w:b/>
                <w:i/>
              </w:rPr>
            </w:pPr>
            <w:r w:rsidRPr="00B50FFC">
              <w:rPr>
                <w:b/>
                <w:i/>
              </w:rPr>
              <w:t xml:space="preserve">с. </w:t>
            </w:r>
            <w:proofErr w:type="spellStart"/>
            <w:r w:rsidRPr="00B50FFC">
              <w:rPr>
                <w:b/>
                <w:i/>
              </w:rPr>
              <w:t>Митрофаново</w:t>
            </w:r>
            <w:proofErr w:type="spellEnd"/>
          </w:p>
        </w:tc>
        <w:tc>
          <w:tcPr>
            <w:tcW w:w="822" w:type="pct"/>
          </w:tcPr>
          <w:p w:rsidR="003776D2" w:rsidRPr="00B50FFC" w:rsidRDefault="003776D2" w:rsidP="003776D2">
            <w:pPr>
              <w:ind w:left="142"/>
              <w:jc w:val="center"/>
            </w:pPr>
            <w:r w:rsidRPr="00B50FFC">
              <w:t>568</w:t>
            </w:r>
          </w:p>
        </w:tc>
        <w:tc>
          <w:tcPr>
            <w:tcW w:w="747" w:type="pct"/>
          </w:tcPr>
          <w:p w:rsidR="003776D2" w:rsidRPr="00B50FFC" w:rsidRDefault="003776D2" w:rsidP="003776D2">
            <w:pPr>
              <w:ind w:left="142"/>
              <w:jc w:val="center"/>
            </w:pPr>
            <w:r w:rsidRPr="00B50FFC">
              <w:t>550</w:t>
            </w:r>
          </w:p>
        </w:tc>
        <w:tc>
          <w:tcPr>
            <w:tcW w:w="747" w:type="pct"/>
          </w:tcPr>
          <w:p w:rsidR="003776D2" w:rsidRPr="00B50FFC" w:rsidRDefault="003776D2" w:rsidP="003776D2">
            <w:pPr>
              <w:ind w:left="142"/>
              <w:jc w:val="center"/>
            </w:pPr>
            <w:r w:rsidRPr="00B50FFC">
              <w:t>526</w:t>
            </w:r>
          </w:p>
        </w:tc>
        <w:tc>
          <w:tcPr>
            <w:tcW w:w="747" w:type="pct"/>
          </w:tcPr>
          <w:p w:rsidR="003776D2" w:rsidRPr="00B50FFC" w:rsidRDefault="003776D2" w:rsidP="003776D2">
            <w:pPr>
              <w:ind w:left="142"/>
              <w:jc w:val="center"/>
            </w:pPr>
            <w:r w:rsidRPr="00B50FFC">
              <w:t>548</w:t>
            </w:r>
          </w:p>
        </w:tc>
      </w:tr>
      <w:tr w:rsidR="003776D2" w:rsidRPr="00B50FFC" w:rsidTr="003776D2">
        <w:trPr>
          <w:trHeight w:val="260"/>
        </w:trPr>
        <w:tc>
          <w:tcPr>
            <w:tcW w:w="1937" w:type="pct"/>
            <w:shd w:val="clear" w:color="auto" w:fill="F2F2F2" w:themeFill="background1" w:themeFillShade="F2"/>
          </w:tcPr>
          <w:p w:rsidR="003776D2" w:rsidRPr="00B50FFC" w:rsidRDefault="003776D2" w:rsidP="003776D2">
            <w:pPr>
              <w:rPr>
                <w:b/>
                <w:i/>
              </w:rPr>
            </w:pPr>
            <w:r w:rsidRPr="00B50FFC">
              <w:rPr>
                <w:b/>
                <w:i/>
              </w:rPr>
              <w:t>с. Белозерка</w:t>
            </w:r>
          </w:p>
        </w:tc>
        <w:tc>
          <w:tcPr>
            <w:tcW w:w="822" w:type="pct"/>
          </w:tcPr>
          <w:p w:rsidR="003776D2" w:rsidRPr="00B50FFC" w:rsidRDefault="003776D2" w:rsidP="003776D2">
            <w:pPr>
              <w:ind w:left="142"/>
              <w:jc w:val="center"/>
            </w:pPr>
            <w:r w:rsidRPr="00B50FFC">
              <w:t>1</w:t>
            </w:r>
          </w:p>
        </w:tc>
        <w:tc>
          <w:tcPr>
            <w:tcW w:w="747" w:type="pct"/>
          </w:tcPr>
          <w:p w:rsidR="003776D2" w:rsidRPr="00B50FFC" w:rsidRDefault="003776D2" w:rsidP="003776D2">
            <w:pPr>
              <w:ind w:left="142"/>
              <w:jc w:val="center"/>
            </w:pPr>
            <w:r w:rsidRPr="00B50FFC">
              <w:t>1</w:t>
            </w:r>
          </w:p>
        </w:tc>
        <w:tc>
          <w:tcPr>
            <w:tcW w:w="747" w:type="pct"/>
          </w:tcPr>
          <w:p w:rsidR="003776D2" w:rsidRPr="00B50FFC" w:rsidRDefault="003776D2" w:rsidP="003776D2">
            <w:pPr>
              <w:ind w:left="142"/>
              <w:jc w:val="center"/>
            </w:pPr>
            <w:r w:rsidRPr="00B50FFC">
              <w:t>-</w:t>
            </w:r>
          </w:p>
        </w:tc>
        <w:tc>
          <w:tcPr>
            <w:tcW w:w="747" w:type="pct"/>
          </w:tcPr>
          <w:p w:rsidR="003776D2" w:rsidRPr="00B50FFC" w:rsidRDefault="003776D2" w:rsidP="003776D2">
            <w:pPr>
              <w:ind w:left="142"/>
              <w:jc w:val="center"/>
            </w:pPr>
            <w:r w:rsidRPr="00B50FFC">
              <w:t>-</w:t>
            </w:r>
          </w:p>
        </w:tc>
      </w:tr>
      <w:tr w:rsidR="003776D2" w:rsidRPr="00B50FFC" w:rsidTr="003776D2">
        <w:trPr>
          <w:trHeight w:val="260"/>
        </w:trPr>
        <w:tc>
          <w:tcPr>
            <w:tcW w:w="1937" w:type="pct"/>
            <w:shd w:val="clear" w:color="auto" w:fill="F2F2F2" w:themeFill="background1" w:themeFillShade="F2"/>
          </w:tcPr>
          <w:p w:rsidR="003776D2" w:rsidRPr="00B50FFC" w:rsidRDefault="003776D2" w:rsidP="003776D2">
            <w:pPr>
              <w:rPr>
                <w:b/>
                <w:i/>
              </w:rPr>
            </w:pPr>
            <w:r w:rsidRPr="00B50FFC">
              <w:rPr>
                <w:b/>
                <w:i/>
              </w:rPr>
              <w:t xml:space="preserve">с. </w:t>
            </w:r>
            <w:proofErr w:type="spellStart"/>
            <w:r w:rsidRPr="00B50FFC">
              <w:rPr>
                <w:b/>
                <w:i/>
              </w:rPr>
              <w:t>Софьевка</w:t>
            </w:r>
            <w:proofErr w:type="spellEnd"/>
          </w:p>
        </w:tc>
        <w:tc>
          <w:tcPr>
            <w:tcW w:w="822" w:type="pct"/>
          </w:tcPr>
          <w:p w:rsidR="003776D2" w:rsidRPr="00B50FFC" w:rsidRDefault="003776D2" w:rsidP="003776D2">
            <w:pPr>
              <w:ind w:left="142"/>
              <w:jc w:val="center"/>
            </w:pPr>
            <w:r w:rsidRPr="00B50FFC">
              <w:t>161</w:t>
            </w:r>
          </w:p>
        </w:tc>
        <w:tc>
          <w:tcPr>
            <w:tcW w:w="747" w:type="pct"/>
          </w:tcPr>
          <w:p w:rsidR="003776D2" w:rsidRPr="00B50FFC" w:rsidRDefault="003776D2" w:rsidP="003776D2">
            <w:pPr>
              <w:ind w:left="142"/>
              <w:jc w:val="center"/>
            </w:pPr>
            <w:r w:rsidRPr="00B50FFC">
              <w:t>126</w:t>
            </w:r>
          </w:p>
        </w:tc>
        <w:tc>
          <w:tcPr>
            <w:tcW w:w="747" w:type="pct"/>
          </w:tcPr>
          <w:p w:rsidR="003776D2" w:rsidRPr="00B50FFC" w:rsidRDefault="003776D2" w:rsidP="003776D2">
            <w:pPr>
              <w:ind w:left="142"/>
              <w:jc w:val="center"/>
            </w:pPr>
            <w:r w:rsidRPr="00B50FFC">
              <w:t>121</w:t>
            </w:r>
          </w:p>
        </w:tc>
        <w:tc>
          <w:tcPr>
            <w:tcW w:w="747" w:type="pct"/>
          </w:tcPr>
          <w:p w:rsidR="003776D2" w:rsidRPr="00B50FFC" w:rsidRDefault="003776D2" w:rsidP="003776D2">
            <w:pPr>
              <w:ind w:left="142"/>
              <w:jc w:val="center"/>
            </w:pPr>
            <w:r w:rsidRPr="00B50FFC">
              <w:t>120</w:t>
            </w:r>
          </w:p>
        </w:tc>
      </w:tr>
      <w:tr w:rsidR="003776D2" w:rsidRPr="00B50FFC" w:rsidTr="003776D2">
        <w:trPr>
          <w:trHeight w:val="260"/>
        </w:trPr>
        <w:tc>
          <w:tcPr>
            <w:tcW w:w="1937" w:type="pct"/>
            <w:shd w:val="clear" w:color="auto" w:fill="F2F2F2" w:themeFill="background1" w:themeFillShade="F2"/>
          </w:tcPr>
          <w:p w:rsidR="003776D2" w:rsidRPr="00B50FFC" w:rsidRDefault="003776D2" w:rsidP="003776D2">
            <w:pPr>
              <w:rPr>
                <w:b/>
                <w:i/>
              </w:rPr>
            </w:pPr>
            <w:r w:rsidRPr="00B50FFC">
              <w:rPr>
                <w:b/>
                <w:i/>
              </w:rPr>
              <w:t xml:space="preserve">с. </w:t>
            </w:r>
            <w:proofErr w:type="spellStart"/>
            <w:r w:rsidRPr="00B50FFC">
              <w:rPr>
                <w:b/>
                <w:i/>
              </w:rPr>
              <w:t>Глебовка</w:t>
            </w:r>
            <w:proofErr w:type="spellEnd"/>
          </w:p>
        </w:tc>
        <w:tc>
          <w:tcPr>
            <w:tcW w:w="822" w:type="pct"/>
          </w:tcPr>
          <w:p w:rsidR="003776D2" w:rsidRPr="00B50FFC" w:rsidRDefault="003776D2" w:rsidP="003776D2">
            <w:pPr>
              <w:ind w:left="142"/>
              <w:jc w:val="center"/>
            </w:pPr>
            <w:r w:rsidRPr="00B50FFC">
              <w:t>141</w:t>
            </w:r>
          </w:p>
        </w:tc>
        <w:tc>
          <w:tcPr>
            <w:tcW w:w="747" w:type="pct"/>
          </w:tcPr>
          <w:p w:rsidR="003776D2" w:rsidRPr="00B50FFC" w:rsidRDefault="003776D2" w:rsidP="003776D2">
            <w:pPr>
              <w:ind w:left="142"/>
              <w:jc w:val="center"/>
            </w:pPr>
            <w:r w:rsidRPr="00B50FFC">
              <w:t>151</w:t>
            </w:r>
          </w:p>
        </w:tc>
        <w:tc>
          <w:tcPr>
            <w:tcW w:w="747" w:type="pct"/>
          </w:tcPr>
          <w:p w:rsidR="003776D2" w:rsidRPr="00B50FFC" w:rsidRDefault="003776D2" w:rsidP="003776D2">
            <w:pPr>
              <w:ind w:left="142"/>
              <w:jc w:val="center"/>
            </w:pPr>
            <w:r w:rsidRPr="00B50FFC">
              <w:t>139</w:t>
            </w:r>
          </w:p>
        </w:tc>
        <w:tc>
          <w:tcPr>
            <w:tcW w:w="747" w:type="pct"/>
          </w:tcPr>
          <w:p w:rsidR="003776D2" w:rsidRPr="00B50FFC" w:rsidRDefault="003776D2" w:rsidP="003776D2">
            <w:pPr>
              <w:ind w:left="142"/>
              <w:jc w:val="center"/>
            </w:pPr>
            <w:r w:rsidRPr="00B50FFC">
              <w:t>130</w:t>
            </w:r>
          </w:p>
        </w:tc>
      </w:tr>
      <w:tr w:rsidR="00434964" w:rsidRPr="00B50FFC" w:rsidTr="00434964">
        <w:trPr>
          <w:trHeight w:val="260"/>
        </w:trPr>
        <w:tc>
          <w:tcPr>
            <w:tcW w:w="1937" w:type="pct"/>
            <w:shd w:val="clear" w:color="auto" w:fill="F2F2F2" w:themeFill="background1" w:themeFillShade="F2"/>
          </w:tcPr>
          <w:p w:rsidR="00434964" w:rsidRPr="00B50FFC" w:rsidRDefault="00434964" w:rsidP="003776D2">
            <w:pPr>
              <w:rPr>
                <w:b/>
                <w:i/>
              </w:rPr>
            </w:pPr>
            <w:proofErr w:type="spellStart"/>
            <w:r w:rsidRPr="00B50FFC">
              <w:rPr>
                <w:b/>
                <w:i/>
              </w:rPr>
              <w:t>рзд</w:t>
            </w:r>
            <w:proofErr w:type="spellEnd"/>
            <w:r w:rsidRPr="00B50FFC">
              <w:rPr>
                <w:b/>
                <w:i/>
              </w:rPr>
              <w:t xml:space="preserve">. </w:t>
            </w:r>
            <w:proofErr w:type="spellStart"/>
            <w:r w:rsidRPr="00B50FFC">
              <w:rPr>
                <w:b/>
                <w:i/>
              </w:rPr>
              <w:t>Глебовка</w:t>
            </w:r>
            <w:proofErr w:type="spellEnd"/>
          </w:p>
        </w:tc>
        <w:tc>
          <w:tcPr>
            <w:tcW w:w="822" w:type="pct"/>
            <w:shd w:val="clear" w:color="auto" w:fill="auto"/>
          </w:tcPr>
          <w:p w:rsidR="00434964" w:rsidRPr="00B50FFC" w:rsidRDefault="00434964" w:rsidP="00BF4A06">
            <w:pPr>
              <w:ind w:left="142"/>
              <w:jc w:val="center"/>
            </w:pPr>
            <w:r w:rsidRPr="00B50FFC">
              <w:t>20</w:t>
            </w:r>
          </w:p>
        </w:tc>
        <w:tc>
          <w:tcPr>
            <w:tcW w:w="747" w:type="pct"/>
            <w:shd w:val="clear" w:color="auto" w:fill="auto"/>
          </w:tcPr>
          <w:p w:rsidR="00434964" w:rsidRPr="00B50FFC" w:rsidRDefault="00434964" w:rsidP="00BF4A06">
            <w:pPr>
              <w:ind w:left="142"/>
              <w:jc w:val="center"/>
            </w:pPr>
            <w:r w:rsidRPr="00B50FFC">
              <w:t>13</w:t>
            </w:r>
          </w:p>
        </w:tc>
        <w:tc>
          <w:tcPr>
            <w:tcW w:w="747" w:type="pct"/>
            <w:shd w:val="clear" w:color="auto" w:fill="auto"/>
          </w:tcPr>
          <w:p w:rsidR="00434964" w:rsidRPr="00B50FFC" w:rsidRDefault="00434964" w:rsidP="00BF4A06">
            <w:pPr>
              <w:ind w:left="142"/>
              <w:jc w:val="center"/>
            </w:pPr>
            <w:r w:rsidRPr="00B50FFC">
              <w:t>14</w:t>
            </w:r>
          </w:p>
        </w:tc>
        <w:tc>
          <w:tcPr>
            <w:tcW w:w="747" w:type="pct"/>
            <w:shd w:val="clear" w:color="auto" w:fill="auto"/>
          </w:tcPr>
          <w:p w:rsidR="00434964" w:rsidRPr="00B50FFC" w:rsidRDefault="00434964" w:rsidP="00BF4A06">
            <w:pPr>
              <w:ind w:left="142"/>
              <w:jc w:val="center"/>
            </w:pPr>
            <w:r w:rsidRPr="00B50FFC">
              <w:t>15</w:t>
            </w:r>
          </w:p>
        </w:tc>
      </w:tr>
      <w:tr w:rsidR="003776D2" w:rsidRPr="00B50FFC" w:rsidTr="003776D2">
        <w:trPr>
          <w:trHeight w:val="260"/>
        </w:trPr>
        <w:tc>
          <w:tcPr>
            <w:tcW w:w="1937" w:type="pct"/>
            <w:shd w:val="clear" w:color="auto" w:fill="F2F2F2" w:themeFill="background1" w:themeFillShade="F2"/>
          </w:tcPr>
          <w:p w:rsidR="003776D2" w:rsidRPr="00B50FFC" w:rsidRDefault="003776D2" w:rsidP="003776D2">
            <w:pPr>
              <w:rPr>
                <w:b/>
                <w:i/>
              </w:rPr>
            </w:pPr>
            <w:r w:rsidRPr="00B50FFC">
              <w:rPr>
                <w:b/>
                <w:i/>
              </w:rPr>
              <w:t xml:space="preserve">с. </w:t>
            </w:r>
            <w:proofErr w:type="spellStart"/>
            <w:r w:rsidRPr="00B50FFC">
              <w:rPr>
                <w:b/>
                <w:i/>
              </w:rPr>
              <w:t>Пятницкое</w:t>
            </w:r>
            <w:proofErr w:type="spellEnd"/>
          </w:p>
        </w:tc>
        <w:tc>
          <w:tcPr>
            <w:tcW w:w="822" w:type="pct"/>
          </w:tcPr>
          <w:p w:rsidR="003776D2" w:rsidRPr="00B50FFC" w:rsidRDefault="003776D2" w:rsidP="003776D2">
            <w:pPr>
              <w:ind w:left="142"/>
              <w:jc w:val="center"/>
            </w:pPr>
            <w:r w:rsidRPr="00B50FFC">
              <w:t>56</w:t>
            </w:r>
          </w:p>
        </w:tc>
        <w:tc>
          <w:tcPr>
            <w:tcW w:w="747" w:type="pct"/>
          </w:tcPr>
          <w:p w:rsidR="003776D2" w:rsidRPr="00B50FFC" w:rsidRDefault="003776D2" w:rsidP="003776D2">
            <w:pPr>
              <w:ind w:left="142"/>
              <w:jc w:val="center"/>
            </w:pPr>
            <w:r w:rsidRPr="00B50FFC">
              <w:t>59</w:t>
            </w:r>
          </w:p>
        </w:tc>
        <w:tc>
          <w:tcPr>
            <w:tcW w:w="747" w:type="pct"/>
          </w:tcPr>
          <w:p w:rsidR="003776D2" w:rsidRPr="00B50FFC" w:rsidRDefault="003776D2" w:rsidP="003776D2">
            <w:pPr>
              <w:ind w:left="142"/>
              <w:jc w:val="center"/>
            </w:pPr>
            <w:r w:rsidRPr="00B50FFC">
              <w:t>58</w:t>
            </w:r>
          </w:p>
        </w:tc>
        <w:tc>
          <w:tcPr>
            <w:tcW w:w="747" w:type="pct"/>
          </w:tcPr>
          <w:p w:rsidR="003776D2" w:rsidRPr="00B50FFC" w:rsidRDefault="003776D2" w:rsidP="003776D2">
            <w:pPr>
              <w:ind w:left="142"/>
              <w:jc w:val="center"/>
            </w:pPr>
            <w:r w:rsidRPr="00B50FFC">
              <w:t>50</w:t>
            </w:r>
          </w:p>
        </w:tc>
      </w:tr>
      <w:tr w:rsidR="003776D2" w:rsidRPr="00B50FFC" w:rsidTr="003776D2">
        <w:trPr>
          <w:trHeight w:val="260"/>
        </w:trPr>
        <w:tc>
          <w:tcPr>
            <w:tcW w:w="1937" w:type="pct"/>
            <w:shd w:val="clear" w:color="auto" w:fill="F2F2F2" w:themeFill="background1" w:themeFillShade="F2"/>
          </w:tcPr>
          <w:p w:rsidR="003776D2" w:rsidRPr="00B50FFC" w:rsidRDefault="003776D2" w:rsidP="003776D2">
            <w:pPr>
              <w:rPr>
                <w:rFonts w:eastAsia="Calibri"/>
                <w:b/>
                <w:i/>
                <w:iCs/>
                <w:lang w:eastAsia="en-US" w:bidi="en-US"/>
              </w:rPr>
            </w:pPr>
            <w:r w:rsidRPr="00B50FFC">
              <w:rPr>
                <w:rFonts w:eastAsia="Calibri"/>
                <w:b/>
                <w:i/>
                <w:iCs/>
                <w:lang w:eastAsia="en-US" w:bidi="en-US"/>
              </w:rPr>
              <w:t>Шереметьевский сельсовет</w:t>
            </w:r>
          </w:p>
        </w:tc>
        <w:tc>
          <w:tcPr>
            <w:tcW w:w="822" w:type="pct"/>
            <w:vAlign w:val="bottom"/>
          </w:tcPr>
          <w:p w:rsidR="003776D2" w:rsidRPr="00B50FFC" w:rsidRDefault="003776D2" w:rsidP="003776D2">
            <w:pPr>
              <w:ind w:left="142"/>
              <w:jc w:val="center"/>
              <w:rPr>
                <w:b/>
                <w:i/>
              </w:rPr>
            </w:pPr>
            <w:r w:rsidRPr="00B50FFC">
              <w:rPr>
                <w:b/>
                <w:i/>
              </w:rPr>
              <w:t>1442</w:t>
            </w:r>
          </w:p>
        </w:tc>
        <w:tc>
          <w:tcPr>
            <w:tcW w:w="747" w:type="pct"/>
            <w:vAlign w:val="bottom"/>
          </w:tcPr>
          <w:p w:rsidR="003776D2" w:rsidRPr="00B50FFC" w:rsidRDefault="003776D2" w:rsidP="003776D2">
            <w:pPr>
              <w:ind w:left="142"/>
              <w:jc w:val="center"/>
              <w:rPr>
                <w:b/>
                <w:i/>
              </w:rPr>
            </w:pPr>
            <w:r w:rsidRPr="00B50FFC">
              <w:rPr>
                <w:b/>
                <w:i/>
              </w:rPr>
              <w:t>1371</w:t>
            </w:r>
          </w:p>
        </w:tc>
        <w:tc>
          <w:tcPr>
            <w:tcW w:w="747" w:type="pct"/>
            <w:vAlign w:val="bottom"/>
          </w:tcPr>
          <w:p w:rsidR="003776D2" w:rsidRPr="00B50FFC" w:rsidRDefault="003776D2" w:rsidP="003776D2">
            <w:pPr>
              <w:ind w:left="142"/>
              <w:jc w:val="center"/>
              <w:rPr>
                <w:b/>
                <w:i/>
              </w:rPr>
            </w:pPr>
            <w:r w:rsidRPr="00B50FFC">
              <w:rPr>
                <w:b/>
                <w:i/>
              </w:rPr>
              <w:t>1286</w:t>
            </w:r>
          </w:p>
        </w:tc>
        <w:tc>
          <w:tcPr>
            <w:tcW w:w="747" w:type="pct"/>
            <w:vAlign w:val="bottom"/>
          </w:tcPr>
          <w:p w:rsidR="003776D2" w:rsidRPr="00B50FFC" w:rsidRDefault="000F5AA6" w:rsidP="003776D2">
            <w:pPr>
              <w:ind w:left="142"/>
              <w:jc w:val="center"/>
              <w:rPr>
                <w:b/>
                <w:i/>
              </w:rPr>
            </w:pPr>
            <w:r w:rsidRPr="00B50FFC">
              <w:rPr>
                <w:b/>
                <w:i/>
              </w:rPr>
              <w:t>1333</w:t>
            </w:r>
          </w:p>
        </w:tc>
      </w:tr>
    </w:tbl>
    <w:bookmarkEnd w:id="32"/>
    <w:bookmarkEnd w:id="33"/>
    <w:bookmarkEnd w:id="34"/>
    <w:p w:rsidR="007A10C5" w:rsidRPr="00B50FFC" w:rsidRDefault="007A10C5" w:rsidP="007A10C5">
      <w:pPr>
        <w:spacing w:before="120"/>
        <w:ind w:firstLine="709"/>
        <w:rPr>
          <w:lang w:eastAsia="ar-SA" w:bidi="en-US"/>
        </w:rPr>
      </w:pPr>
      <w:r w:rsidRPr="00B50FFC">
        <w:rPr>
          <w:lang w:eastAsia="ar-SA" w:bidi="en-US"/>
        </w:rPr>
        <w:t xml:space="preserve">Из таблицы следует, что с </w:t>
      </w:r>
      <w:r w:rsidR="00F35EC1" w:rsidRPr="00B50FFC">
        <w:rPr>
          <w:lang w:eastAsia="ar-SA" w:bidi="en-US"/>
        </w:rPr>
        <w:t>201</w:t>
      </w:r>
      <w:r w:rsidR="003776D2" w:rsidRPr="00B50FFC">
        <w:rPr>
          <w:lang w:eastAsia="ar-SA" w:bidi="en-US"/>
        </w:rPr>
        <w:t>5</w:t>
      </w:r>
      <w:r w:rsidRPr="00B50FFC">
        <w:rPr>
          <w:lang w:eastAsia="ar-SA" w:bidi="en-US"/>
        </w:rPr>
        <w:t xml:space="preserve"> г. по 201</w:t>
      </w:r>
      <w:r w:rsidR="00256236" w:rsidRPr="00B50FFC">
        <w:rPr>
          <w:lang w:eastAsia="ar-SA" w:bidi="en-US"/>
        </w:rPr>
        <w:t>8</w:t>
      </w:r>
      <w:r w:rsidRPr="00B50FFC">
        <w:rPr>
          <w:lang w:eastAsia="ar-SA" w:bidi="en-US"/>
        </w:rPr>
        <w:t xml:space="preserve"> г. численность населения </w:t>
      </w:r>
      <w:r w:rsidR="003776D2" w:rsidRPr="00B50FFC">
        <w:rPr>
          <w:lang w:eastAsia="ar-SA" w:bidi="en-US"/>
        </w:rPr>
        <w:t>Шереметьевского</w:t>
      </w:r>
      <w:r w:rsidR="00256236" w:rsidRPr="00B50FFC">
        <w:rPr>
          <w:lang w:eastAsia="ar-SA" w:bidi="en-US"/>
        </w:rPr>
        <w:t xml:space="preserve"> сельсовета</w:t>
      </w:r>
      <w:r w:rsidR="005331AE" w:rsidRPr="00B50FFC">
        <w:rPr>
          <w:lang w:eastAsia="ar-SA" w:bidi="en-US"/>
        </w:rPr>
        <w:t xml:space="preserve"> </w:t>
      </w:r>
      <w:r w:rsidR="00162BA5" w:rsidRPr="00B50FFC">
        <w:rPr>
          <w:lang w:eastAsia="ar-SA" w:bidi="en-US"/>
        </w:rPr>
        <w:t xml:space="preserve">изменилась. При этом численность населения </w:t>
      </w:r>
      <w:r w:rsidR="00F35EC1" w:rsidRPr="00B50FFC">
        <w:rPr>
          <w:lang w:eastAsia="ar-SA" w:bidi="en-US"/>
        </w:rPr>
        <w:t xml:space="preserve">уменьшилась с </w:t>
      </w:r>
      <w:r w:rsidR="003776D2" w:rsidRPr="00B50FFC">
        <w:rPr>
          <w:lang w:eastAsia="ar-SA" w:bidi="en-US"/>
        </w:rPr>
        <w:t>1442</w:t>
      </w:r>
      <w:r w:rsidR="00F35EC1" w:rsidRPr="00B50FFC">
        <w:rPr>
          <w:lang w:eastAsia="ar-SA" w:bidi="en-US"/>
        </w:rPr>
        <w:t xml:space="preserve"> чел. до </w:t>
      </w:r>
      <w:r w:rsidR="000F5AA6" w:rsidRPr="00B50FFC">
        <w:rPr>
          <w:lang w:eastAsia="ar-SA" w:bidi="en-US"/>
        </w:rPr>
        <w:t>1333</w:t>
      </w:r>
      <w:r w:rsidR="00162BA5" w:rsidRPr="00B50FFC">
        <w:rPr>
          <w:lang w:eastAsia="ar-SA" w:bidi="en-US"/>
        </w:rPr>
        <w:t xml:space="preserve"> чел.</w:t>
      </w:r>
    </w:p>
    <w:p w:rsidR="008E6CAE" w:rsidRPr="00B50FFC" w:rsidRDefault="008E6CAE" w:rsidP="00771DC6">
      <w:pPr>
        <w:spacing w:after="120"/>
        <w:jc w:val="center"/>
        <w:rPr>
          <w:b/>
          <w:i/>
          <w:lang w:eastAsia="ar-SA" w:bidi="en-US"/>
        </w:rPr>
      </w:pPr>
    </w:p>
    <w:p w:rsidR="008E6CAE" w:rsidRPr="00B50FFC" w:rsidRDefault="008E6CAE" w:rsidP="00771DC6">
      <w:pPr>
        <w:spacing w:after="120"/>
        <w:jc w:val="center"/>
        <w:rPr>
          <w:b/>
          <w:i/>
          <w:lang w:eastAsia="ar-SA" w:bidi="en-US"/>
        </w:rPr>
      </w:pPr>
    </w:p>
    <w:p w:rsidR="00621BF8" w:rsidRPr="00B50FFC" w:rsidRDefault="00621BF8" w:rsidP="00771DC6">
      <w:pPr>
        <w:spacing w:after="120"/>
        <w:jc w:val="center"/>
        <w:rPr>
          <w:b/>
          <w:i/>
          <w:lang w:eastAsia="ar-SA" w:bidi="en-US"/>
        </w:rPr>
      </w:pPr>
      <w:r w:rsidRPr="00B50FFC">
        <w:rPr>
          <w:b/>
          <w:i/>
          <w:lang w:eastAsia="ar-SA" w:bidi="en-US"/>
        </w:rPr>
        <w:lastRenderedPageBreak/>
        <w:t xml:space="preserve">Динамика изменения численности населения </w:t>
      </w:r>
      <w:r w:rsidR="003776D2" w:rsidRPr="00B50FFC">
        <w:rPr>
          <w:b/>
          <w:i/>
          <w:lang w:eastAsia="ar-SA" w:bidi="en-US"/>
        </w:rPr>
        <w:t>Шереметьевского</w:t>
      </w:r>
      <w:r w:rsidR="00256236" w:rsidRPr="00B50FFC">
        <w:rPr>
          <w:b/>
          <w:i/>
          <w:lang w:eastAsia="ar-SA" w:bidi="en-US"/>
        </w:rPr>
        <w:t xml:space="preserve"> сельсовета</w:t>
      </w:r>
      <w:r w:rsidR="005331AE" w:rsidRPr="00B50FFC">
        <w:rPr>
          <w:b/>
          <w:i/>
          <w:lang w:eastAsia="ar-SA" w:bidi="en-US"/>
        </w:rPr>
        <w:t xml:space="preserve"> </w:t>
      </w:r>
      <w:r w:rsidRPr="00B50FFC">
        <w:rPr>
          <w:b/>
          <w:i/>
          <w:lang w:eastAsia="ar-SA" w:bidi="en-US"/>
        </w:rPr>
        <w:t>(</w:t>
      </w:r>
      <w:r w:rsidR="00A427A7" w:rsidRPr="00B50FFC">
        <w:rPr>
          <w:b/>
          <w:i/>
          <w:lang w:eastAsia="ar-SA" w:bidi="en-US"/>
        </w:rPr>
        <w:t>20</w:t>
      </w:r>
      <w:r w:rsidR="003776D2" w:rsidRPr="00B50FFC">
        <w:rPr>
          <w:b/>
          <w:i/>
          <w:lang w:eastAsia="ar-SA" w:bidi="en-US"/>
        </w:rPr>
        <w:t>15</w:t>
      </w:r>
      <w:r w:rsidRPr="00B50FFC">
        <w:rPr>
          <w:b/>
          <w:i/>
          <w:lang w:eastAsia="ar-SA" w:bidi="en-US"/>
        </w:rPr>
        <w:t>-201</w:t>
      </w:r>
      <w:r w:rsidR="00256236" w:rsidRPr="00B50FFC">
        <w:rPr>
          <w:b/>
          <w:i/>
          <w:lang w:eastAsia="ar-SA" w:bidi="en-US"/>
        </w:rPr>
        <w:t>8</w:t>
      </w:r>
      <w:r w:rsidRPr="00B50FFC">
        <w:rPr>
          <w:b/>
          <w:i/>
          <w:lang w:eastAsia="ar-SA" w:bidi="en-US"/>
        </w:rPr>
        <w:t xml:space="preserve"> гг.)</w:t>
      </w:r>
    </w:p>
    <w:p w:rsidR="00173AEA" w:rsidRPr="00B50FFC" w:rsidRDefault="003776D2" w:rsidP="00173AEA">
      <w:pPr>
        <w:keepNext/>
        <w:spacing w:before="120" w:after="120"/>
        <w:jc w:val="center"/>
      </w:pPr>
      <w:r w:rsidRPr="00B50FFC">
        <w:rPr>
          <w:noProof/>
        </w:rPr>
        <w:drawing>
          <wp:inline distT="0" distB="0" distL="0" distR="0" wp14:anchorId="0BC0C639" wp14:editId="7D811E78">
            <wp:extent cx="4572000" cy="27432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256236" w:rsidRPr="00B50FFC" w:rsidRDefault="00173AEA" w:rsidP="00173AEA">
      <w:pPr>
        <w:spacing w:after="120"/>
        <w:jc w:val="center"/>
        <w:rPr>
          <w:b/>
          <w:i/>
          <w:lang w:eastAsia="ar-SA" w:bidi="en-US"/>
        </w:rPr>
      </w:pPr>
      <w:r w:rsidRPr="00B50FFC">
        <w:rPr>
          <w:b/>
          <w:i/>
          <w:lang w:eastAsia="ar-SA" w:bidi="en-US"/>
        </w:rPr>
        <w:t xml:space="preserve">Рисунок </w:t>
      </w:r>
      <w:r w:rsidRPr="00B50FFC">
        <w:rPr>
          <w:b/>
          <w:i/>
          <w:lang w:eastAsia="ar-SA" w:bidi="en-US"/>
        </w:rPr>
        <w:fldChar w:fldCharType="begin"/>
      </w:r>
      <w:r w:rsidRPr="00B50FFC">
        <w:rPr>
          <w:b/>
          <w:i/>
          <w:lang w:eastAsia="ar-SA" w:bidi="en-US"/>
        </w:rPr>
        <w:instrText xml:space="preserve"> SEQ Рисунок \* ARABIC </w:instrText>
      </w:r>
      <w:r w:rsidRPr="00B50FFC">
        <w:rPr>
          <w:b/>
          <w:i/>
          <w:lang w:eastAsia="ar-SA" w:bidi="en-US"/>
        </w:rPr>
        <w:fldChar w:fldCharType="separate"/>
      </w:r>
      <w:r w:rsidRPr="00B50FFC">
        <w:rPr>
          <w:b/>
          <w:i/>
          <w:noProof/>
          <w:lang w:eastAsia="ar-SA" w:bidi="en-US"/>
        </w:rPr>
        <w:t>1</w:t>
      </w:r>
      <w:r w:rsidRPr="00B50FFC">
        <w:rPr>
          <w:b/>
          <w:i/>
          <w:lang w:eastAsia="ar-SA" w:bidi="en-US"/>
        </w:rPr>
        <w:fldChar w:fldCharType="end"/>
      </w:r>
    </w:p>
    <w:p w:rsidR="00223A74" w:rsidRPr="00B50FFC" w:rsidRDefault="00223A74" w:rsidP="00223A74">
      <w:pPr>
        <w:ind w:firstLine="709"/>
        <w:rPr>
          <w:lang w:eastAsia="ar-SA" w:bidi="en-US"/>
        </w:rPr>
      </w:pPr>
      <w:r w:rsidRPr="00B50FFC">
        <w:rPr>
          <w:lang w:eastAsia="ar-SA" w:bidi="en-US"/>
        </w:rPr>
        <w:t xml:space="preserve">Показатели естественного воспроизводства населения </w:t>
      </w:r>
      <w:r w:rsidR="003776D2" w:rsidRPr="00B50FFC">
        <w:t>Шереметьевского</w:t>
      </w:r>
      <w:r w:rsidRPr="00B50FFC">
        <w:t xml:space="preserve"> сельсовета</w:t>
      </w:r>
      <w:r w:rsidRPr="00B50FFC">
        <w:rPr>
          <w:lang w:eastAsia="ar-SA" w:bidi="en-US"/>
        </w:rPr>
        <w:t xml:space="preserve"> представлены в таблице </w:t>
      </w:r>
      <w:r w:rsidR="00DB79D3" w:rsidRPr="00B50FFC">
        <w:rPr>
          <w:lang w:eastAsia="ar-SA" w:bidi="en-US"/>
        </w:rPr>
        <w:t>5</w:t>
      </w:r>
      <w:r w:rsidRPr="00B50FFC">
        <w:rPr>
          <w:lang w:eastAsia="ar-SA" w:bidi="en-US"/>
        </w:rPr>
        <w:t>.</w:t>
      </w:r>
    </w:p>
    <w:p w:rsidR="00F45A7A" w:rsidRPr="00B50FFC" w:rsidRDefault="00F45A7A" w:rsidP="00173AEA">
      <w:pPr>
        <w:jc w:val="center"/>
        <w:rPr>
          <w:b/>
          <w:i/>
          <w:lang w:eastAsia="ar-SA" w:bidi="en-US"/>
        </w:rPr>
      </w:pPr>
      <w:r w:rsidRPr="00B50FFC">
        <w:rPr>
          <w:b/>
          <w:i/>
          <w:lang w:eastAsia="ar-SA" w:bidi="en-US"/>
        </w:rPr>
        <w:t xml:space="preserve">Динамика показателей естественного воспроизводства населения </w:t>
      </w:r>
      <w:r w:rsidR="003776D2" w:rsidRPr="00B50FFC">
        <w:rPr>
          <w:b/>
          <w:i/>
          <w:lang w:eastAsia="ar-SA" w:bidi="en-US"/>
        </w:rPr>
        <w:t>Шереметьевского</w:t>
      </w:r>
      <w:r w:rsidR="00223A74" w:rsidRPr="00B50FFC">
        <w:rPr>
          <w:b/>
          <w:i/>
          <w:lang w:eastAsia="ar-SA" w:bidi="en-US"/>
        </w:rPr>
        <w:t xml:space="preserve"> сельсовета</w:t>
      </w:r>
      <w:r w:rsidRPr="00B50FFC">
        <w:rPr>
          <w:b/>
          <w:i/>
          <w:lang w:eastAsia="ar-SA" w:bidi="en-US"/>
        </w:rPr>
        <w:t>, чел.</w:t>
      </w:r>
    </w:p>
    <w:p w:rsidR="000053A3" w:rsidRPr="00B50FFC" w:rsidRDefault="000053A3" w:rsidP="00173AEA">
      <w:pPr>
        <w:pStyle w:val="af9"/>
        <w:keepNext/>
        <w:jc w:val="right"/>
        <w:rPr>
          <w:rFonts w:ascii="Times New Roman" w:eastAsia="Times New Roman" w:hAnsi="Times New Roman"/>
          <w:bCs w:val="0"/>
          <w:i/>
          <w:sz w:val="24"/>
          <w:szCs w:val="24"/>
          <w:lang w:eastAsia="ar-SA" w:bidi="en-US"/>
        </w:rPr>
      </w:pPr>
      <w:r w:rsidRPr="00B50FFC">
        <w:rPr>
          <w:rFonts w:ascii="Times New Roman" w:eastAsia="Times New Roman" w:hAnsi="Times New Roman"/>
          <w:bCs w:val="0"/>
          <w:i/>
          <w:sz w:val="24"/>
          <w:szCs w:val="24"/>
          <w:lang w:eastAsia="ar-SA" w:bidi="en-US"/>
        </w:rPr>
        <w:t xml:space="preserve">Таблица </w:t>
      </w:r>
      <w:r w:rsidRPr="00B50FFC">
        <w:rPr>
          <w:rFonts w:ascii="Times New Roman" w:eastAsia="Times New Roman" w:hAnsi="Times New Roman"/>
          <w:bCs w:val="0"/>
          <w:i/>
          <w:sz w:val="24"/>
          <w:szCs w:val="24"/>
          <w:lang w:eastAsia="ar-SA" w:bidi="en-US"/>
        </w:rPr>
        <w:fldChar w:fldCharType="begin"/>
      </w:r>
      <w:r w:rsidRPr="00B50FFC">
        <w:rPr>
          <w:rFonts w:ascii="Times New Roman" w:eastAsia="Times New Roman" w:hAnsi="Times New Roman"/>
          <w:bCs w:val="0"/>
          <w:i/>
          <w:sz w:val="24"/>
          <w:szCs w:val="24"/>
          <w:lang w:eastAsia="ar-SA" w:bidi="en-US"/>
        </w:rPr>
        <w:instrText xml:space="preserve"> SEQ Таблица \* ARABIC </w:instrText>
      </w:r>
      <w:r w:rsidRPr="00B50FFC">
        <w:rPr>
          <w:rFonts w:ascii="Times New Roman" w:eastAsia="Times New Roman" w:hAnsi="Times New Roman"/>
          <w:bCs w:val="0"/>
          <w:i/>
          <w:sz w:val="24"/>
          <w:szCs w:val="24"/>
          <w:lang w:eastAsia="ar-SA" w:bidi="en-US"/>
        </w:rPr>
        <w:fldChar w:fldCharType="separate"/>
      </w:r>
      <w:r w:rsidR="00B2289B" w:rsidRPr="00B50FFC">
        <w:rPr>
          <w:rFonts w:ascii="Times New Roman" w:eastAsia="Times New Roman" w:hAnsi="Times New Roman"/>
          <w:bCs w:val="0"/>
          <w:i/>
          <w:noProof/>
          <w:sz w:val="24"/>
          <w:szCs w:val="24"/>
          <w:lang w:eastAsia="ar-SA" w:bidi="en-US"/>
        </w:rPr>
        <w:t>5</w:t>
      </w:r>
      <w:r w:rsidRPr="00B50FFC">
        <w:rPr>
          <w:rFonts w:ascii="Times New Roman" w:eastAsia="Times New Roman" w:hAnsi="Times New Roman"/>
          <w:bCs w:val="0"/>
          <w:i/>
          <w:sz w:val="24"/>
          <w:szCs w:val="24"/>
          <w:lang w:eastAsia="ar-SA" w:bidi="en-US"/>
        </w:rPr>
        <w:fldChar w:fldCharType="end"/>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4491"/>
        <w:gridCol w:w="872"/>
        <w:gridCol w:w="871"/>
        <w:gridCol w:w="871"/>
        <w:gridCol w:w="871"/>
        <w:gridCol w:w="723"/>
        <w:gridCol w:w="711"/>
      </w:tblGrid>
      <w:tr w:rsidR="00FB2793" w:rsidRPr="00B50FFC" w:rsidTr="000053A3">
        <w:trPr>
          <w:trHeight w:val="36"/>
        </w:trPr>
        <w:tc>
          <w:tcPr>
            <w:tcW w:w="2386" w:type="pct"/>
            <w:shd w:val="clear" w:color="auto" w:fill="D9D9D9" w:themeFill="background1" w:themeFillShade="D9"/>
          </w:tcPr>
          <w:p w:rsidR="00FB2793" w:rsidRPr="00B50FFC" w:rsidRDefault="00FB2793" w:rsidP="00315C80">
            <w:pPr>
              <w:jc w:val="center"/>
              <w:rPr>
                <w:rFonts w:eastAsia="Calibri"/>
                <w:b/>
                <w:i/>
                <w:iCs/>
                <w:lang w:eastAsia="en-US" w:bidi="en-US"/>
              </w:rPr>
            </w:pPr>
            <w:bookmarkStart w:id="35" w:name="OLE_LINK47"/>
            <w:bookmarkStart w:id="36" w:name="OLE_LINK48"/>
            <w:bookmarkStart w:id="37" w:name="OLE_LINK49"/>
            <w:r w:rsidRPr="00B50FFC">
              <w:rPr>
                <w:rFonts w:eastAsia="Calibri"/>
                <w:b/>
                <w:i/>
                <w:iCs/>
                <w:lang w:eastAsia="en-US" w:bidi="en-US"/>
              </w:rPr>
              <w:t>Показатели</w:t>
            </w:r>
          </w:p>
        </w:tc>
        <w:tc>
          <w:tcPr>
            <w:tcW w:w="463"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2013 год</w:t>
            </w:r>
          </w:p>
        </w:tc>
        <w:tc>
          <w:tcPr>
            <w:tcW w:w="463"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2014 год</w:t>
            </w:r>
          </w:p>
        </w:tc>
        <w:tc>
          <w:tcPr>
            <w:tcW w:w="463"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2015 год</w:t>
            </w:r>
          </w:p>
        </w:tc>
        <w:tc>
          <w:tcPr>
            <w:tcW w:w="463"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2016 год</w:t>
            </w:r>
          </w:p>
        </w:tc>
        <w:tc>
          <w:tcPr>
            <w:tcW w:w="384"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2017 год</w:t>
            </w:r>
          </w:p>
        </w:tc>
        <w:tc>
          <w:tcPr>
            <w:tcW w:w="379"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2018 год</w:t>
            </w:r>
          </w:p>
        </w:tc>
      </w:tr>
      <w:tr w:rsidR="00FB2793" w:rsidRPr="00B50FFC" w:rsidTr="000053A3">
        <w:trPr>
          <w:trHeight w:val="230"/>
        </w:trPr>
        <w:tc>
          <w:tcPr>
            <w:tcW w:w="2386" w:type="pct"/>
            <w:shd w:val="clear" w:color="auto" w:fill="F2F2F2" w:themeFill="background1" w:themeFillShade="F2"/>
            <w:vAlign w:val="center"/>
          </w:tcPr>
          <w:p w:rsidR="00FB2793" w:rsidRPr="00B50FFC" w:rsidRDefault="00FB2793" w:rsidP="00315C80">
            <w:pPr>
              <w:rPr>
                <w:b/>
                <w:bCs/>
                <w:i/>
                <w:iCs/>
                <w:color w:val="000000"/>
              </w:rPr>
            </w:pPr>
            <w:r w:rsidRPr="00B50FFC">
              <w:rPr>
                <w:b/>
                <w:bCs/>
                <w:i/>
                <w:iCs/>
                <w:color w:val="000000"/>
              </w:rPr>
              <w:t>Число родившихся, чел.</w:t>
            </w:r>
          </w:p>
        </w:tc>
        <w:tc>
          <w:tcPr>
            <w:tcW w:w="463" w:type="pct"/>
          </w:tcPr>
          <w:p w:rsidR="00FB2793" w:rsidRPr="00B50FFC" w:rsidRDefault="00185DF7" w:rsidP="00315C80">
            <w:pPr>
              <w:jc w:val="center"/>
            </w:pPr>
            <w:r w:rsidRPr="00B50FFC">
              <w:t>-</w:t>
            </w:r>
          </w:p>
        </w:tc>
        <w:tc>
          <w:tcPr>
            <w:tcW w:w="463" w:type="pct"/>
          </w:tcPr>
          <w:p w:rsidR="00FB2793" w:rsidRPr="00B50FFC" w:rsidRDefault="00185DF7" w:rsidP="00315C80">
            <w:pPr>
              <w:jc w:val="center"/>
            </w:pPr>
            <w:r w:rsidRPr="00B50FFC">
              <w:t>-</w:t>
            </w:r>
          </w:p>
        </w:tc>
        <w:tc>
          <w:tcPr>
            <w:tcW w:w="463" w:type="pct"/>
          </w:tcPr>
          <w:p w:rsidR="00FB2793" w:rsidRPr="00B50FFC" w:rsidRDefault="006E3645" w:rsidP="00315C80">
            <w:pPr>
              <w:jc w:val="center"/>
            </w:pPr>
            <w:r w:rsidRPr="00B50FFC">
              <w:t>5</w:t>
            </w:r>
          </w:p>
        </w:tc>
        <w:tc>
          <w:tcPr>
            <w:tcW w:w="463" w:type="pct"/>
          </w:tcPr>
          <w:p w:rsidR="00FB2793" w:rsidRPr="00B50FFC" w:rsidRDefault="006E3645" w:rsidP="00315C80">
            <w:pPr>
              <w:jc w:val="center"/>
            </w:pPr>
            <w:r w:rsidRPr="00B50FFC">
              <w:t>10</w:t>
            </w:r>
          </w:p>
        </w:tc>
        <w:tc>
          <w:tcPr>
            <w:tcW w:w="384" w:type="pct"/>
          </w:tcPr>
          <w:p w:rsidR="00FB2793" w:rsidRPr="00B50FFC" w:rsidRDefault="006E3645" w:rsidP="00315C80">
            <w:pPr>
              <w:jc w:val="center"/>
            </w:pPr>
            <w:r w:rsidRPr="00B50FFC">
              <w:t>5</w:t>
            </w:r>
          </w:p>
        </w:tc>
        <w:tc>
          <w:tcPr>
            <w:tcW w:w="379" w:type="pct"/>
          </w:tcPr>
          <w:p w:rsidR="00FB2793" w:rsidRPr="00B50FFC" w:rsidRDefault="006E3645" w:rsidP="00315C80">
            <w:pPr>
              <w:jc w:val="center"/>
            </w:pPr>
            <w:r w:rsidRPr="00B50FFC">
              <w:t>3</w:t>
            </w:r>
          </w:p>
        </w:tc>
      </w:tr>
      <w:tr w:rsidR="00185DF7" w:rsidRPr="00B50FFC" w:rsidTr="000053A3">
        <w:trPr>
          <w:trHeight w:val="230"/>
        </w:trPr>
        <w:tc>
          <w:tcPr>
            <w:tcW w:w="2386" w:type="pct"/>
            <w:shd w:val="clear" w:color="auto" w:fill="F2F2F2" w:themeFill="background1" w:themeFillShade="F2"/>
            <w:vAlign w:val="center"/>
          </w:tcPr>
          <w:p w:rsidR="00185DF7" w:rsidRPr="00B50FFC" w:rsidRDefault="00185DF7" w:rsidP="00185DF7">
            <w:pPr>
              <w:rPr>
                <w:b/>
                <w:bCs/>
                <w:i/>
                <w:iCs/>
                <w:color w:val="000000"/>
              </w:rPr>
            </w:pPr>
            <w:r w:rsidRPr="00B50FFC">
              <w:rPr>
                <w:b/>
                <w:bCs/>
                <w:i/>
                <w:iCs/>
                <w:color w:val="000000"/>
              </w:rPr>
              <w:t>Число умерших, чел.</w:t>
            </w:r>
          </w:p>
        </w:tc>
        <w:tc>
          <w:tcPr>
            <w:tcW w:w="463" w:type="pct"/>
          </w:tcPr>
          <w:p w:rsidR="00185DF7" w:rsidRPr="00B50FFC" w:rsidRDefault="00185DF7" w:rsidP="00185DF7">
            <w:pPr>
              <w:jc w:val="center"/>
            </w:pPr>
            <w:r w:rsidRPr="00B50FFC">
              <w:t>-</w:t>
            </w:r>
          </w:p>
        </w:tc>
        <w:tc>
          <w:tcPr>
            <w:tcW w:w="463" w:type="pct"/>
          </w:tcPr>
          <w:p w:rsidR="00185DF7" w:rsidRPr="00B50FFC" w:rsidRDefault="00185DF7" w:rsidP="00185DF7">
            <w:pPr>
              <w:jc w:val="center"/>
            </w:pPr>
            <w:r w:rsidRPr="00B50FFC">
              <w:t>-</w:t>
            </w:r>
          </w:p>
        </w:tc>
        <w:tc>
          <w:tcPr>
            <w:tcW w:w="463" w:type="pct"/>
          </w:tcPr>
          <w:p w:rsidR="00185DF7" w:rsidRPr="00B50FFC" w:rsidRDefault="00185DF7" w:rsidP="00185DF7">
            <w:pPr>
              <w:jc w:val="center"/>
            </w:pPr>
            <w:r w:rsidRPr="00B50FFC">
              <w:t>11</w:t>
            </w:r>
          </w:p>
        </w:tc>
        <w:tc>
          <w:tcPr>
            <w:tcW w:w="463" w:type="pct"/>
          </w:tcPr>
          <w:p w:rsidR="00185DF7" w:rsidRPr="00B50FFC" w:rsidRDefault="00185DF7" w:rsidP="00185DF7">
            <w:pPr>
              <w:jc w:val="center"/>
            </w:pPr>
            <w:r w:rsidRPr="00B50FFC">
              <w:t>4</w:t>
            </w:r>
          </w:p>
        </w:tc>
        <w:tc>
          <w:tcPr>
            <w:tcW w:w="384" w:type="pct"/>
          </w:tcPr>
          <w:p w:rsidR="00185DF7" w:rsidRPr="00B50FFC" w:rsidRDefault="00185DF7" w:rsidP="00185DF7">
            <w:pPr>
              <w:jc w:val="center"/>
            </w:pPr>
            <w:r w:rsidRPr="00B50FFC">
              <w:t>11</w:t>
            </w:r>
          </w:p>
        </w:tc>
        <w:tc>
          <w:tcPr>
            <w:tcW w:w="379" w:type="pct"/>
          </w:tcPr>
          <w:p w:rsidR="00185DF7" w:rsidRPr="00B50FFC" w:rsidRDefault="00185DF7" w:rsidP="00185DF7">
            <w:pPr>
              <w:jc w:val="center"/>
            </w:pPr>
            <w:r w:rsidRPr="00B50FFC">
              <w:t>5</w:t>
            </w:r>
          </w:p>
        </w:tc>
      </w:tr>
      <w:tr w:rsidR="00185DF7" w:rsidRPr="00B50FFC" w:rsidTr="000053A3">
        <w:trPr>
          <w:trHeight w:val="230"/>
        </w:trPr>
        <w:tc>
          <w:tcPr>
            <w:tcW w:w="2386" w:type="pct"/>
            <w:shd w:val="clear" w:color="auto" w:fill="F2F2F2" w:themeFill="background1" w:themeFillShade="F2"/>
            <w:vAlign w:val="center"/>
          </w:tcPr>
          <w:p w:rsidR="00185DF7" w:rsidRPr="00B50FFC" w:rsidRDefault="00185DF7" w:rsidP="00185DF7">
            <w:pPr>
              <w:jc w:val="left"/>
              <w:rPr>
                <w:b/>
                <w:bCs/>
                <w:i/>
                <w:iCs/>
                <w:color w:val="000000"/>
              </w:rPr>
            </w:pPr>
            <w:r w:rsidRPr="00B50FFC">
              <w:rPr>
                <w:b/>
                <w:bCs/>
                <w:i/>
                <w:iCs/>
                <w:color w:val="000000"/>
              </w:rPr>
              <w:t>Естественный прирост (+) убыль (-), чел</w:t>
            </w:r>
          </w:p>
        </w:tc>
        <w:tc>
          <w:tcPr>
            <w:tcW w:w="463" w:type="pct"/>
          </w:tcPr>
          <w:p w:rsidR="00185DF7" w:rsidRPr="00B50FFC" w:rsidRDefault="00185DF7" w:rsidP="00185DF7">
            <w:pPr>
              <w:jc w:val="center"/>
            </w:pPr>
            <w:r w:rsidRPr="00B50FFC">
              <w:t>-</w:t>
            </w:r>
          </w:p>
        </w:tc>
        <w:tc>
          <w:tcPr>
            <w:tcW w:w="463" w:type="pct"/>
          </w:tcPr>
          <w:p w:rsidR="00185DF7" w:rsidRPr="00B50FFC" w:rsidRDefault="00185DF7" w:rsidP="00185DF7">
            <w:pPr>
              <w:jc w:val="center"/>
            </w:pPr>
            <w:r w:rsidRPr="00B50FFC">
              <w:t>-</w:t>
            </w:r>
          </w:p>
        </w:tc>
        <w:tc>
          <w:tcPr>
            <w:tcW w:w="463" w:type="pct"/>
          </w:tcPr>
          <w:p w:rsidR="00185DF7" w:rsidRPr="00B50FFC" w:rsidRDefault="00185DF7" w:rsidP="00185DF7">
            <w:pPr>
              <w:jc w:val="center"/>
              <w:rPr>
                <w:color w:val="000000"/>
              </w:rPr>
            </w:pPr>
            <w:r w:rsidRPr="00B50FFC">
              <w:rPr>
                <w:color w:val="000000"/>
              </w:rPr>
              <w:t>-6</w:t>
            </w:r>
          </w:p>
        </w:tc>
        <w:tc>
          <w:tcPr>
            <w:tcW w:w="463" w:type="pct"/>
          </w:tcPr>
          <w:p w:rsidR="00185DF7" w:rsidRPr="00B50FFC" w:rsidRDefault="00185DF7" w:rsidP="00185DF7">
            <w:pPr>
              <w:jc w:val="center"/>
              <w:rPr>
                <w:color w:val="000000"/>
              </w:rPr>
            </w:pPr>
            <w:r w:rsidRPr="00B50FFC">
              <w:rPr>
                <w:color w:val="000000"/>
              </w:rPr>
              <w:t>6</w:t>
            </w:r>
          </w:p>
        </w:tc>
        <w:tc>
          <w:tcPr>
            <w:tcW w:w="384" w:type="pct"/>
          </w:tcPr>
          <w:p w:rsidR="00185DF7" w:rsidRPr="00B50FFC" w:rsidRDefault="00185DF7" w:rsidP="00185DF7">
            <w:pPr>
              <w:jc w:val="center"/>
              <w:rPr>
                <w:color w:val="000000"/>
              </w:rPr>
            </w:pPr>
            <w:r w:rsidRPr="00B50FFC">
              <w:rPr>
                <w:color w:val="000000"/>
              </w:rPr>
              <w:t>-6</w:t>
            </w:r>
          </w:p>
        </w:tc>
        <w:tc>
          <w:tcPr>
            <w:tcW w:w="379" w:type="pct"/>
          </w:tcPr>
          <w:p w:rsidR="00185DF7" w:rsidRPr="00B50FFC" w:rsidRDefault="00185DF7" w:rsidP="00185DF7">
            <w:pPr>
              <w:jc w:val="center"/>
              <w:rPr>
                <w:color w:val="000000"/>
              </w:rPr>
            </w:pPr>
            <w:r w:rsidRPr="00B50FFC">
              <w:rPr>
                <w:color w:val="000000"/>
              </w:rPr>
              <w:t>-2</w:t>
            </w:r>
          </w:p>
        </w:tc>
      </w:tr>
      <w:tr w:rsidR="00185DF7" w:rsidRPr="00B50FFC" w:rsidTr="000053A3">
        <w:trPr>
          <w:trHeight w:val="230"/>
        </w:trPr>
        <w:tc>
          <w:tcPr>
            <w:tcW w:w="2386" w:type="pct"/>
            <w:shd w:val="clear" w:color="auto" w:fill="F2F2F2" w:themeFill="background1" w:themeFillShade="F2"/>
            <w:vAlign w:val="center"/>
          </w:tcPr>
          <w:p w:rsidR="00185DF7" w:rsidRPr="00B50FFC" w:rsidRDefault="00185DF7" w:rsidP="00185DF7">
            <w:pPr>
              <w:jc w:val="left"/>
              <w:rPr>
                <w:b/>
                <w:bCs/>
                <w:i/>
                <w:iCs/>
                <w:color w:val="000000"/>
              </w:rPr>
            </w:pPr>
            <w:r w:rsidRPr="00B50FFC">
              <w:rPr>
                <w:b/>
                <w:bCs/>
                <w:i/>
                <w:iCs/>
                <w:color w:val="000000"/>
              </w:rPr>
              <w:t>Естественный прирост (+) убыль (-), чел./1000 чел.</w:t>
            </w:r>
          </w:p>
        </w:tc>
        <w:tc>
          <w:tcPr>
            <w:tcW w:w="463" w:type="pct"/>
          </w:tcPr>
          <w:p w:rsidR="00185DF7" w:rsidRPr="00B50FFC" w:rsidRDefault="00185DF7" w:rsidP="00185DF7">
            <w:pPr>
              <w:jc w:val="center"/>
            </w:pPr>
            <w:r w:rsidRPr="00B50FFC">
              <w:t>-</w:t>
            </w:r>
          </w:p>
        </w:tc>
        <w:tc>
          <w:tcPr>
            <w:tcW w:w="463" w:type="pct"/>
          </w:tcPr>
          <w:p w:rsidR="00185DF7" w:rsidRPr="00B50FFC" w:rsidRDefault="00185DF7" w:rsidP="00185DF7">
            <w:pPr>
              <w:jc w:val="center"/>
            </w:pPr>
            <w:r w:rsidRPr="00B50FFC">
              <w:t>-</w:t>
            </w:r>
          </w:p>
        </w:tc>
        <w:tc>
          <w:tcPr>
            <w:tcW w:w="463" w:type="pct"/>
          </w:tcPr>
          <w:p w:rsidR="00185DF7" w:rsidRPr="00B50FFC" w:rsidRDefault="00185DF7" w:rsidP="00185DF7">
            <w:pPr>
              <w:jc w:val="center"/>
              <w:rPr>
                <w:color w:val="000000"/>
              </w:rPr>
            </w:pPr>
            <w:r w:rsidRPr="00B50FFC">
              <w:rPr>
                <w:color w:val="000000"/>
              </w:rPr>
              <w:t>-6,9</w:t>
            </w:r>
          </w:p>
        </w:tc>
        <w:tc>
          <w:tcPr>
            <w:tcW w:w="463" w:type="pct"/>
          </w:tcPr>
          <w:p w:rsidR="00185DF7" w:rsidRPr="00B50FFC" w:rsidRDefault="00185DF7" w:rsidP="00185DF7">
            <w:pPr>
              <w:jc w:val="center"/>
              <w:rPr>
                <w:color w:val="000000"/>
              </w:rPr>
            </w:pPr>
            <w:r w:rsidRPr="00B50FFC">
              <w:rPr>
                <w:color w:val="000000"/>
              </w:rPr>
              <w:t>6,9</w:t>
            </w:r>
          </w:p>
        </w:tc>
        <w:tc>
          <w:tcPr>
            <w:tcW w:w="384" w:type="pct"/>
          </w:tcPr>
          <w:p w:rsidR="00185DF7" w:rsidRPr="00B50FFC" w:rsidRDefault="00185DF7" w:rsidP="00185DF7">
            <w:pPr>
              <w:jc w:val="center"/>
              <w:rPr>
                <w:color w:val="000000"/>
              </w:rPr>
            </w:pPr>
            <w:r w:rsidRPr="00B50FFC">
              <w:rPr>
                <w:color w:val="000000"/>
              </w:rPr>
              <w:t>-6,9</w:t>
            </w:r>
          </w:p>
        </w:tc>
        <w:tc>
          <w:tcPr>
            <w:tcW w:w="379" w:type="pct"/>
          </w:tcPr>
          <w:p w:rsidR="00185DF7" w:rsidRPr="00B50FFC" w:rsidRDefault="00185DF7" w:rsidP="00185DF7">
            <w:pPr>
              <w:jc w:val="center"/>
              <w:rPr>
                <w:color w:val="000000"/>
              </w:rPr>
            </w:pPr>
            <w:r w:rsidRPr="00B50FFC">
              <w:rPr>
                <w:color w:val="000000"/>
              </w:rPr>
              <w:t>-2,3</w:t>
            </w:r>
          </w:p>
        </w:tc>
      </w:tr>
    </w:tbl>
    <w:bookmarkEnd w:id="35"/>
    <w:bookmarkEnd w:id="36"/>
    <w:bookmarkEnd w:id="37"/>
    <w:p w:rsidR="000C6D64" w:rsidRPr="00B50FFC" w:rsidRDefault="000C6D64" w:rsidP="000C6D64">
      <w:pPr>
        <w:ind w:firstLine="709"/>
      </w:pPr>
      <w:r w:rsidRPr="00B50FFC">
        <w:t>На территории Шереметьевского сельсовета наблюдается неблагоприятная тенденция превышения показателей смертности над показателями рождаемости. Наибольшее превышение отмечено в 201</w:t>
      </w:r>
      <w:r w:rsidR="00DD167F" w:rsidRPr="00B50FFC">
        <w:t>5</w:t>
      </w:r>
      <w:r w:rsidRPr="00B50FFC">
        <w:t xml:space="preserve"> </w:t>
      </w:r>
      <w:r w:rsidR="00DD167F" w:rsidRPr="00B50FFC">
        <w:t>и 2017 г</w:t>
      </w:r>
      <w:r w:rsidRPr="00B50FFC">
        <w:t>г. (</w:t>
      </w:r>
      <w:r w:rsidR="00DD167F" w:rsidRPr="00B50FFC">
        <w:t>11</w:t>
      </w:r>
      <w:r w:rsidRPr="00B50FFC">
        <w:t xml:space="preserve"> человека).</w:t>
      </w:r>
    </w:p>
    <w:p w:rsidR="000C6D64" w:rsidRPr="00B50FFC" w:rsidRDefault="000C6D64" w:rsidP="000C6D64">
      <w:pPr>
        <w:ind w:firstLine="709"/>
      </w:pPr>
      <w:r w:rsidRPr="00B50FFC">
        <w:t>Рост уровня смертности в последние время является характерной тенденцией практически всех экономически развитых стран, что обусловлено увеличением продолжительности жизни и старением населения.</w:t>
      </w: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173AEA" w:rsidRPr="00B50FFC" w:rsidRDefault="00173AEA" w:rsidP="000C6D64">
      <w:pPr>
        <w:jc w:val="right"/>
        <w:rPr>
          <w:b/>
          <w:i/>
          <w:szCs w:val="20"/>
          <w:lang w:eastAsia="ar-SA" w:bidi="en-US"/>
        </w:rPr>
      </w:pPr>
    </w:p>
    <w:p w:rsidR="00DF63C7" w:rsidRPr="00B50FFC" w:rsidRDefault="00DF63C7"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0C6D64" w:rsidRPr="00B50FFC" w:rsidRDefault="000C6D64" w:rsidP="00173AEA">
      <w:pPr>
        <w:jc w:val="center"/>
        <w:rPr>
          <w:b/>
          <w:i/>
          <w:szCs w:val="20"/>
          <w:lang w:eastAsia="ar-SA" w:bidi="en-US"/>
        </w:rPr>
      </w:pPr>
      <w:r w:rsidRPr="00B50FFC">
        <w:rPr>
          <w:b/>
          <w:i/>
          <w:szCs w:val="20"/>
          <w:lang w:eastAsia="ar-SA" w:bidi="en-US"/>
        </w:rPr>
        <w:lastRenderedPageBreak/>
        <w:t>Динамика изменения показателей естественного воспроизводства населения</w:t>
      </w:r>
    </w:p>
    <w:p w:rsidR="000C6D64" w:rsidRPr="00B50FFC" w:rsidRDefault="000C6D64" w:rsidP="00173AEA">
      <w:pPr>
        <w:jc w:val="center"/>
        <w:rPr>
          <w:b/>
          <w:i/>
          <w:szCs w:val="20"/>
          <w:lang w:eastAsia="ar-SA" w:bidi="en-US"/>
        </w:rPr>
      </w:pPr>
      <w:r w:rsidRPr="00B50FFC">
        <w:rPr>
          <w:b/>
          <w:i/>
          <w:szCs w:val="20"/>
          <w:lang w:eastAsia="ar-SA" w:bidi="en-US"/>
        </w:rPr>
        <w:t>Шереметьевского сельсовета (2015-2018 гг.)</w:t>
      </w:r>
    </w:p>
    <w:p w:rsidR="00173AEA" w:rsidRPr="00B50FFC" w:rsidRDefault="000C6D64" w:rsidP="00173AEA">
      <w:pPr>
        <w:keepNext/>
        <w:tabs>
          <w:tab w:val="left" w:pos="3123"/>
        </w:tabs>
        <w:ind w:firstLine="709"/>
        <w:jc w:val="center"/>
      </w:pPr>
      <w:r w:rsidRPr="00B50FFC">
        <w:rPr>
          <w:noProof/>
        </w:rPr>
        <w:drawing>
          <wp:inline distT="0" distB="0" distL="0" distR="0" wp14:anchorId="5D7AD069" wp14:editId="4B9A3EDC">
            <wp:extent cx="4572000" cy="2743200"/>
            <wp:effectExtent l="0" t="0" r="19050"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0C6D64" w:rsidRPr="00B50FFC" w:rsidRDefault="00173AEA" w:rsidP="00173AEA">
      <w:pPr>
        <w:jc w:val="center"/>
        <w:rPr>
          <w:b/>
          <w:i/>
          <w:szCs w:val="20"/>
          <w:lang w:eastAsia="ar-SA" w:bidi="en-US"/>
        </w:rPr>
      </w:pPr>
      <w:r w:rsidRPr="00B50FFC">
        <w:rPr>
          <w:b/>
          <w:i/>
          <w:szCs w:val="20"/>
          <w:lang w:eastAsia="ar-SA" w:bidi="en-US"/>
        </w:rPr>
        <w:t xml:space="preserve">Рисунок </w:t>
      </w:r>
      <w:r w:rsidRPr="00B50FFC">
        <w:rPr>
          <w:b/>
          <w:i/>
          <w:szCs w:val="20"/>
          <w:lang w:eastAsia="ar-SA" w:bidi="en-US"/>
        </w:rPr>
        <w:fldChar w:fldCharType="begin"/>
      </w:r>
      <w:r w:rsidRPr="00B50FFC">
        <w:rPr>
          <w:b/>
          <w:i/>
          <w:szCs w:val="20"/>
          <w:lang w:eastAsia="ar-SA" w:bidi="en-US"/>
        </w:rPr>
        <w:instrText xml:space="preserve"> SEQ Рисунок \* ARABIC </w:instrText>
      </w:r>
      <w:r w:rsidRPr="00B50FFC">
        <w:rPr>
          <w:b/>
          <w:i/>
          <w:szCs w:val="20"/>
          <w:lang w:eastAsia="ar-SA" w:bidi="en-US"/>
        </w:rPr>
        <w:fldChar w:fldCharType="separate"/>
      </w:r>
      <w:r w:rsidRPr="00B50FFC">
        <w:rPr>
          <w:b/>
          <w:i/>
          <w:noProof/>
          <w:szCs w:val="20"/>
          <w:lang w:eastAsia="ar-SA" w:bidi="en-US"/>
        </w:rPr>
        <w:t>2</w:t>
      </w:r>
      <w:r w:rsidRPr="00B50FFC">
        <w:rPr>
          <w:b/>
          <w:i/>
          <w:szCs w:val="20"/>
          <w:lang w:eastAsia="ar-SA" w:bidi="en-US"/>
        </w:rPr>
        <w:fldChar w:fldCharType="end"/>
      </w:r>
    </w:p>
    <w:p w:rsidR="00F45A7A" w:rsidRPr="00B50FFC" w:rsidRDefault="00F45A7A" w:rsidP="00F45A7A">
      <w:pPr>
        <w:ind w:firstLine="709"/>
      </w:pPr>
      <w:r w:rsidRPr="00B50FFC">
        <w:t>Естественная убыль населения в отдельные периоды частично компенсировалась м</w:t>
      </w:r>
      <w:r w:rsidR="00DB79D3" w:rsidRPr="00B50FFC">
        <w:t>играционным притоком (таблица 6</w:t>
      </w:r>
      <w:r w:rsidRPr="00B50FFC">
        <w:t>).</w:t>
      </w:r>
    </w:p>
    <w:p w:rsidR="00F45A7A" w:rsidRPr="00B50FFC" w:rsidRDefault="00F45A7A" w:rsidP="00173AEA">
      <w:pPr>
        <w:jc w:val="center"/>
        <w:rPr>
          <w:b/>
          <w:i/>
        </w:rPr>
      </w:pPr>
      <w:r w:rsidRPr="00B50FFC">
        <w:rPr>
          <w:b/>
          <w:i/>
        </w:rPr>
        <w:t xml:space="preserve">Динамика миграционных показателей </w:t>
      </w:r>
      <w:r w:rsidR="003776D2" w:rsidRPr="00B50FFC">
        <w:rPr>
          <w:b/>
          <w:i/>
        </w:rPr>
        <w:t>Шереметьевского</w:t>
      </w:r>
      <w:r w:rsidR="00223A74" w:rsidRPr="00B50FFC">
        <w:rPr>
          <w:b/>
          <w:i/>
        </w:rPr>
        <w:t xml:space="preserve"> сельсовета</w:t>
      </w:r>
      <w:r w:rsidRPr="00B50FFC">
        <w:rPr>
          <w:b/>
          <w:i/>
        </w:rPr>
        <w:t>, чел.</w:t>
      </w:r>
    </w:p>
    <w:p w:rsidR="000053A3" w:rsidRPr="00B50FFC" w:rsidRDefault="000053A3" w:rsidP="00173AEA">
      <w:pPr>
        <w:jc w:val="right"/>
        <w:rPr>
          <w:b/>
          <w:i/>
        </w:rPr>
      </w:pPr>
      <w:r w:rsidRPr="00B50FFC">
        <w:rPr>
          <w:b/>
          <w:i/>
        </w:rPr>
        <w:t xml:space="preserve">Таблица </w:t>
      </w:r>
      <w:r w:rsidRPr="00B50FFC">
        <w:rPr>
          <w:b/>
          <w:i/>
        </w:rPr>
        <w:fldChar w:fldCharType="begin"/>
      </w:r>
      <w:r w:rsidRPr="00B50FFC">
        <w:rPr>
          <w:b/>
          <w:i/>
        </w:rPr>
        <w:instrText xml:space="preserve"> SEQ Таблица \* ARABIC </w:instrText>
      </w:r>
      <w:r w:rsidRPr="00B50FFC">
        <w:rPr>
          <w:b/>
          <w:i/>
        </w:rPr>
        <w:fldChar w:fldCharType="separate"/>
      </w:r>
      <w:r w:rsidR="00B2289B" w:rsidRPr="00B50FFC">
        <w:rPr>
          <w:b/>
          <w:i/>
          <w:noProof/>
        </w:rPr>
        <w:t>6</w:t>
      </w:r>
      <w:r w:rsidRPr="00B50FFC">
        <w:rPr>
          <w:b/>
          <w:i/>
        </w:rPr>
        <w:fldChar w:fldCharType="end"/>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4488"/>
        <w:gridCol w:w="821"/>
        <w:gridCol w:w="821"/>
        <w:gridCol w:w="821"/>
        <w:gridCol w:w="821"/>
        <w:gridCol w:w="821"/>
        <w:gridCol w:w="817"/>
      </w:tblGrid>
      <w:tr w:rsidR="00FB2793" w:rsidRPr="00B50FFC" w:rsidTr="00FB2793">
        <w:trPr>
          <w:trHeight w:val="572"/>
        </w:trPr>
        <w:tc>
          <w:tcPr>
            <w:tcW w:w="2385" w:type="pct"/>
            <w:shd w:val="clear" w:color="auto" w:fill="D9D9D9" w:themeFill="background1" w:themeFillShade="D9"/>
          </w:tcPr>
          <w:p w:rsidR="00FB2793" w:rsidRPr="00B50FFC" w:rsidRDefault="00FB2793" w:rsidP="00315C80">
            <w:pPr>
              <w:jc w:val="center"/>
              <w:rPr>
                <w:rFonts w:eastAsia="Calibri"/>
                <w:b/>
                <w:i/>
                <w:iCs/>
                <w:lang w:eastAsia="en-US" w:bidi="en-US"/>
              </w:rPr>
            </w:pPr>
            <w:bookmarkStart w:id="38" w:name="OLE_LINK50"/>
            <w:bookmarkStart w:id="39" w:name="OLE_LINK51"/>
            <w:bookmarkStart w:id="40" w:name="OLE_LINK52"/>
            <w:r w:rsidRPr="00B50FFC">
              <w:rPr>
                <w:rFonts w:eastAsia="Calibri"/>
                <w:b/>
                <w:i/>
                <w:iCs/>
                <w:lang w:eastAsia="en-US" w:bidi="en-US"/>
              </w:rPr>
              <w:t>Показатели</w:t>
            </w:r>
          </w:p>
        </w:tc>
        <w:tc>
          <w:tcPr>
            <w:tcW w:w="436"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2013 год</w:t>
            </w:r>
          </w:p>
        </w:tc>
        <w:tc>
          <w:tcPr>
            <w:tcW w:w="436"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2014 год</w:t>
            </w:r>
          </w:p>
        </w:tc>
        <w:tc>
          <w:tcPr>
            <w:tcW w:w="436"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2015 год</w:t>
            </w:r>
          </w:p>
        </w:tc>
        <w:tc>
          <w:tcPr>
            <w:tcW w:w="436"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2016 год</w:t>
            </w:r>
          </w:p>
        </w:tc>
        <w:tc>
          <w:tcPr>
            <w:tcW w:w="436"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2017 год</w:t>
            </w:r>
          </w:p>
        </w:tc>
        <w:tc>
          <w:tcPr>
            <w:tcW w:w="434" w:type="pct"/>
            <w:shd w:val="clear" w:color="auto" w:fill="D9D9D9" w:themeFill="background1" w:themeFillShade="D9"/>
          </w:tcPr>
          <w:p w:rsidR="00FB2793" w:rsidRPr="00B50FFC" w:rsidRDefault="00FB2793" w:rsidP="00315C80">
            <w:pPr>
              <w:jc w:val="center"/>
              <w:rPr>
                <w:rFonts w:eastAsia="Calibri"/>
                <w:b/>
                <w:i/>
                <w:iCs/>
                <w:lang w:eastAsia="en-US" w:bidi="en-US"/>
              </w:rPr>
            </w:pPr>
            <w:r w:rsidRPr="00B50FFC">
              <w:rPr>
                <w:rFonts w:eastAsia="Calibri"/>
                <w:b/>
                <w:i/>
                <w:iCs/>
                <w:lang w:eastAsia="en-US" w:bidi="en-US"/>
              </w:rPr>
              <w:t>2018 год</w:t>
            </w:r>
          </w:p>
        </w:tc>
      </w:tr>
      <w:tr w:rsidR="00185DF7" w:rsidRPr="00B50FFC" w:rsidTr="00FB2793">
        <w:trPr>
          <w:trHeight w:val="230"/>
        </w:trPr>
        <w:tc>
          <w:tcPr>
            <w:tcW w:w="2385" w:type="pct"/>
            <w:shd w:val="clear" w:color="auto" w:fill="F2F2F2" w:themeFill="background1" w:themeFillShade="F2"/>
            <w:vAlign w:val="center"/>
          </w:tcPr>
          <w:p w:rsidR="00185DF7" w:rsidRPr="00B50FFC" w:rsidRDefault="00185DF7" w:rsidP="00185DF7">
            <w:pPr>
              <w:jc w:val="left"/>
              <w:rPr>
                <w:b/>
                <w:bCs/>
                <w:i/>
                <w:iCs/>
                <w:color w:val="000000"/>
              </w:rPr>
            </w:pPr>
            <w:r w:rsidRPr="00B50FFC">
              <w:rPr>
                <w:b/>
                <w:bCs/>
                <w:i/>
                <w:iCs/>
                <w:color w:val="000000"/>
              </w:rPr>
              <w:t>Число прибывших, чел.</w:t>
            </w:r>
          </w:p>
        </w:tc>
        <w:tc>
          <w:tcPr>
            <w:tcW w:w="436" w:type="pct"/>
          </w:tcPr>
          <w:p w:rsidR="00185DF7" w:rsidRPr="00B50FFC" w:rsidRDefault="00185DF7" w:rsidP="00185DF7">
            <w:pPr>
              <w:jc w:val="center"/>
            </w:pPr>
            <w:r w:rsidRPr="00B50FFC">
              <w:t>-</w:t>
            </w:r>
          </w:p>
        </w:tc>
        <w:tc>
          <w:tcPr>
            <w:tcW w:w="436" w:type="pct"/>
          </w:tcPr>
          <w:p w:rsidR="00185DF7" w:rsidRPr="00B50FFC" w:rsidRDefault="00185DF7" w:rsidP="00185DF7">
            <w:pPr>
              <w:jc w:val="center"/>
            </w:pPr>
            <w:r w:rsidRPr="00B50FFC">
              <w:t>-</w:t>
            </w:r>
          </w:p>
        </w:tc>
        <w:tc>
          <w:tcPr>
            <w:tcW w:w="436" w:type="pct"/>
          </w:tcPr>
          <w:p w:rsidR="00185DF7" w:rsidRPr="00B50FFC" w:rsidRDefault="00185DF7" w:rsidP="00185DF7">
            <w:pPr>
              <w:jc w:val="center"/>
              <w:rPr>
                <w:i/>
              </w:rPr>
            </w:pPr>
            <w:r w:rsidRPr="00B50FFC">
              <w:rPr>
                <w:i/>
              </w:rPr>
              <w:t>5</w:t>
            </w:r>
          </w:p>
        </w:tc>
        <w:tc>
          <w:tcPr>
            <w:tcW w:w="436" w:type="pct"/>
          </w:tcPr>
          <w:p w:rsidR="00185DF7" w:rsidRPr="00B50FFC" w:rsidRDefault="00185DF7" w:rsidP="00185DF7">
            <w:pPr>
              <w:jc w:val="center"/>
              <w:rPr>
                <w:i/>
              </w:rPr>
            </w:pPr>
            <w:r w:rsidRPr="00B50FFC">
              <w:rPr>
                <w:i/>
              </w:rPr>
              <w:t>39</w:t>
            </w:r>
          </w:p>
        </w:tc>
        <w:tc>
          <w:tcPr>
            <w:tcW w:w="436" w:type="pct"/>
          </w:tcPr>
          <w:p w:rsidR="00185DF7" w:rsidRPr="00B50FFC" w:rsidRDefault="00185DF7" w:rsidP="00185DF7">
            <w:pPr>
              <w:jc w:val="center"/>
              <w:rPr>
                <w:i/>
              </w:rPr>
            </w:pPr>
            <w:r w:rsidRPr="00B50FFC">
              <w:rPr>
                <w:i/>
              </w:rPr>
              <w:t>11</w:t>
            </w:r>
          </w:p>
        </w:tc>
        <w:tc>
          <w:tcPr>
            <w:tcW w:w="434" w:type="pct"/>
          </w:tcPr>
          <w:p w:rsidR="00185DF7" w:rsidRPr="00B50FFC" w:rsidRDefault="00185DF7" w:rsidP="00185DF7">
            <w:pPr>
              <w:jc w:val="center"/>
              <w:rPr>
                <w:i/>
              </w:rPr>
            </w:pPr>
            <w:r w:rsidRPr="00B50FFC">
              <w:rPr>
                <w:i/>
              </w:rPr>
              <w:t>11</w:t>
            </w:r>
          </w:p>
        </w:tc>
      </w:tr>
      <w:tr w:rsidR="00185DF7" w:rsidRPr="00B50FFC" w:rsidTr="00FB2793">
        <w:trPr>
          <w:trHeight w:val="230"/>
        </w:trPr>
        <w:tc>
          <w:tcPr>
            <w:tcW w:w="2385" w:type="pct"/>
            <w:shd w:val="clear" w:color="auto" w:fill="F2F2F2" w:themeFill="background1" w:themeFillShade="F2"/>
            <w:vAlign w:val="center"/>
          </w:tcPr>
          <w:p w:rsidR="00185DF7" w:rsidRPr="00B50FFC" w:rsidRDefault="00185DF7" w:rsidP="00185DF7">
            <w:pPr>
              <w:jc w:val="left"/>
              <w:rPr>
                <w:b/>
                <w:bCs/>
                <w:i/>
                <w:iCs/>
                <w:color w:val="000000"/>
              </w:rPr>
            </w:pPr>
            <w:r w:rsidRPr="00B50FFC">
              <w:rPr>
                <w:b/>
                <w:bCs/>
                <w:i/>
                <w:iCs/>
                <w:color w:val="000000"/>
              </w:rPr>
              <w:t>Число выбывших, чел.</w:t>
            </w:r>
          </w:p>
        </w:tc>
        <w:tc>
          <w:tcPr>
            <w:tcW w:w="436" w:type="pct"/>
          </w:tcPr>
          <w:p w:rsidR="00185DF7" w:rsidRPr="00B50FFC" w:rsidRDefault="00185DF7" w:rsidP="00185DF7">
            <w:pPr>
              <w:jc w:val="center"/>
            </w:pPr>
            <w:r w:rsidRPr="00B50FFC">
              <w:t>-</w:t>
            </w:r>
          </w:p>
        </w:tc>
        <w:tc>
          <w:tcPr>
            <w:tcW w:w="436" w:type="pct"/>
          </w:tcPr>
          <w:p w:rsidR="00185DF7" w:rsidRPr="00B50FFC" w:rsidRDefault="00185DF7" w:rsidP="00185DF7">
            <w:pPr>
              <w:jc w:val="center"/>
            </w:pPr>
            <w:r w:rsidRPr="00B50FFC">
              <w:t>-</w:t>
            </w:r>
          </w:p>
        </w:tc>
        <w:tc>
          <w:tcPr>
            <w:tcW w:w="436" w:type="pct"/>
          </w:tcPr>
          <w:p w:rsidR="00185DF7" w:rsidRPr="00B50FFC" w:rsidRDefault="00185DF7" w:rsidP="00185DF7">
            <w:pPr>
              <w:jc w:val="center"/>
              <w:rPr>
                <w:i/>
              </w:rPr>
            </w:pPr>
            <w:r w:rsidRPr="00B50FFC">
              <w:rPr>
                <w:i/>
              </w:rPr>
              <w:t>19</w:t>
            </w:r>
          </w:p>
        </w:tc>
        <w:tc>
          <w:tcPr>
            <w:tcW w:w="436" w:type="pct"/>
          </w:tcPr>
          <w:p w:rsidR="00185DF7" w:rsidRPr="00B50FFC" w:rsidRDefault="00185DF7" w:rsidP="00185DF7">
            <w:pPr>
              <w:jc w:val="center"/>
              <w:rPr>
                <w:i/>
              </w:rPr>
            </w:pPr>
            <w:r w:rsidRPr="00B50FFC">
              <w:rPr>
                <w:i/>
              </w:rPr>
              <w:t>40</w:t>
            </w:r>
          </w:p>
        </w:tc>
        <w:tc>
          <w:tcPr>
            <w:tcW w:w="436" w:type="pct"/>
          </w:tcPr>
          <w:p w:rsidR="00185DF7" w:rsidRPr="00B50FFC" w:rsidRDefault="00185DF7" w:rsidP="00185DF7">
            <w:pPr>
              <w:jc w:val="center"/>
              <w:rPr>
                <w:i/>
              </w:rPr>
            </w:pPr>
            <w:r w:rsidRPr="00B50FFC">
              <w:rPr>
                <w:i/>
              </w:rPr>
              <w:t>40</w:t>
            </w:r>
          </w:p>
        </w:tc>
        <w:tc>
          <w:tcPr>
            <w:tcW w:w="434" w:type="pct"/>
          </w:tcPr>
          <w:p w:rsidR="00185DF7" w:rsidRPr="00B50FFC" w:rsidRDefault="00185DF7" w:rsidP="00185DF7">
            <w:pPr>
              <w:jc w:val="center"/>
              <w:rPr>
                <w:i/>
              </w:rPr>
            </w:pPr>
            <w:r w:rsidRPr="00B50FFC">
              <w:rPr>
                <w:i/>
              </w:rPr>
              <w:t>17</w:t>
            </w:r>
          </w:p>
        </w:tc>
      </w:tr>
      <w:tr w:rsidR="00185DF7" w:rsidRPr="00B50FFC" w:rsidTr="00FB2793">
        <w:trPr>
          <w:trHeight w:val="230"/>
        </w:trPr>
        <w:tc>
          <w:tcPr>
            <w:tcW w:w="2385" w:type="pct"/>
            <w:shd w:val="clear" w:color="auto" w:fill="F2F2F2" w:themeFill="background1" w:themeFillShade="F2"/>
            <w:vAlign w:val="center"/>
          </w:tcPr>
          <w:p w:rsidR="00185DF7" w:rsidRPr="00B50FFC" w:rsidRDefault="00185DF7" w:rsidP="00185DF7">
            <w:pPr>
              <w:jc w:val="left"/>
              <w:rPr>
                <w:b/>
                <w:bCs/>
                <w:i/>
                <w:iCs/>
                <w:color w:val="000000"/>
              </w:rPr>
            </w:pPr>
            <w:r w:rsidRPr="00B50FFC">
              <w:rPr>
                <w:b/>
                <w:bCs/>
                <w:i/>
                <w:iCs/>
                <w:color w:val="000000"/>
              </w:rPr>
              <w:t>Миграционный приток (+) отток (-), чел.</w:t>
            </w:r>
          </w:p>
        </w:tc>
        <w:tc>
          <w:tcPr>
            <w:tcW w:w="436" w:type="pct"/>
          </w:tcPr>
          <w:p w:rsidR="00185DF7" w:rsidRPr="00B50FFC" w:rsidRDefault="00185DF7" w:rsidP="00185DF7">
            <w:pPr>
              <w:jc w:val="center"/>
            </w:pPr>
            <w:r w:rsidRPr="00B50FFC">
              <w:t>-</w:t>
            </w:r>
          </w:p>
        </w:tc>
        <w:tc>
          <w:tcPr>
            <w:tcW w:w="436" w:type="pct"/>
          </w:tcPr>
          <w:p w:rsidR="00185DF7" w:rsidRPr="00B50FFC" w:rsidRDefault="00185DF7" w:rsidP="00185DF7">
            <w:pPr>
              <w:jc w:val="center"/>
            </w:pPr>
            <w:r w:rsidRPr="00B50FFC">
              <w:t>-</w:t>
            </w:r>
          </w:p>
        </w:tc>
        <w:tc>
          <w:tcPr>
            <w:tcW w:w="436" w:type="pct"/>
          </w:tcPr>
          <w:p w:rsidR="00185DF7" w:rsidRPr="00B50FFC" w:rsidRDefault="00185DF7" w:rsidP="00185DF7">
            <w:pPr>
              <w:jc w:val="center"/>
              <w:rPr>
                <w:color w:val="000000"/>
              </w:rPr>
            </w:pPr>
            <w:r w:rsidRPr="00B50FFC">
              <w:rPr>
                <w:color w:val="000000"/>
              </w:rPr>
              <w:t>-14</w:t>
            </w:r>
          </w:p>
        </w:tc>
        <w:tc>
          <w:tcPr>
            <w:tcW w:w="436" w:type="pct"/>
          </w:tcPr>
          <w:p w:rsidR="00185DF7" w:rsidRPr="00B50FFC" w:rsidRDefault="00185DF7" w:rsidP="00185DF7">
            <w:pPr>
              <w:jc w:val="center"/>
              <w:rPr>
                <w:color w:val="000000"/>
              </w:rPr>
            </w:pPr>
            <w:r w:rsidRPr="00B50FFC">
              <w:rPr>
                <w:color w:val="000000"/>
              </w:rPr>
              <w:t>-1</w:t>
            </w:r>
          </w:p>
        </w:tc>
        <w:tc>
          <w:tcPr>
            <w:tcW w:w="436" w:type="pct"/>
          </w:tcPr>
          <w:p w:rsidR="00185DF7" w:rsidRPr="00B50FFC" w:rsidRDefault="00185DF7" w:rsidP="00185DF7">
            <w:pPr>
              <w:jc w:val="center"/>
              <w:rPr>
                <w:color w:val="000000"/>
              </w:rPr>
            </w:pPr>
            <w:r w:rsidRPr="00B50FFC">
              <w:rPr>
                <w:color w:val="000000"/>
              </w:rPr>
              <w:t>-29</w:t>
            </w:r>
          </w:p>
        </w:tc>
        <w:tc>
          <w:tcPr>
            <w:tcW w:w="434" w:type="pct"/>
          </w:tcPr>
          <w:p w:rsidR="00185DF7" w:rsidRPr="00B50FFC" w:rsidRDefault="00185DF7" w:rsidP="00185DF7">
            <w:pPr>
              <w:jc w:val="center"/>
              <w:rPr>
                <w:color w:val="000000"/>
              </w:rPr>
            </w:pPr>
            <w:r w:rsidRPr="00B50FFC">
              <w:rPr>
                <w:color w:val="000000"/>
              </w:rPr>
              <w:t>-6</w:t>
            </w:r>
          </w:p>
        </w:tc>
      </w:tr>
      <w:tr w:rsidR="00185DF7" w:rsidRPr="00B50FFC" w:rsidTr="00FB2793">
        <w:trPr>
          <w:trHeight w:val="230"/>
        </w:trPr>
        <w:tc>
          <w:tcPr>
            <w:tcW w:w="2385" w:type="pct"/>
            <w:shd w:val="clear" w:color="auto" w:fill="F2F2F2" w:themeFill="background1" w:themeFillShade="F2"/>
            <w:vAlign w:val="center"/>
          </w:tcPr>
          <w:p w:rsidR="00185DF7" w:rsidRPr="00B50FFC" w:rsidRDefault="00185DF7" w:rsidP="00185DF7">
            <w:pPr>
              <w:jc w:val="left"/>
              <w:rPr>
                <w:b/>
                <w:bCs/>
                <w:i/>
                <w:iCs/>
                <w:color w:val="000000"/>
              </w:rPr>
            </w:pPr>
            <w:r w:rsidRPr="00B50FFC">
              <w:rPr>
                <w:b/>
                <w:bCs/>
                <w:i/>
                <w:iCs/>
                <w:color w:val="000000"/>
              </w:rPr>
              <w:t>Миграционный приток (+) отток (-), чел./1000 чел.</w:t>
            </w:r>
          </w:p>
        </w:tc>
        <w:tc>
          <w:tcPr>
            <w:tcW w:w="436" w:type="pct"/>
          </w:tcPr>
          <w:p w:rsidR="00185DF7" w:rsidRPr="00B50FFC" w:rsidRDefault="00185DF7" w:rsidP="00185DF7">
            <w:pPr>
              <w:jc w:val="center"/>
            </w:pPr>
            <w:r w:rsidRPr="00B50FFC">
              <w:t>-</w:t>
            </w:r>
          </w:p>
        </w:tc>
        <w:tc>
          <w:tcPr>
            <w:tcW w:w="436" w:type="pct"/>
          </w:tcPr>
          <w:p w:rsidR="00185DF7" w:rsidRPr="00B50FFC" w:rsidRDefault="00185DF7" w:rsidP="00185DF7">
            <w:pPr>
              <w:jc w:val="center"/>
            </w:pPr>
            <w:r w:rsidRPr="00B50FFC">
              <w:t>-</w:t>
            </w:r>
          </w:p>
        </w:tc>
        <w:tc>
          <w:tcPr>
            <w:tcW w:w="436" w:type="pct"/>
          </w:tcPr>
          <w:p w:rsidR="00185DF7" w:rsidRPr="00B50FFC" w:rsidRDefault="00185DF7" w:rsidP="00185DF7">
            <w:pPr>
              <w:jc w:val="center"/>
              <w:rPr>
                <w:color w:val="000000"/>
              </w:rPr>
            </w:pPr>
            <w:r w:rsidRPr="00B50FFC">
              <w:rPr>
                <w:color w:val="000000"/>
              </w:rPr>
              <w:t>-16,2</w:t>
            </w:r>
          </w:p>
        </w:tc>
        <w:tc>
          <w:tcPr>
            <w:tcW w:w="436" w:type="pct"/>
          </w:tcPr>
          <w:p w:rsidR="00185DF7" w:rsidRPr="00B50FFC" w:rsidRDefault="00185DF7" w:rsidP="00185DF7">
            <w:pPr>
              <w:jc w:val="center"/>
              <w:rPr>
                <w:color w:val="000000"/>
              </w:rPr>
            </w:pPr>
            <w:r w:rsidRPr="00B50FFC">
              <w:rPr>
                <w:color w:val="000000"/>
              </w:rPr>
              <w:t>-1,2</w:t>
            </w:r>
          </w:p>
        </w:tc>
        <w:tc>
          <w:tcPr>
            <w:tcW w:w="436" w:type="pct"/>
          </w:tcPr>
          <w:p w:rsidR="00185DF7" w:rsidRPr="00B50FFC" w:rsidRDefault="00185DF7" w:rsidP="00185DF7">
            <w:pPr>
              <w:jc w:val="center"/>
              <w:rPr>
                <w:color w:val="000000"/>
              </w:rPr>
            </w:pPr>
            <w:r w:rsidRPr="00B50FFC">
              <w:rPr>
                <w:color w:val="000000"/>
              </w:rPr>
              <w:t>-33,6</w:t>
            </w:r>
          </w:p>
        </w:tc>
        <w:tc>
          <w:tcPr>
            <w:tcW w:w="434" w:type="pct"/>
          </w:tcPr>
          <w:p w:rsidR="00185DF7" w:rsidRPr="00B50FFC" w:rsidRDefault="00185DF7" w:rsidP="00185DF7">
            <w:pPr>
              <w:jc w:val="center"/>
              <w:rPr>
                <w:color w:val="000000"/>
              </w:rPr>
            </w:pPr>
            <w:r w:rsidRPr="00B50FFC">
              <w:rPr>
                <w:color w:val="000000"/>
              </w:rPr>
              <w:t>-6,9</w:t>
            </w:r>
          </w:p>
        </w:tc>
      </w:tr>
    </w:tbl>
    <w:bookmarkEnd w:id="38"/>
    <w:bookmarkEnd w:id="39"/>
    <w:bookmarkEnd w:id="40"/>
    <w:p w:rsidR="000C6D64" w:rsidRPr="00B50FFC" w:rsidRDefault="000C6D64" w:rsidP="000C6D64">
      <w:pPr>
        <w:ind w:firstLine="709"/>
      </w:pPr>
      <w:r w:rsidRPr="00B50FFC">
        <w:t>В 2015-2018 годах наблюдался как отток, так и приток, наибольший миграци</w:t>
      </w:r>
      <w:r w:rsidR="00BE58DB" w:rsidRPr="00B50FFC">
        <w:t>онный отток отмечен в 2017 г. (</w:t>
      </w:r>
      <w:r w:rsidRPr="00B50FFC">
        <w:t>29 чел.).</w:t>
      </w: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173AEA" w:rsidRPr="00B50FFC" w:rsidRDefault="00173AEA"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BE58DB" w:rsidRPr="00B50FFC" w:rsidRDefault="00BE58DB" w:rsidP="000C6D64">
      <w:pPr>
        <w:jc w:val="right"/>
        <w:rPr>
          <w:b/>
          <w:i/>
          <w:szCs w:val="20"/>
          <w:lang w:eastAsia="ar-SA" w:bidi="en-US"/>
        </w:rPr>
      </w:pPr>
    </w:p>
    <w:p w:rsidR="000C6D64" w:rsidRPr="00B50FFC" w:rsidRDefault="000C6D64" w:rsidP="00173AEA">
      <w:pPr>
        <w:jc w:val="center"/>
        <w:rPr>
          <w:b/>
          <w:i/>
          <w:szCs w:val="20"/>
          <w:lang w:eastAsia="ar-SA" w:bidi="en-US"/>
        </w:rPr>
      </w:pPr>
      <w:r w:rsidRPr="00B50FFC">
        <w:rPr>
          <w:b/>
          <w:i/>
          <w:szCs w:val="20"/>
          <w:lang w:eastAsia="ar-SA" w:bidi="en-US"/>
        </w:rPr>
        <w:lastRenderedPageBreak/>
        <w:t>Динамика миграционных процессов в</w:t>
      </w:r>
      <w:r w:rsidR="00173AEA" w:rsidRPr="00B50FFC">
        <w:rPr>
          <w:b/>
          <w:i/>
          <w:szCs w:val="20"/>
          <w:lang w:eastAsia="ar-SA" w:bidi="en-US"/>
        </w:rPr>
        <w:t xml:space="preserve"> </w:t>
      </w:r>
      <w:r w:rsidRPr="00B50FFC">
        <w:rPr>
          <w:b/>
          <w:i/>
          <w:szCs w:val="20"/>
          <w:lang w:eastAsia="ar-SA" w:bidi="en-US"/>
        </w:rPr>
        <w:t>Шереметьевско</w:t>
      </w:r>
      <w:r w:rsidR="00173AEA" w:rsidRPr="00B50FFC">
        <w:rPr>
          <w:b/>
          <w:i/>
          <w:szCs w:val="20"/>
          <w:lang w:eastAsia="ar-SA" w:bidi="en-US"/>
        </w:rPr>
        <w:t>м</w:t>
      </w:r>
      <w:r w:rsidRPr="00B50FFC">
        <w:rPr>
          <w:b/>
          <w:i/>
          <w:szCs w:val="20"/>
          <w:lang w:eastAsia="ar-SA" w:bidi="en-US"/>
        </w:rPr>
        <w:t xml:space="preserve"> сельсовете (2015-2018 гг.)</w:t>
      </w:r>
    </w:p>
    <w:p w:rsidR="00173AEA" w:rsidRPr="00B50FFC" w:rsidRDefault="00C30E22" w:rsidP="00173AEA">
      <w:pPr>
        <w:keepNext/>
        <w:ind w:firstLine="709"/>
        <w:jc w:val="center"/>
      </w:pPr>
      <w:r w:rsidRPr="00B50FFC">
        <w:rPr>
          <w:noProof/>
        </w:rPr>
        <w:drawing>
          <wp:inline distT="0" distB="0" distL="0" distR="0" wp14:anchorId="776A5B48" wp14:editId="463CBF6F">
            <wp:extent cx="4572000" cy="2743200"/>
            <wp:effectExtent l="0" t="0" r="19050"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0C6D64" w:rsidRPr="00B50FFC" w:rsidRDefault="00173AEA" w:rsidP="00173AEA">
      <w:pPr>
        <w:jc w:val="center"/>
        <w:rPr>
          <w:b/>
          <w:i/>
          <w:szCs w:val="20"/>
          <w:lang w:eastAsia="ar-SA" w:bidi="en-US"/>
        </w:rPr>
      </w:pPr>
      <w:r w:rsidRPr="00B50FFC">
        <w:rPr>
          <w:b/>
          <w:i/>
          <w:szCs w:val="20"/>
          <w:lang w:eastAsia="ar-SA" w:bidi="en-US"/>
        </w:rPr>
        <w:t xml:space="preserve">Рисунок </w:t>
      </w:r>
      <w:r w:rsidRPr="00B50FFC">
        <w:rPr>
          <w:b/>
          <w:i/>
          <w:szCs w:val="20"/>
          <w:lang w:eastAsia="ar-SA" w:bidi="en-US"/>
        </w:rPr>
        <w:fldChar w:fldCharType="begin"/>
      </w:r>
      <w:r w:rsidRPr="00B50FFC">
        <w:rPr>
          <w:b/>
          <w:i/>
          <w:szCs w:val="20"/>
          <w:lang w:eastAsia="ar-SA" w:bidi="en-US"/>
        </w:rPr>
        <w:instrText xml:space="preserve"> SEQ Рисунок \* ARABIC </w:instrText>
      </w:r>
      <w:r w:rsidRPr="00B50FFC">
        <w:rPr>
          <w:b/>
          <w:i/>
          <w:szCs w:val="20"/>
          <w:lang w:eastAsia="ar-SA" w:bidi="en-US"/>
        </w:rPr>
        <w:fldChar w:fldCharType="separate"/>
      </w:r>
      <w:r w:rsidRPr="00B50FFC">
        <w:rPr>
          <w:b/>
          <w:i/>
          <w:szCs w:val="20"/>
          <w:lang w:eastAsia="ar-SA" w:bidi="en-US"/>
        </w:rPr>
        <w:t>3</w:t>
      </w:r>
      <w:r w:rsidRPr="00B50FFC">
        <w:rPr>
          <w:b/>
          <w:i/>
          <w:szCs w:val="20"/>
          <w:lang w:eastAsia="ar-SA" w:bidi="en-US"/>
        </w:rPr>
        <w:fldChar w:fldCharType="end"/>
      </w:r>
    </w:p>
    <w:p w:rsidR="00F45A7A" w:rsidRPr="00B50FFC" w:rsidRDefault="00F45A7A" w:rsidP="00F45A7A">
      <w:pPr>
        <w:ind w:firstLine="709"/>
      </w:pPr>
      <w:r w:rsidRPr="00B50FFC">
        <w:t>На расчетный период основные усилия должны быть направлены как на обеспечение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rsidR="00F45A7A" w:rsidRPr="00B50FFC" w:rsidRDefault="00F45A7A" w:rsidP="00F45A7A">
      <w:pPr>
        <w:ind w:firstLine="709"/>
        <w:rPr>
          <w:lang w:eastAsia="ar-SA" w:bidi="en-US"/>
        </w:rPr>
      </w:pPr>
      <w:r w:rsidRPr="00B50FFC">
        <w:rPr>
          <w:lang w:eastAsia="ar-SA" w:bidi="en-US"/>
        </w:rPr>
        <w:t xml:space="preserve">Так же для улучшения демографической ситуации в </w:t>
      </w:r>
      <w:r w:rsidR="00C30E22" w:rsidRPr="00B50FFC">
        <w:t>Шереметьевском</w:t>
      </w:r>
      <w:r w:rsidR="00663C67" w:rsidRPr="00B50FFC">
        <w:t xml:space="preserve"> сельсовете</w:t>
      </w:r>
      <w:r w:rsidRPr="00B50FFC">
        <w:t xml:space="preserve"> </w:t>
      </w:r>
      <w:r w:rsidRPr="00B50FFC">
        <w:rPr>
          <w:lang w:eastAsia="ar-SA" w:bidi="en-US"/>
        </w:rPr>
        <w:t xml:space="preserve">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 </w:t>
      </w:r>
    </w:p>
    <w:p w:rsidR="00F45A7A" w:rsidRPr="00B50FFC" w:rsidRDefault="00F45A7A" w:rsidP="00F45A7A">
      <w:pPr>
        <w:ind w:firstLine="709"/>
        <w:rPr>
          <w:lang w:eastAsia="ar-SA" w:bidi="en-US"/>
        </w:rPr>
      </w:pPr>
      <w:r w:rsidRPr="00B50FFC">
        <w:rPr>
          <w:lang w:eastAsia="ar-SA" w:bidi="en-US"/>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p>
    <w:p w:rsidR="00FB2793" w:rsidRPr="00B50FFC" w:rsidRDefault="00FB2793" w:rsidP="00FB2793">
      <w:pPr>
        <w:pStyle w:val="3"/>
      </w:pPr>
      <w:bookmarkStart w:id="41" w:name="_Toc512329742"/>
      <w:bookmarkStart w:id="42" w:name="_Toc518921412"/>
      <w:bookmarkStart w:id="43" w:name="_Toc518987662"/>
      <w:bookmarkStart w:id="44" w:name="_Toc31102689"/>
      <w:bookmarkEnd w:id="31"/>
      <w:r w:rsidRPr="00B50FFC">
        <w:t>2.1.4. Экономический потенциал</w:t>
      </w:r>
      <w:bookmarkEnd w:id="41"/>
      <w:bookmarkEnd w:id="42"/>
      <w:bookmarkEnd w:id="43"/>
      <w:bookmarkEnd w:id="44"/>
    </w:p>
    <w:p w:rsidR="00FB2793" w:rsidRPr="00B50FFC" w:rsidRDefault="00FB2793" w:rsidP="00FB2793">
      <w:pPr>
        <w:pStyle w:val="a0"/>
        <w:rPr>
          <w:b/>
          <w:i/>
          <w:lang w:val="ru-RU"/>
        </w:rPr>
      </w:pPr>
      <w:r w:rsidRPr="00B50FFC">
        <w:rPr>
          <w:b/>
          <w:i/>
          <w:lang w:val="ru-RU"/>
        </w:rPr>
        <w:t>Сельскохозяйственное производство</w:t>
      </w:r>
    </w:p>
    <w:p w:rsidR="00D52A30" w:rsidRPr="00B50FFC" w:rsidRDefault="00D52A30" w:rsidP="00D52A30">
      <w:pPr>
        <w:pStyle w:val="a0"/>
        <w:rPr>
          <w:lang w:val="ru-RU"/>
        </w:rPr>
      </w:pPr>
      <w:r w:rsidRPr="00B50FFC">
        <w:rPr>
          <w:lang w:val="ru-RU"/>
        </w:rPr>
        <w:t xml:space="preserve">На территории </w:t>
      </w:r>
      <w:r w:rsidR="00D82CE3" w:rsidRPr="00B50FFC">
        <w:rPr>
          <w:lang w:val="ru-RU"/>
        </w:rPr>
        <w:t xml:space="preserve">муниципального образования располагается </w:t>
      </w:r>
      <w:r w:rsidRPr="00B50FFC">
        <w:rPr>
          <w:lang w:val="ru-RU"/>
        </w:rPr>
        <w:t>сельскохозяйственн</w:t>
      </w:r>
      <w:r w:rsidR="000F3B26" w:rsidRPr="00B50FFC">
        <w:rPr>
          <w:lang w:val="ru-RU"/>
        </w:rPr>
        <w:t>ое предприятие ЗАО «</w:t>
      </w:r>
      <w:proofErr w:type="spellStart"/>
      <w:r w:rsidR="000F3B26" w:rsidRPr="00B50FFC">
        <w:rPr>
          <w:lang w:val="ru-RU"/>
        </w:rPr>
        <w:t>Башмаковский</w:t>
      </w:r>
      <w:proofErr w:type="spellEnd"/>
      <w:r w:rsidR="000F3B26" w:rsidRPr="00B50FFC">
        <w:rPr>
          <w:lang w:val="ru-RU"/>
        </w:rPr>
        <w:t xml:space="preserve"> хлеб» (</w:t>
      </w:r>
      <w:proofErr w:type="spellStart"/>
      <w:r w:rsidR="00091EFB">
        <w:rPr>
          <w:lang w:val="ru-RU"/>
        </w:rPr>
        <w:t>Шереметьевское</w:t>
      </w:r>
      <w:proofErr w:type="spellEnd"/>
      <w:r w:rsidR="00091EFB">
        <w:rPr>
          <w:lang w:val="ru-RU"/>
        </w:rPr>
        <w:t xml:space="preserve"> отделение, </w:t>
      </w:r>
      <w:proofErr w:type="spellStart"/>
      <w:r w:rsidR="00091EFB">
        <w:rPr>
          <w:lang w:val="ru-RU"/>
        </w:rPr>
        <w:t>Митроф</w:t>
      </w:r>
      <w:r w:rsidR="000F3B26" w:rsidRPr="00B50FFC">
        <w:rPr>
          <w:lang w:val="ru-RU"/>
        </w:rPr>
        <w:t>ановское</w:t>
      </w:r>
      <w:proofErr w:type="spellEnd"/>
      <w:r w:rsidR="000F3B26" w:rsidRPr="00B50FFC">
        <w:rPr>
          <w:lang w:val="ru-RU"/>
        </w:rPr>
        <w:t xml:space="preserve"> отделение)</w:t>
      </w:r>
      <w:r w:rsidRPr="00B50FFC">
        <w:rPr>
          <w:lang w:val="ru-RU"/>
        </w:rPr>
        <w:t>.</w:t>
      </w:r>
    </w:p>
    <w:p w:rsidR="00FB2793" w:rsidRPr="00B50FFC" w:rsidRDefault="00FB2793" w:rsidP="00D52A30">
      <w:pPr>
        <w:pStyle w:val="a0"/>
        <w:rPr>
          <w:b/>
          <w:i/>
          <w:lang w:val="ru-RU"/>
        </w:rPr>
      </w:pPr>
    </w:p>
    <w:p w:rsidR="00FB2793" w:rsidRPr="00B50FFC" w:rsidRDefault="00FB2793" w:rsidP="00FB2793">
      <w:pPr>
        <w:pStyle w:val="a0"/>
        <w:rPr>
          <w:b/>
          <w:i/>
          <w:lang w:val="ru-RU"/>
        </w:rPr>
      </w:pPr>
      <w:r w:rsidRPr="00B50FFC">
        <w:rPr>
          <w:b/>
          <w:i/>
          <w:lang w:val="ru-RU"/>
        </w:rPr>
        <w:t>Промышленные и строительные предприятия</w:t>
      </w:r>
    </w:p>
    <w:p w:rsidR="00FB2793" w:rsidRPr="00B50FFC" w:rsidRDefault="00FB2793" w:rsidP="00FB2793">
      <w:pPr>
        <w:pStyle w:val="a0"/>
        <w:rPr>
          <w:lang w:val="ru-RU"/>
        </w:rPr>
      </w:pPr>
      <w:r w:rsidRPr="00B50FFC">
        <w:rPr>
          <w:lang w:val="ru-RU"/>
        </w:rPr>
        <w:t xml:space="preserve">На территории </w:t>
      </w:r>
      <w:r w:rsidR="003776D2" w:rsidRPr="00B50FFC">
        <w:rPr>
          <w:lang w:val="ru-RU"/>
        </w:rPr>
        <w:t>Шереметьевского</w:t>
      </w:r>
      <w:r w:rsidRPr="00B50FFC">
        <w:rPr>
          <w:lang w:val="ru-RU"/>
        </w:rPr>
        <w:t xml:space="preserve"> сельсовета нет промышленных и строительных предприятий.</w:t>
      </w:r>
    </w:p>
    <w:p w:rsidR="004147F3" w:rsidRPr="00B50FFC" w:rsidRDefault="005331AE" w:rsidP="005331AE">
      <w:pPr>
        <w:pStyle w:val="3"/>
      </w:pPr>
      <w:bookmarkStart w:id="45" w:name="_Toc31102690"/>
      <w:r w:rsidRPr="00B50FFC">
        <w:lastRenderedPageBreak/>
        <w:t>2.1.</w:t>
      </w:r>
      <w:r w:rsidR="00FB2793" w:rsidRPr="00B50FFC">
        <w:t>5</w:t>
      </w:r>
      <w:r w:rsidR="00A5122F" w:rsidRPr="00B50FFC">
        <w:t>. Объекты социально-бытового обслуживания</w:t>
      </w:r>
      <w:bookmarkEnd w:id="45"/>
    </w:p>
    <w:p w:rsidR="001276D5" w:rsidRPr="00B50FFC" w:rsidRDefault="001276D5" w:rsidP="00771DC6">
      <w:pPr>
        <w:pStyle w:val="a0"/>
        <w:jc w:val="center"/>
        <w:rPr>
          <w:b/>
          <w:i/>
          <w:lang w:val="ru-RU"/>
        </w:rPr>
      </w:pPr>
      <w:r w:rsidRPr="00B50FFC">
        <w:rPr>
          <w:b/>
          <w:i/>
          <w:lang w:val="ru-RU"/>
        </w:rPr>
        <w:t>Общеобразовательные школы</w:t>
      </w:r>
    </w:p>
    <w:p w:rsidR="001276D5" w:rsidRPr="00B50FFC" w:rsidRDefault="001276D5" w:rsidP="001276D5">
      <w:pPr>
        <w:pStyle w:val="a0"/>
        <w:rPr>
          <w:lang w:val="ru-RU"/>
        </w:rPr>
      </w:pPr>
      <w:r w:rsidRPr="00B50FFC">
        <w:rPr>
          <w:lang w:val="ru-RU"/>
        </w:rPr>
        <w:t xml:space="preserve">Сфера образования </w:t>
      </w:r>
      <w:r w:rsidR="003776D2" w:rsidRPr="00B50FFC">
        <w:rPr>
          <w:lang w:val="ru-RU"/>
        </w:rPr>
        <w:t>Шереметьевского</w:t>
      </w:r>
      <w:r w:rsidR="00256236" w:rsidRPr="00B50FFC">
        <w:rPr>
          <w:lang w:val="ru-RU"/>
        </w:rPr>
        <w:t xml:space="preserve"> сельсовета</w:t>
      </w:r>
      <w:r w:rsidR="005331AE" w:rsidRPr="00B50FFC">
        <w:rPr>
          <w:lang w:val="ru-RU"/>
        </w:rPr>
        <w:t xml:space="preserve"> </w:t>
      </w:r>
      <w:r w:rsidRPr="00B50FFC">
        <w:rPr>
          <w:lang w:val="ru-RU"/>
        </w:rPr>
        <w:t xml:space="preserve">в целом соответствует требованиям и обеспечивает предоставление необходимых образовательных услуг. Деятельность муниципальной системы образования строится в соответствии с нормативными документами федерального, регионального и районного уровней. </w:t>
      </w:r>
    </w:p>
    <w:p w:rsidR="001276D5" w:rsidRPr="00B50FFC" w:rsidRDefault="001276D5" w:rsidP="00771DC6">
      <w:pPr>
        <w:pStyle w:val="a0"/>
        <w:jc w:val="right"/>
        <w:rPr>
          <w:b/>
          <w:i/>
          <w:lang w:val="ru-RU"/>
        </w:rPr>
      </w:pPr>
      <w:r w:rsidRPr="00B50FFC">
        <w:rPr>
          <w:b/>
          <w:i/>
          <w:lang w:val="ru-RU"/>
        </w:rPr>
        <w:t xml:space="preserve">Характеристика общеобразовательных школ </w:t>
      </w:r>
      <w:r w:rsidR="003776D2" w:rsidRPr="00B50FFC">
        <w:rPr>
          <w:b/>
          <w:i/>
          <w:lang w:val="ru-RU"/>
        </w:rPr>
        <w:t>Шереметьевского</w:t>
      </w:r>
      <w:r w:rsidR="00256236" w:rsidRPr="00B50FFC">
        <w:rPr>
          <w:b/>
          <w:i/>
          <w:lang w:val="ru-RU"/>
        </w:rPr>
        <w:t xml:space="preserve"> сельсовета</w:t>
      </w:r>
    </w:p>
    <w:p w:rsidR="000053A3" w:rsidRPr="00B50FFC" w:rsidRDefault="000053A3" w:rsidP="000053A3">
      <w:pPr>
        <w:pStyle w:val="a0"/>
        <w:jc w:val="right"/>
        <w:rPr>
          <w:b/>
          <w:i/>
          <w:lang w:val="ru-RU"/>
        </w:rPr>
      </w:pPr>
      <w:r w:rsidRPr="00B50FFC">
        <w:rPr>
          <w:b/>
          <w:i/>
          <w:lang w:val="ru-RU"/>
        </w:rPr>
        <w:t xml:space="preserve">Таблица </w:t>
      </w:r>
      <w:r w:rsidRPr="00B50FFC">
        <w:rPr>
          <w:b/>
          <w:i/>
          <w:lang w:val="ru-RU"/>
        </w:rPr>
        <w:fldChar w:fldCharType="begin"/>
      </w:r>
      <w:r w:rsidRPr="00B50FFC">
        <w:rPr>
          <w:b/>
          <w:i/>
          <w:lang w:val="ru-RU"/>
        </w:rPr>
        <w:instrText xml:space="preserve"> SEQ Таблица \* ARABIC </w:instrText>
      </w:r>
      <w:r w:rsidRPr="00B50FFC">
        <w:rPr>
          <w:b/>
          <w:i/>
          <w:lang w:val="ru-RU"/>
        </w:rPr>
        <w:fldChar w:fldCharType="separate"/>
      </w:r>
      <w:r w:rsidR="00B2289B" w:rsidRPr="00B50FFC">
        <w:rPr>
          <w:b/>
          <w:i/>
          <w:noProof/>
          <w:lang w:val="ru-RU"/>
        </w:rPr>
        <w:t>7</w:t>
      </w:r>
      <w:r w:rsidRPr="00B50FFC">
        <w:rPr>
          <w:b/>
          <w:i/>
          <w:lang w:val="ru-RU"/>
        </w:rPr>
        <w:fldChar w:fldCharType="end"/>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51"/>
        <w:gridCol w:w="2126"/>
        <w:gridCol w:w="1039"/>
        <w:gridCol w:w="1516"/>
        <w:gridCol w:w="1516"/>
        <w:gridCol w:w="1422"/>
      </w:tblGrid>
      <w:tr w:rsidR="001471F5" w:rsidRPr="00B50FFC" w:rsidTr="001471F5">
        <w:trPr>
          <w:trHeight w:val="813"/>
          <w:tblHeader/>
        </w:trPr>
        <w:tc>
          <w:tcPr>
            <w:tcW w:w="1019" w:type="pct"/>
            <w:tcBorders>
              <w:top w:val="single" w:sz="12" w:space="0" w:color="auto"/>
              <w:left w:val="single" w:sz="12" w:space="0" w:color="auto"/>
              <w:bottom w:val="single" w:sz="12" w:space="0" w:color="auto"/>
              <w:right w:val="single" w:sz="12" w:space="0" w:color="auto"/>
            </w:tcBorders>
            <w:shd w:val="clear" w:color="auto" w:fill="D9D9D9"/>
            <w:hideMark/>
          </w:tcPr>
          <w:p w:rsidR="001471F5" w:rsidRPr="00B50FFC" w:rsidRDefault="001471F5">
            <w:pPr>
              <w:jc w:val="center"/>
              <w:rPr>
                <w:rFonts w:eastAsia="Calibri"/>
                <w:b/>
                <w:i/>
                <w:iCs/>
                <w:lang w:eastAsia="en-US" w:bidi="en-US"/>
              </w:rPr>
            </w:pPr>
            <w:r w:rsidRPr="00B50FFC">
              <w:rPr>
                <w:rFonts w:eastAsia="Calibri"/>
                <w:b/>
                <w:i/>
                <w:iCs/>
                <w:lang w:eastAsia="en-US" w:bidi="en-US"/>
              </w:rPr>
              <w:t>Название учреждения</w:t>
            </w:r>
          </w:p>
        </w:tc>
        <w:tc>
          <w:tcPr>
            <w:tcW w:w="1111" w:type="pct"/>
            <w:tcBorders>
              <w:top w:val="single" w:sz="12" w:space="0" w:color="auto"/>
              <w:left w:val="single" w:sz="12" w:space="0" w:color="auto"/>
              <w:bottom w:val="single" w:sz="12" w:space="0" w:color="auto"/>
              <w:right w:val="single" w:sz="12" w:space="0" w:color="auto"/>
            </w:tcBorders>
            <w:shd w:val="clear" w:color="auto" w:fill="D9D9D9"/>
            <w:hideMark/>
          </w:tcPr>
          <w:p w:rsidR="001471F5" w:rsidRPr="00B50FFC" w:rsidRDefault="001471F5">
            <w:pPr>
              <w:jc w:val="center"/>
              <w:rPr>
                <w:rFonts w:eastAsia="Calibri"/>
                <w:b/>
                <w:i/>
                <w:iCs/>
                <w:lang w:eastAsia="en-US" w:bidi="en-US"/>
              </w:rPr>
            </w:pPr>
            <w:r w:rsidRPr="00B50FFC">
              <w:rPr>
                <w:rFonts w:eastAsia="Calibri"/>
                <w:b/>
                <w:i/>
                <w:iCs/>
                <w:lang w:eastAsia="en-US" w:bidi="en-US"/>
              </w:rPr>
              <w:t>Адрес</w:t>
            </w:r>
          </w:p>
        </w:tc>
        <w:tc>
          <w:tcPr>
            <w:tcW w:w="543" w:type="pct"/>
            <w:tcBorders>
              <w:top w:val="single" w:sz="12" w:space="0" w:color="auto"/>
              <w:left w:val="single" w:sz="12" w:space="0" w:color="auto"/>
              <w:bottom w:val="single" w:sz="12" w:space="0" w:color="auto"/>
              <w:right w:val="single" w:sz="12" w:space="0" w:color="auto"/>
            </w:tcBorders>
            <w:shd w:val="clear" w:color="auto" w:fill="D9D9D9"/>
          </w:tcPr>
          <w:p w:rsidR="001471F5" w:rsidRPr="00B50FFC" w:rsidRDefault="001471F5">
            <w:pPr>
              <w:jc w:val="center"/>
              <w:rPr>
                <w:rFonts w:eastAsia="Calibri"/>
                <w:b/>
                <w:i/>
                <w:iCs/>
                <w:lang w:eastAsia="en-US" w:bidi="en-US"/>
              </w:rPr>
            </w:pPr>
            <w:r w:rsidRPr="00B50FFC">
              <w:rPr>
                <w:rFonts w:eastAsia="Calibri"/>
                <w:b/>
                <w:i/>
                <w:iCs/>
                <w:lang w:eastAsia="en-US" w:bidi="en-US"/>
              </w:rPr>
              <w:t>Год постройки</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1471F5" w:rsidRPr="00B50FFC" w:rsidRDefault="001471F5">
            <w:pPr>
              <w:jc w:val="center"/>
              <w:rPr>
                <w:rFonts w:eastAsia="Calibri"/>
                <w:b/>
                <w:i/>
                <w:iCs/>
                <w:lang w:eastAsia="en-US" w:bidi="en-US"/>
              </w:rPr>
            </w:pPr>
            <w:r w:rsidRPr="00B50FFC">
              <w:rPr>
                <w:rFonts w:eastAsia="Calibri"/>
                <w:b/>
                <w:i/>
                <w:iCs/>
                <w:lang w:eastAsia="en-US" w:bidi="en-US"/>
              </w:rPr>
              <w:t>Проектная вместимость</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1471F5" w:rsidRPr="00B50FFC" w:rsidRDefault="001471F5">
            <w:pPr>
              <w:jc w:val="center"/>
              <w:rPr>
                <w:rFonts w:eastAsia="Calibri"/>
                <w:b/>
                <w:i/>
                <w:iCs/>
                <w:lang w:eastAsia="en-US" w:bidi="en-US"/>
              </w:rPr>
            </w:pPr>
            <w:r w:rsidRPr="00B50FFC">
              <w:rPr>
                <w:rFonts w:eastAsia="Calibri"/>
                <w:b/>
                <w:i/>
                <w:iCs/>
                <w:lang w:eastAsia="en-US" w:bidi="en-US"/>
              </w:rPr>
              <w:t>Фактическая вместимость</w:t>
            </w:r>
          </w:p>
        </w:tc>
        <w:tc>
          <w:tcPr>
            <w:tcW w:w="743" w:type="pct"/>
            <w:tcBorders>
              <w:top w:val="single" w:sz="12" w:space="0" w:color="auto"/>
              <w:left w:val="single" w:sz="12" w:space="0" w:color="auto"/>
              <w:bottom w:val="single" w:sz="12" w:space="0" w:color="auto"/>
              <w:right w:val="single" w:sz="12" w:space="0" w:color="auto"/>
            </w:tcBorders>
            <w:shd w:val="clear" w:color="auto" w:fill="D9D9D9"/>
            <w:hideMark/>
          </w:tcPr>
          <w:p w:rsidR="001471F5" w:rsidRPr="00B50FFC" w:rsidRDefault="001471F5">
            <w:pPr>
              <w:jc w:val="center"/>
              <w:rPr>
                <w:rFonts w:eastAsia="Calibri"/>
                <w:b/>
                <w:i/>
                <w:iCs/>
                <w:lang w:eastAsia="en-US" w:bidi="en-US"/>
              </w:rPr>
            </w:pPr>
            <w:r w:rsidRPr="00B50FFC">
              <w:rPr>
                <w:rFonts w:eastAsia="Calibri"/>
                <w:b/>
                <w:i/>
                <w:iCs/>
                <w:lang w:eastAsia="en-US" w:bidi="en-US"/>
              </w:rPr>
              <w:t>Состояние</w:t>
            </w:r>
          </w:p>
        </w:tc>
      </w:tr>
      <w:tr w:rsidR="00D52A30" w:rsidRPr="00B50FFC" w:rsidTr="003776D2">
        <w:trPr>
          <w:trHeight w:val="323"/>
        </w:trPr>
        <w:tc>
          <w:tcPr>
            <w:tcW w:w="1019" w:type="pct"/>
            <w:tcBorders>
              <w:top w:val="single" w:sz="12" w:space="0" w:color="auto"/>
              <w:left w:val="single" w:sz="12" w:space="0" w:color="auto"/>
              <w:bottom w:val="single" w:sz="12" w:space="0" w:color="auto"/>
              <w:right w:val="single" w:sz="12" w:space="0" w:color="auto"/>
            </w:tcBorders>
            <w:shd w:val="clear" w:color="auto" w:fill="F2F2F2"/>
          </w:tcPr>
          <w:p w:rsidR="00D52A30" w:rsidRPr="00B50FFC" w:rsidRDefault="00D52A30" w:rsidP="00D52A30">
            <w:pPr>
              <w:rPr>
                <w:b/>
                <w:i/>
              </w:rPr>
            </w:pPr>
            <w:r w:rsidRPr="00B50FFC">
              <w:rPr>
                <w:b/>
                <w:i/>
              </w:rPr>
              <w:t xml:space="preserve">Школа с. </w:t>
            </w:r>
            <w:proofErr w:type="spellStart"/>
            <w:r w:rsidRPr="00B50FFC">
              <w:rPr>
                <w:b/>
                <w:i/>
              </w:rPr>
              <w:t>Митрофаново</w:t>
            </w:r>
            <w:proofErr w:type="spellEnd"/>
          </w:p>
        </w:tc>
        <w:tc>
          <w:tcPr>
            <w:tcW w:w="1111" w:type="pct"/>
            <w:tcBorders>
              <w:top w:val="single" w:sz="12" w:space="0" w:color="auto"/>
              <w:left w:val="single" w:sz="12" w:space="0" w:color="auto"/>
              <w:bottom w:val="single" w:sz="12" w:space="0" w:color="auto"/>
              <w:right w:val="single" w:sz="12" w:space="0" w:color="auto"/>
            </w:tcBorders>
          </w:tcPr>
          <w:p w:rsidR="00D52A30" w:rsidRPr="00B50FFC" w:rsidRDefault="00D52A30" w:rsidP="00D52A30">
            <w:r w:rsidRPr="00B50FFC">
              <w:t xml:space="preserve">с. </w:t>
            </w:r>
            <w:proofErr w:type="spellStart"/>
            <w:r w:rsidRPr="00B50FFC">
              <w:t>Митрофаново</w:t>
            </w:r>
            <w:proofErr w:type="spellEnd"/>
            <w:r w:rsidRPr="00B50FFC">
              <w:t>, ул. Центральная 1</w:t>
            </w:r>
          </w:p>
        </w:tc>
        <w:tc>
          <w:tcPr>
            <w:tcW w:w="543" w:type="pct"/>
            <w:tcBorders>
              <w:top w:val="single" w:sz="12" w:space="0" w:color="auto"/>
              <w:left w:val="single" w:sz="12" w:space="0" w:color="auto"/>
              <w:bottom w:val="single" w:sz="12" w:space="0" w:color="auto"/>
              <w:right w:val="single" w:sz="12" w:space="0" w:color="auto"/>
            </w:tcBorders>
          </w:tcPr>
          <w:p w:rsidR="00D52A30" w:rsidRPr="00B50FFC" w:rsidRDefault="00D52A30" w:rsidP="00D52A30">
            <w:pPr>
              <w:jc w:val="center"/>
            </w:pPr>
            <w:r w:rsidRPr="00B50FFC">
              <w:t>1981</w:t>
            </w:r>
          </w:p>
        </w:tc>
        <w:tc>
          <w:tcPr>
            <w:tcW w:w="792" w:type="pct"/>
            <w:tcBorders>
              <w:top w:val="single" w:sz="12" w:space="0" w:color="auto"/>
              <w:left w:val="single" w:sz="12" w:space="0" w:color="auto"/>
              <w:bottom w:val="single" w:sz="12" w:space="0" w:color="auto"/>
              <w:right w:val="single" w:sz="12" w:space="0" w:color="auto"/>
            </w:tcBorders>
          </w:tcPr>
          <w:p w:rsidR="00D52A30" w:rsidRPr="00B50FFC" w:rsidRDefault="00255BCB" w:rsidP="00D52A30">
            <w:pPr>
              <w:jc w:val="center"/>
            </w:pPr>
            <w:r w:rsidRPr="00B50FFC">
              <w:t>-</w:t>
            </w:r>
          </w:p>
        </w:tc>
        <w:tc>
          <w:tcPr>
            <w:tcW w:w="792" w:type="pct"/>
            <w:tcBorders>
              <w:top w:val="single" w:sz="12" w:space="0" w:color="auto"/>
              <w:left w:val="single" w:sz="12" w:space="0" w:color="auto"/>
              <w:bottom w:val="single" w:sz="12" w:space="0" w:color="auto"/>
              <w:right w:val="single" w:sz="12" w:space="0" w:color="auto"/>
            </w:tcBorders>
          </w:tcPr>
          <w:p w:rsidR="00D52A30" w:rsidRPr="00B50FFC" w:rsidRDefault="00D52A30" w:rsidP="00D52A30">
            <w:pPr>
              <w:jc w:val="center"/>
            </w:pPr>
            <w:r w:rsidRPr="00B50FFC">
              <w:t>90</w:t>
            </w:r>
          </w:p>
        </w:tc>
        <w:tc>
          <w:tcPr>
            <w:tcW w:w="743" w:type="pct"/>
            <w:tcBorders>
              <w:top w:val="single" w:sz="12" w:space="0" w:color="auto"/>
              <w:left w:val="single" w:sz="12" w:space="0" w:color="auto"/>
              <w:bottom w:val="single" w:sz="12" w:space="0" w:color="auto"/>
              <w:right w:val="single" w:sz="12" w:space="0" w:color="auto"/>
            </w:tcBorders>
          </w:tcPr>
          <w:p w:rsidR="00D52A30" w:rsidRPr="00B50FFC" w:rsidRDefault="005677D2" w:rsidP="00D52A30">
            <w:pPr>
              <w:jc w:val="center"/>
            </w:pPr>
            <w:proofErr w:type="spellStart"/>
            <w:r w:rsidRPr="00B50FFC">
              <w:t>Удовл</w:t>
            </w:r>
            <w:proofErr w:type="spellEnd"/>
            <w:r w:rsidRPr="00B50FFC">
              <w:t>.</w:t>
            </w:r>
          </w:p>
        </w:tc>
      </w:tr>
      <w:tr w:rsidR="00D52A30" w:rsidRPr="00B50FFC" w:rsidTr="003776D2">
        <w:trPr>
          <w:trHeight w:val="323"/>
        </w:trPr>
        <w:tc>
          <w:tcPr>
            <w:tcW w:w="1019" w:type="pct"/>
            <w:tcBorders>
              <w:top w:val="single" w:sz="12" w:space="0" w:color="auto"/>
              <w:left w:val="single" w:sz="12" w:space="0" w:color="auto"/>
              <w:bottom w:val="single" w:sz="12" w:space="0" w:color="auto"/>
              <w:right w:val="single" w:sz="12" w:space="0" w:color="auto"/>
            </w:tcBorders>
            <w:shd w:val="clear" w:color="auto" w:fill="F2F2F2"/>
          </w:tcPr>
          <w:p w:rsidR="00D52A30" w:rsidRPr="00B50FFC" w:rsidRDefault="00D52A30" w:rsidP="00D52A30">
            <w:pPr>
              <w:rPr>
                <w:b/>
                <w:i/>
              </w:rPr>
            </w:pPr>
            <w:r w:rsidRPr="00B50FFC">
              <w:rPr>
                <w:b/>
                <w:i/>
              </w:rPr>
              <w:t>Школа с. Шереметьево</w:t>
            </w:r>
          </w:p>
        </w:tc>
        <w:tc>
          <w:tcPr>
            <w:tcW w:w="1111" w:type="pct"/>
            <w:tcBorders>
              <w:top w:val="single" w:sz="12" w:space="0" w:color="auto"/>
              <w:left w:val="single" w:sz="12" w:space="0" w:color="auto"/>
              <w:bottom w:val="single" w:sz="12" w:space="0" w:color="auto"/>
              <w:right w:val="single" w:sz="12" w:space="0" w:color="auto"/>
            </w:tcBorders>
          </w:tcPr>
          <w:p w:rsidR="00D52A30" w:rsidRPr="00B50FFC" w:rsidRDefault="00D52A30" w:rsidP="00D52A30">
            <w:r w:rsidRPr="00B50FFC">
              <w:t>с. Шереметьево. ул. Школьная 3</w:t>
            </w:r>
          </w:p>
        </w:tc>
        <w:tc>
          <w:tcPr>
            <w:tcW w:w="543" w:type="pct"/>
            <w:tcBorders>
              <w:top w:val="single" w:sz="12" w:space="0" w:color="auto"/>
              <w:left w:val="single" w:sz="12" w:space="0" w:color="auto"/>
              <w:bottom w:val="single" w:sz="12" w:space="0" w:color="auto"/>
              <w:right w:val="single" w:sz="12" w:space="0" w:color="auto"/>
            </w:tcBorders>
          </w:tcPr>
          <w:p w:rsidR="00D52A30" w:rsidRPr="00B50FFC" w:rsidRDefault="00D52A30" w:rsidP="00D52A30">
            <w:pPr>
              <w:jc w:val="center"/>
            </w:pPr>
            <w:r w:rsidRPr="00B50FFC">
              <w:t>1986</w:t>
            </w:r>
          </w:p>
        </w:tc>
        <w:tc>
          <w:tcPr>
            <w:tcW w:w="792" w:type="pct"/>
            <w:tcBorders>
              <w:top w:val="single" w:sz="12" w:space="0" w:color="auto"/>
              <w:left w:val="single" w:sz="12" w:space="0" w:color="auto"/>
              <w:bottom w:val="single" w:sz="12" w:space="0" w:color="auto"/>
              <w:right w:val="single" w:sz="12" w:space="0" w:color="auto"/>
            </w:tcBorders>
          </w:tcPr>
          <w:p w:rsidR="00D52A30" w:rsidRPr="00B50FFC" w:rsidRDefault="00255BCB" w:rsidP="00D52A30">
            <w:pPr>
              <w:jc w:val="center"/>
            </w:pPr>
            <w:r w:rsidRPr="00B50FFC">
              <w:t>-</w:t>
            </w:r>
          </w:p>
        </w:tc>
        <w:tc>
          <w:tcPr>
            <w:tcW w:w="792" w:type="pct"/>
            <w:tcBorders>
              <w:top w:val="single" w:sz="12" w:space="0" w:color="auto"/>
              <w:left w:val="single" w:sz="12" w:space="0" w:color="auto"/>
              <w:bottom w:val="single" w:sz="12" w:space="0" w:color="auto"/>
              <w:right w:val="single" w:sz="12" w:space="0" w:color="auto"/>
            </w:tcBorders>
          </w:tcPr>
          <w:p w:rsidR="00D52A30" w:rsidRPr="00B50FFC" w:rsidRDefault="00D52A30" w:rsidP="00D52A30">
            <w:pPr>
              <w:jc w:val="center"/>
            </w:pPr>
            <w:r w:rsidRPr="00B50FFC">
              <w:t>65</w:t>
            </w:r>
          </w:p>
        </w:tc>
        <w:tc>
          <w:tcPr>
            <w:tcW w:w="743" w:type="pct"/>
            <w:tcBorders>
              <w:top w:val="single" w:sz="12" w:space="0" w:color="auto"/>
              <w:left w:val="single" w:sz="12" w:space="0" w:color="auto"/>
              <w:bottom w:val="single" w:sz="12" w:space="0" w:color="auto"/>
              <w:right w:val="single" w:sz="12" w:space="0" w:color="auto"/>
            </w:tcBorders>
          </w:tcPr>
          <w:p w:rsidR="00D52A30" w:rsidRPr="00B50FFC" w:rsidRDefault="005677D2" w:rsidP="00D52A30">
            <w:pPr>
              <w:jc w:val="center"/>
            </w:pPr>
            <w:proofErr w:type="spellStart"/>
            <w:r w:rsidRPr="00B50FFC">
              <w:t>Удовл</w:t>
            </w:r>
            <w:proofErr w:type="spellEnd"/>
            <w:r w:rsidRPr="00B50FFC">
              <w:t>.</w:t>
            </w:r>
          </w:p>
        </w:tc>
      </w:tr>
    </w:tbl>
    <w:p w:rsidR="00BF11E8" w:rsidRPr="00B50FFC" w:rsidRDefault="00FB2793" w:rsidP="000C3B09">
      <w:pPr>
        <w:ind w:firstLine="709"/>
        <w:rPr>
          <w:lang w:eastAsia="ar-SA" w:bidi="en-US"/>
        </w:rPr>
      </w:pPr>
      <w:r w:rsidRPr="00B50FFC">
        <w:rPr>
          <w:lang w:eastAsia="ar-SA" w:bidi="en-US"/>
        </w:rPr>
        <w:t>В</w:t>
      </w:r>
      <w:r w:rsidR="00BF11E8" w:rsidRPr="00B50FFC">
        <w:rPr>
          <w:lang w:eastAsia="ar-SA" w:bidi="en-US"/>
        </w:rPr>
        <w:t xml:space="preserve"> </w:t>
      </w:r>
      <w:r w:rsidR="00D52A30" w:rsidRPr="00B50FFC">
        <w:rPr>
          <w:lang w:eastAsia="ar-SA" w:bidi="en-US"/>
        </w:rPr>
        <w:t>Шереметьевском</w:t>
      </w:r>
      <w:r w:rsidRPr="00B50FFC">
        <w:rPr>
          <w:lang w:eastAsia="ar-SA" w:bidi="en-US"/>
        </w:rPr>
        <w:t xml:space="preserve"> </w:t>
      </w:r>
      <w:r w:rsidR="001471F5" w:rsidRPr="00B50FFC">
        <w:rPr>
          <w:lang w:eastAsia="ar-SA" w:bidi="en-US"/>
        </w:rPr>
        <w:t>сельсовете</w:t>
      </w:r>
      <w:r w:rsidR="00BF11E8" w:rsidRPr="00B50FFC">
        <w:rPr>
          <w:lang w:eastAsia="ar-SA" w:bidi="en-US"/>
        </w:rPr>
        <w:t xml:space="preserve"> </w:t>
      </w:r>
      <w:r w:rsidRPr="00B50FFC">
        <w:rPr>
          <w:lang w:eastAsia="ar-SA" w:bidi="en-US"/>
        </w:rPr>
        <w:t>нет ни одного</w:t>
      </w:r>
      <w:r w:rsidR="001471F5" w:rsidRPr="00B50FFC">
        <w:rPr>
          <w:lang w:eastAsia="ar-SA" w:bidi="en-US"/>
        </w:rPr>
        <w:t xml:space="preserve"> детск</w:t>
      </w:r>
      <w:r w:rsidR="00D52A30" w:rsidRPr="00B50FFC">
        <w:rPr>
          <w:lang w:eastAsia="ar-SA" w:bidi="en-US"/>
        </w:rPr>
        <w:t>ого</w:t>
      </w:r>
      <w:r w:rsidR="001471F5" w:rsidRPr="00B50FFC">
        <w:rPr>
          <w:lang w:eastAsia="ar-SA" w:bidi="en-US"/>
        </w:rPr>
        <w:t xml:space="preserve"> дошкольн</w:t>
      </w:r>
      <w:r w:rsidR="00D52A30" w:rsidRPr="00B50FFC">
        <w:rPr>
          <w:lang w:eastAsia="ar-SA" w:bidi="en-US"/>
        </w:rPr>
        <w:t>ого</w:t>
      </w:r>
      <w:r w:rsidR="001471F5" w:rsidRPr="00B50FFC">
        <w:rPr>
          <w:lang w:eastAsia="ar-SA" w:bidi="en-US"/>
        </w:rPr>
        <w:t xml:space="preserve"> учреждени</w:t>
      </w:r>
      <w:r w:rsidR="00D52A30" w:rsidRPr="00B50FFC">
        <w:rPr>
          <w:lang w:eastAsia="ar-SA" w:bidi="en-US"/>
        </w:rPr>
        <w:t>я</w:t>
      </w:r>
      <w:r w:rsidR="001471F5" w:rsidRPr="00B50FFC">
        <w:rPr>
          <w:lang w:eastAsia="ar-SA" w:bidi="en-US"/>
        </w:rPr>
        <w:t>.</w:t>
      </w:r>
    </w:p>
    <w:p w:rsidR="00A9127D" w:rsidRPr="00B50FFC" w:rsidRDefault="00A9127D" w:rsidP="006B0355">
      <w:pPr>
        <w:pStyle w:val="a0"/>
        <w:rPr>
          <w:b/>
          <w:i/>
          <w:lang w:val="ru-RU"/>
        </w:rPr>
      </w:pPr>
    </w:p>
    <w:p w:rsidR="00B622CC" w:rsidRPr="00B50FFC" w:rsidRDefault="00FB5DD1" w:rsidP="006B0355">
      <w:pPr>
        <w:pStyle w:val="a0"/>
        <w:rPr>
          <w:lang w:val="ru-RU"/>
        </w:rPr>
      </w:pPr>
      <w:r w:rsidRPr="00B50FFC">
        <w:rPr>
          <w:b/>
          <w:i/>
          <w:lang w:val="ru-RU"/>
        </w:rPr>
        <w:t>Спортивные и физкультурно-оздоровительные учреждения</w:t>
      </w:r>
    </w:p>
    <w:p w:rsidR="00FB5DD1" w:rsidRPr="00B50FFC" w:rsidRDefault="00FB5DD1" w:rsidP="00FB5DD1">
      <w:pPr>
        <w:ind w:firstLine="709"/>
        <w:rPr>
          <w:lang w:eastAsia="ar-SA" w:bidi="en-US"/>
        </w:rPr>
      </w:pPr>
      <w:r w:rsidRPr="00B50FFC">
        <w:rPr>
          <w:lang w:eastAsia="ar-SA" w:bidi="en-US"/>
        </w:rPr>
        <w:t>Основной проблемой на сегодняшний день в сфере физкультуры и спорта является н</w:t>
      </w:r>
      <w:r w:rsidR="0049586A" w:rsidRPr="00B50FFC">
        <w:rPr>
          <w:lang w:eastAsia="ar-SA" w:bidi="en-US"/>
        </w:rPr>
        <w:t xml:space="preserve">ехватка спортивных сооружений </w:t>
      </w:r>
      <w:r w:rsidR="003776D2" w:rsidRPr="00B50FFC">
        <w:rPr>
          <w:lang w:eastAsia="ar-SA" w:bidi="en-US"/>
        </w:rPr>
        <w:t>Шереметьевского</w:t>
      </w:r>
      <w:r w:rsidR="00256236" w:rsidRPr="00B50FFC">
        <w:rPr>
          <w:lang w:eastAsia="ar-SA" w:bidi="en-US"/>
        </w:rPr>
        <w:t xml:space="preserve"> сельсовета</w:t>
      </w:r>
      <w:r w:rsidR="0049586A" w:rsidRPr="00B50FFC">
        <w:rPr>
          <w:lang w:eastAsia="ar-SA" w:bidi="en-US"/>
        </w:rPr>
        <w:t xml:space="preserve"> </w:t>
      </w:r>
      <w:r w:rsidRPr="00B50FFC">
        <w:rPr>
          <w:lang w:eastAsia="ar-SA" w:bidi="en-US"/>
        </w:rPr>
        <w:t>которая тормозит дальнейшее развитие массового спорта и не способствует привлечению большего количества занимающихся физической культурой и спортом.</w:t>
      </w:r>
    </w:p>
    <w:p w:rsidR="009C03B9" w:rsidRPr="00B50FFC" w:rsidRDefault="009C03B9" w:rsidP="009C03B9">
      <w:pPr>
        <w:ind w:firstLine="709"/>
        <w:rPr>
          <w:lang w:val="x-none" w:eastAsia="x-none"/>
        </w:rPr>
      </w:pPr>
      <w:r w:rsidRPr="00B50FFC">
        <w:rPr>
          <w:lang w:val="x-none" w:eastAsia="x-none"/>
        </w:rPr>
        <w:t xml:space="preserve">Сеть физкультурно-спортивных объектов в Шереметьевском сельсовете </w:t>
      </w:r>
      <w:proofErr w:type="spellStart"/>
      <w:r w:rsidRPr="00B50FFC">
        <w:rPr>
          <w:lang w:val="x-none" w:eastAsia="x-none"/>
        </w:rPr>
        <w:t>Башмаковского</w:t>
      </w:r>
      <w:proofErr w:type="spellEnd"/>
      <w:r w:rsidRPr="00B50FFC">
        <w:rPr>
          <w:lang w:val="x-none" w:eastAsia="x-none"/>
        </w:rPr>
        <w:t xml:space="preserve"> района Пензенской области представляет собой систему, состоящую из 4 объектов физической культуры и спорта — 2 спортивные площадки и 1 спортивный зала при лагерях труда и отдыха в Шереметьево, с. </w:t>
      </w:r>
      <w:proofErr w:type="spellStart"/>
      <w:r w:rsidRPr="00B50FFC">
        <w:rPr>
          <w:lang w:val="x-none" w:eastAsia="x-none"/>
        </w:rPr>
        <w:t>Митрофаново</w:t>
      </w:r>
      <w:proofErr w:type="spellEnd"/>
      <w:r w:rsidRPr="00B50FFC">
        <w:rPr>
          <w:lang w:eastAsia="x-none"/>
        </w:rPr>
        <w:t>.</w:t>
      </w:r>
      <w:r w:rsidRPr="00B50FFC">
        <w:rPr>
          <w:lang w:val="x-none" w:eastAsia="x-none"/>
        </w:rPr>
        <w:t xml:space="preserve"> </w:t>
      </w:r>
    </w:p>
    <w:p w:rsidR="00A9127D" w:rsidRPr="00B50FFC" w:rsidRDefault="00A9127D" w:rsidP="008C6D4D">
      <w:pPr>
        <w:pStyle w:val="a0"/>
        <w:rPr>
          <w:b/>
          <w:i/>
          <w:lang w:val="x-none"/>
        </w:rPr>
      </w:pPr>
    </w:p>
    <w:p w:rsidR="006B0355" w:rsidRPr="00B50FFC" w:rsidRDefault="000965DD" w:rsidP="008C6D4D">
      <w:pPr>
        <w:pStyle w:val="a0"/>
        <w:rPr>
          <w:b/>
          <w:i/>
          <w:lang w:val="ru-RU"/>
        </w:rPr>
      </w:pPr>
      <w:r w:rsidRPr="00B50FFC">
        <w:rPr>
          <w:b/>
          <w:i/>
          <w:lang w:val="ru-RU"/>
        </w:rPr>
        <w:t>Учреждения здравоохранения</w:t>
      </w:r>
    </w:p>
    <w:p w:rsidR="000F78ED" w:rsidRPr="00B50FFC" w:rsidRDefault="000F78ED" w:rsidP="000F78ED">
      <w:pPr>
        <w:pStyle w:val="a0"/>
        <w:rPr>
          <w:lang w:val="ru-RU"/>
        </w:rPr>
      </w:pPr>
      <w:r w:rsidRPr="00B50FFC">
        <w:rPr>
          <w:lang w:val="ru-RU"/>
        </w:rPr>
        <w:t>Обеспечение населения качественными услугами в области здравоохранения – одна из главнейших задач, стоящая перед органами управления.</w:t>
      </w:r>
    </w:p>
    <w:p w:rsidR="000F78ED" w:rsidRPr="00B50FFC" w:rsidRDefault="000F78ED" w:rsidP="000F78ED">
      <w:pPr>
        <w:pStyle w:val="a0"/>
        <w:rPr>
          <w:lang w:val="ru-RU"/>
        </w:rPr>
      </w:pPr>
      <w:r w:rsidRPr="00B50FFC">
        <w:rPr>
          <w:lang w:val="ru-RU"/>
        </w:rPr>
        <w:t xml:space="preserve">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w:t>
      </w:r>
    </w:p>
    <w:p w:rsidR="000F78ED" w:rsidRPr="00B50FFC" w:rsidRDefault="000F78ED" w:rsidP="000F78ED">
      <w:pPr>
        <w:pStyle w:val="a0"/>
        <w:rPr>
          <w:lang w:val="ru-RU"/>
        </w:rPr>
      </w:pPr>
      <w:r w:rsidRPr="00B50FFC">
        <w:rPr>
          <w:lang w:val="ru-RU"/>
        </w:rPr>
        <w:t xml:space="preserve">Деятельность медицинских работников направлена на сохранение и повышение доступности и качества медицинской помощи, выявления заболеваний на ранних стадиях развития, снижения заболеваемости с временной утратой трудоспособности, снижения уровня инвалидов, увеличение продолжительности жизни населения. </w:t>
      </w:r>
    </w:p>
    <w:p w:rsidR="000F78ED" w:rsidRPr="00B50FFC" w:rsidRDefault="000F78ED" w:rsidP="000F78ED">
      <w:pPr>
        <w:pStyle w:val="a0"/>
        <w:rPr>
          <w:lang w:val="ru-RU"/>
        </w:rPr>
      </w:pPr>
      <w:r w:rsidRPr="00B50FFC">
        <w:rPr>
          <w:lang w:val="ru-RU"/>
        </w:rPr>
        <w:t xml:space="preserve">Основной проблемой здравоохранения района является слабая материально-техническая база здравоохранения, что сказывается на уровне оказываемой медицинской помощи. </w:t>
      </w:r>
    </w:p>
    <w:p w:rsidR="000965DD" w:rsidRPr="00B50FFC" w:rsidRDefault="000F78ED" w:rsidP="00272A0C">
      <w:pPr>
        <w:pStyle w:val="a0"/>
        <w:rPr>
          <w:lang w:val="ru-RU"/>
        </w:rPr>
      </w:pPr>
      <w:r w:rsidRPr="00B50FFC">
        <w:rPr>
          <w:lang w:val="ru-RU"/>
        </w:rPr>
        <w:t>В связи с этим разрабатываются мероприятия, которые улучшат материально-техническую базу учреждений здравоохранения, позволят повысить качество оказываемой медицинской помощи населению при диспансеризации, специализированной помощи, снизят уровень заболеваемости и улуч</w:t>
      </w:r>
      <w:r w:rsidR="00272A0C" w:rsidRPr="00B50FFC">
        <w:rPr>
          <w:lang w:val="ru-RU"/>
        </w:rPr>
        <w:t>шат демографические показатели.</w:t>
      </w:r>
    </w:p>
    <w:p w:rsidR="00DB79D3" w:rsidRPr="00B50FFC" w:rsidRDefault="00DB79D3" w:rsidP="00D52A30">
      <w:pPr>
        <w:pStyle w:val="a0"/>
        <w:jc w:val="right"/>
        <w:rPr>
          <w:b/>
          <w:i/>
          <w:lang w:val="ru-RU"/>
        </w:rPr>
      </w:pPr>
    </w:p>
    <w:p w:rsidR="00DB79D3" w:rsidRPr="00B50FFC" w:rsidRDefault="00DB79D3" w:rsidP="00D52A30">
      <w:pPr>
        <w:pStyle w:val="a0"/>
        <w:jc w:val="right"/>
        <w:rPr>
          <w:b/>
          <w:i/>
          <w:lang w:val="ru-RU"/>
        </w:rPr>
      </w:pPr>
    </w:p>
    <w:p w:rsidR="00DB79D3" w:rsidRPr="00B50FFC" w:rsidRDefault="00DB79D3" w:rsidP="00D52A30">
      <w:pPr>
        <w:pStyle w:val="a0"/>
        <w:jc w:val="right"/>
        <w:rPr>
          <w:b/>
          <w:i/>
          <w:lang w:val="ru-RU"/>
        </w:rPr>
      </w:pPr>
    </w:p>
    <w:p w:rsidR="00DB79D3" w:rsidRPr="00B50FFC" w:rsidRDefault="00DB79D3" w:rsidP="00D52A30">
      <w:pPr>
        <w:pStyle w:val="a0"/>
        <w:jc w:val="right"/>
        <w:rPr>
          <w:b/>
          <w:i/>
          <w:lang w:val="ru-RU"/>
        </w:rPr>
      </w:pPr>
    </w:p>
    <w:p w:rsidR="00D52A30" w:rsidRPr="00B50FFC" w:rsidRDefault="00D52A30" w:rsidP="00D52A30">
      <w:pPr>
        <w:pStyle w:val="a0"/>
        <w:jc w:val="right"/>
        <w:rPr>
          <w:b/>
          <w:i/>
          <w:lang w:val="ru-RU"/>
        </w:rPr>
      </w:pPr>
      <w:r w:rsidRPr="00B50FFC">
        <w:rPr>
          <w:b/>
          <w:i/>
          <w:lang w:val="ru-RU"/>
        </w:rPr>
        <w:lastRenderedPageBreak/>
        <w:t>Характеристика учреждений здравоохранения Шереметьевского сельсовета</w:t>
      </w:r>
    </w:p>
    <w:p w:rsidR="000053A3" w:rsidRPr="00B50FFC" w:rsidRDefault="000053A3" w:rsidP="000053A3">
      <w:pPr>
        <w:pStyle w:val="a0"/>
        <w:jc w:val="right"/>
        <w:rPr>
          <w:b/>
          <w:i/>
          <w:lang w:val="ru-RU"/>
        </w:rPr>
      </w:pPr>
      <w:r w:rsidRPr="00B50FFC">
        <w:rPr>
          <w:b/>
          <w:i/>
          <w:lang w:val="ru-RU"/>
        </w:rPr>
        <w:t xml:space="preserve">Таблица </w:t>
      </w:r>
      <w:r w:rsidRPr="00B50FFC">
        <w:rPr>
          <w:b/>
          <w:i/>
          <w:lang w:val="ru-RU"/>
        </w:rPr>
        <w:fldChar w:fldCharType="begin"/>
      </w:r>
      <w:r w:rsidRPr="00B50FFC">
        <w:rPr>
          <w:b/>
          <w:i/>
          <w:lang w:val="ru-RU"/>
        </w:rPr>
        <w:instrText xml:space="preserve"> SEQ Таблица \* ARABIC </w:instrText>
      </w:r>
      <w:r w:rsidRPr="00B50FFC">
        <w:rPr>
          <w:b/>
          <w:i/>
          <w:lang w:val="ru-RU"/>
        </w:rPr>
        <w:fldChar w:fldCharType="separate"/>
      </w:r>
      <w:r w:rsidR="00B2289B" w:rsidRPr="00B50FFC">
        <w:rPr>
          <w:b/>
          <w:i/>
          <w:noProof/>
          <w:lang w:val="ru-RU"/>
        </w:rPr>
        <w:t>8</w:t>
      </w:r>
      <w:r w:rsidRPr="00B50FFC">
        <w:rPr>
          <w:b/>
          <w:i/>
          <w:lang w:val="ru-RU"/>
        </w:rPr>
        <w:fldChar w:fldCharType="end"/>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51"/>
        <w:gridCol w:w="2126"/>
        <w:gridCol w:w="1039"/>
        <w:gridCol w:w="1516"/>
        <w:gridCol w:w="1516"/>
        <w:gridCol w:w="1422"/>
      </w:tblGrid>
      <w:tr w:rsidR="00D52A30" w:rsidRPr="00B50FFC" w:rsidTr="00D52A30">
        <w:trPr>
          <w:trHeight w:val="813"/>
          <w:tblHeader/>
        </w:trPr>
        <w:tc>
          <w:tcPr>
            <w:tcW w:w="1019" w:type="pct"/>
            <w:tcBorders>
              <w:top w:val="single" w:sz="12" w:space="0" w:color="auto"/>
              <w:left w:val="single" w:sz="12" w:space="0" w:color="auto"/>
              <w:bottom w:val="single" w:sz="12" w:space="0" w:color="auto"/>
              <w:right w:val="single" w:sz="12" w:space="0" w:color="auto"/>
            </w:tcBorders>
            <w:shd w:val="clear" w:color="auto" w:fill="D9D9D9"/>
            <w:hideMark/>
          </w:tcPr>
          <w:p w:rsidR="00D52A30" w:rsidRPr="00B50FFC" w:rsidRDefault="00D52A30" w:rsidP="00D52A30">
            <w:pPr>
              <w:jc w:val="center"/>
              <w:rPr>
                <w:rFonts w:eastAsia="Calibri"/>
                <w:b/>
                <w:i/>
                <w:iCs/>
                <w:lang w:eastAsia="en-US" w:bidi="en-US"/>
              </w:rPr>
            </w:pPr>
            <w:r w:rsidRPr="00B50FFC">
              <w:rPr>
                <w:rFonts w:eastAsia="Calibri"/>
                <w:b/>
                <w:i/>
                <w:iCs/>
                <w:lang w:eastAsia="en-US" w:bidi="en-US"/>
              </w:rPr>
              <w:t>Название учреждения</w:t>
            </w:r>
          </w:p>
        </w:tc>
        <w:tc>
          <w:tcPr>
            <w:tcW w:w="1111" w:type="pct"/>
            <w:tcBorders>
              <w:top w:val="single" w:sz="12" w:space="0" w:color="auto"/>
              <w:left w:val="single" w:sz="12" w:space="0" w:color="auto"/>
              <w:bottom w:val="single" w:sz="12" w:space="0" w:color="auto"/>
              <w:right w:val="single" w:sz="12" w:space="0" w:color="auto"/>
            </w:tcBorders>
            <w:shd w:val="clear" w:color="auto" w:fill="D9D9D9"/>
            <w:hideMark/>
          </w:tcPr>
          <w:p w:rsidR="00D52A30" w:rsidRPr="00B50FFC" w:rsidRDefault="00D52A30" w:rsidP="00D52A30">
            <w:pPr>
              <w:jc w:val="center"/>
              <w:rPr>
                <w:rFonts w:eastAsia="Calibri"/>
                <w:b/>
                <w:i/>
                <w:iCs/>
                <w:lang w:eastAsia="en-US" w:bidi="en-US"/>
              </w:rPr>
            </w:pPr>
            <w:r w:rsidRPr="00B50FFC">
              <w:rPr>
                <w:rFonts w:eastAsia="Calibri"/>
                <w:b/>
                <w:i/>
                <w:iCs/>
                <w:lang w:eastAsia="en-US" w:bidi="en-US"/>
              </w:rPr>
              <w:t>Адрес</w:t>
            </w:r>
          </w:p>
        </w:tc>
        <w:tc>
          <w:tcPr>
            <w:tcW w:w="543" w:type="pct"/>
            <w:tcBorders>
              <w:top w:val="single" w:sz="12" w:space="0" w:color="auto"/>
              <w:left w:val="single" w:sz="12" w:space="0" w:color="auto"/>
              <w:bottom w:val="single" w:sz="12" w:space="0" w:color="auto"/>
              <w:right w:val="single" w:sz="12" w:space="0" w:color="auto"/>
            </w:tcBorders>
            <w:shd w:val="clear" w:color="auto" w:fill="D9D9D9"/>
          </w:tcPr>
          <w:p w:rsidR="00D52A30" w:rsidRPr="00B50FFC" w:rsidRDefault="00D52A30" w:rsidP="00D52A30">
            <w:pPr>
              <w:jc w:val="center"/>
              <w:rPr>
                <w:rFonts w:eastAsia="Calibri"/>
                <w:b/>
                <w:i/>
                <w:iCs/>
                <w:lang w:eastAsia="en-US" w:bidi="en-US"/>
              </w:rPr>
            </w:pPr>
            <w:r w:rsidRPr="00B50FFC">
              <w:rPr>
                <w:rFonts w:eastAsia="Calibri"/>
                <w:b/>
                <w:i/>
                <w:iCs/>
                <w:lang w:eastAsia="en-US" w:bidi="en-US"/>
              </w:rPr>
              <w:t>Год постройки</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D52A30" w:rsidRPr="00B50FFC" w:rsidRDefault="00D52A30" w:rsidP="00D52A30">
            <w:pPr>
              <w:jc w:val="center"/>
              <w:rPr>
                <w:rFonts w:eastAsia="Calibri"/>
                <w:b/>
                <w:i/>
                <w:iCs/>
                <w:lang w:eastAsia="en-US" w:bidi="en-US"/>
              </w:rPr>
            </w:pPr>
            <w:r w:rsidRPr="00B50FFC">
              <w:rPr>
                <w:rFonts w:eastAsia="Calibri"/>
                <w:b/>
                <w:i/>
                <w:iCs/>
                <w:lang w:eastAsia="en-US" w:bidi="en-US"/>
              </w:rPr>
              <w:t>Проектная вместимость</w:t>
            </w:r>
          </w:p>
        </w:tc>
        <w:tc>
          <w:tcPr>
            <w:tcW w:w="792" w:type="pct"/>
            <w:tcBorders>
              <w:top w:val="single" w:sz="12" w:space="0" w:color="auto"/>
              <w:left w:val="single" w:sz="12" w:space="0" w:color="auto"/>
              <w:bottom w:val="single" w:sz="12" w:space="0" w:color="auto"/>
              <w:right w:val="single" w:sz="12" w:space="0" w:color="auto"/>
            </w:tcBorders>
            <w:shd w:val="clear" w:color="auto" w:fill="D9D9D9"/>
          </w:tcPr>
          <w:p w:rsidR="00D52A30" w:rsidRPr="00B50FFC" w:rsidRDefault="00D52A30" w:rsidP="00D52A30">
            <w:pPr>
              <w:jc w:val="center"/>
              <w:rPr>
                <w:rFonts w:eastAsia="Calibri"/>
                <w:b/>
                <w:i/>
                <w:iCs/>
                <w:lang w:eastAsia="en-US" w:bidi="en-US"/>
              </w:rPr>
            </w:pPr>
            <w:r w:rsidRPr="00B50FFC">
              <w:rPr>
                <w:rFonts w:eastAsia="Calibri"/>
                <w:b/>
                <w:i/>
                <w:iCs/>
                <w:lang w:eastAsia="en-US" w:bidi="en-US"/>
              </w:rPr>
              <w:t>Фактическая вместимость</w:t>
            </w:r>
          </w:p>
        </w:tc>
        <w:tc>
          <w:tcPr>
            <w:tcW w:w="743" w:type="pct"/>
            <w:tcBorders>
              <w:top w:val="single" w:sz="12" w:space="0" w:color="auto"/>
              <w:left w:val="single" w:sz="12" w:space="0" w:color="auto"/>
              <w:bottom w:val="single" w:sz="12" w:space="0" w:color="auto"/>
              <w:right w:val="single" w:sz="12" w:space="0" w:color="auto"/>
            </w:tcBorders>
            <w:shd w:val="clear" w:color="auto" w:fill="D9D9D9"/>
            <w:hideMark/>
          </w:tcPr>
          <w:p w:rsidR="00D52A30" w:rsidRPr="00B50FFC" w:rsidRDefault="00D52A30" w:rsidP="00D52A30">
            <w:pPr>
              <w:jc w:val="center"/>
              <w:rPr>
                <w:rFonts w:eastAsia="Calibri"/>
                <w:b/>
                <w:i/>
                <w:iCs/>
                <w:lang w:eastAsia="en-US" w:bidi="en-US"/>
              </w:rPr>
            </w:pPr>
            <w:r w:rsidRPr="00B50FFC">
              <w:rPr>
                <w:rFonts w:eastAsia="Calibri"/>
                <w:b/>
                <w:i/>
                <w:iCs/>
                <w:lang w:eastAsia="en-US" w:bidi="en-US"/>
              </w:rPr>
              <w:t>Состояние</w:t>
            </w:r>
          </w:p>
        </w:tc>
      </w:tr>
      <w:tr w:rsidR="00D52A30" w:rsidRPr="00B50FFC" w:rsidTr="00945ECE">
        <w:trPr>
          <w:trHeight w:val="323"/>
        </w:trPr>
        <w:tc>
          <w:tcPr>
            <w:tcW w:w="1019" w:type="pct"/>
            <w:tcBorders>
              <w:top w:val="single" w:sz="12" w:space="0" w:color="auto"/>
              <w:left w:val="single" w:sz="12" w:space="0" w:color="auto"/>
              <w:bottom w:val="single" w:sz="12" w:space="0" w:color="auto"/>
              <w:right w:val="single" w:sz="12" w:space="0" w:color="auto"/>
            </w:tcBorders>
            <w:shd w:val="clear" w:color="auto" w:fill="F2F2F2"/>
            <w:vAlign w:val="center"/>
          </w:tcPr>
          <w:p w:rsidR="00D52A30" w:rsidRPr="00B50FFC" w:rsidRDefault="00945ECE" w:rsidP="00945ECE">
            <w:pPr>
              <w:jc w:val="center"/>
              <w:rPr>
                <w:b/>
                <w:i/>
              </w:rPr>
            </w:pPr>
            <w:r w:rsidRPr="00B50FFC">
              <w:rPr>
                <w:b/>
                <w:i/>
              </w:rPr>
              <w:t>Фельдшерский</w:t>
            </w:r>
            <w:r w:rsidR="00D52A30" w:rsidRPr="00B50FFC">
              <w:rPr>
                <w:b/>
                <w:i/>
              </w:rPr>
              <w:t xml:space="preserve"> здравпункт с. </w:t>
            </w:r>
            <w:proofErr w:type="spellStart"/>
            <w:r w:rsidR="00D52A30" w:rsidRPr="00B50FFC">
              <w:rPr>
                <w:b/>
                <w:i/>
              </w:rPr>
              <w:t>Софьевка</w:t>
            </w:r>
            <w:proofErr w:type="spellEnd"/>
          </w:p>
        </w:tc>
        <w:tc>
          <w:tcPr>
            <w:tcW w:w="1111" w:type="pct"/>
            <w:tcBorders>
              <w:top w:val="single" w:sz="12" w:space="0" w:color="auto"/>
              <w:left w:val="single" w:sz="12" w:space="0" w:color="auto"/>
              <w:bottom w:val="single" w:sz="12" w:space="0" w:color="auto"/>
              <w:right w:val="single" w:sz="12" w:space="0" w:color="auto"/>
            </w:tcBorders>
          </w:tcPr>
          <w:p w:rsidR="00D52A30" w:rsidRPr="00B50FFC" w:rsidRDefault="00D52A30" w:rsidP="00D52A30">
            <w:r w:rsidRPr="00B50FFC">
              <w:t xml:space="preserve">с. </w:t>
            </w:r>
            <w:proofErr w:type="spellStart"/>
            <w:r w:rsidRPr="00B50FFC">
              <w:t>Софьевка</w:t>
            </w:r>
            <w:proofErr w:type="spellEnd"/>
            <w:r w:rsidRPr="00B50FFC">
              <w:t xml:space="preserve">, ул. </w:t>
            </w:r>
            <w:proofErr w:type="spellStart"/>
            <w:r w:rsidRPr="00B50FFC">
              <w:t>Софьевская</w:t>
            </w:r>
            <w:proofErr w:type="spellEnd"/>
            <w:r w:rsidRPr="00B50FFC">
              <w:t xml:space="preserve"> 1А</w:t>
            </w:r>
          </w:p>
        </w:tc>
        <w:tc>
          <w:tcPr>
            <w:tcW w:w="543" w:type="pct"/>
            <w:tcBorders>
              <w:top w:val="single" w:sz="12" w:space="0" w:color="auto"/>
              <w:left w:val="single" w:sz="12" w:space="0" w:color="auto"/>
              <w:bottom w:val="single" w:sz="12" w:space="0" w:color="auto"/>
              <w:right w:val="single" w:sz="12" w:space="0" w:color="auto"/>
            </w:tcBorders>
            <w:vAlign w:val="center"/>
          </w:tcPr>
          <w:p w:rsidR="00D52A30" w:rsidRPr="00B50FFC" w:rsidRDefault="00D52A30" w:rsidP="00945ECE">
            <w:pPr>
              <w:jc w:val="center"/>
            </w:pPr>
            <w:r w:rsidRPr="00B50FFC">
              <w:t>1980</w:t>
            </w:r>
          </w:p>
        </w:tc>
        <w:tc>
          <w:tcPr>
            <w:tcW w:w="792" w:type="pct"/>
            <w:tcBorders>
              <w:top w:val="single" w:sz="12" w:space="0" w:color="auto"/>
              <w:left w:val="single" w:sz="12" w:space="0" w:color="auto"/>
              <w:bottom w:val="single" w:sz="12" w:space="0" w:color="auto"/>
              <w:right w:val="single" w:sz="12" w:space="0" w:color="auto"/>
            </w:tcBorders>
            <w:vAlign w:val="center"/>
          </w:tcPr>
          <w:p w:rsidR="00D52A30" w:rsidRPr="00B50FFC" w:rsidRDefault="0058444E" w:rsidP="00945ECE">
            <w:pPr>
              <w:jc w:val="center"/>
            </w:pPr>
            <w:r w:rsidRPr="00B50FFC">
              <w:t>20</w:t>
            </w:r>
          </w:p>
        </w:tc>
        <w:tc>
          <w:tcPr>
            <w:tcW w:w="792" w:type="pct"/>
            <w:tcBorders>
              <w:top w:val="single" w:sz="12" w:space="0" w:color="auto"/>
              <w:left w:val="single" w:sz="12" w:space="0" w:color="auto"/>
              <w:bottom w:val="single" w:sz="12" w:space="0" w:color="auto"/>
              <w:right w:val="single" w:sz="12" w:space="0" w:color="auto"/>
            </w:tcBorders>
            <w:vAlign w:val="center"/>
          </w:tcPr>
          <w:p w:rsidR="00D52A30" w:rsidRPr="00B50FFC" w:rsidRDefault="00D52A30" w:rsidP="00945ECE">
            <w:pPr>
              <w:jc w:val="center"/>
            </w:pPr>
            <w:r w:rsidRPr="00B50FFC">
              <w:t>20</w:t>
            </w:r>
          </w:p>
        </w:tc>
        <w:tc>
          <w:tcPr>
            <w:tcW w:w="743" w:type="pct"/>
            <w:tcBorders>
              <w:top w:val="single" w:sz="12" w:space="0" w:color="auto"/>
              <w:left w:val="single" w:sz="12" w:space="0" w:color="auto"/>
              <w:bottom w:val="single" w:sz="12" w:space="0" w:color="auto"/>
              <w:right w:val="single" w:sz="12" w:space="0" w:color="auto"/>
            </w:tcBorders>
          </w:tcPr>
          <w:p w:rsidR="00D52A30" w:rsidRPr="00B50FFC" w:rsidRDefault="0058444E" w:rsidP="00D52A30">
            <w:pPr>
              <w:jc w:val="center"/>
            </w:pPr>
            <w:r w:rsidRPr="00B50FFC">
              <w:t>Требуется реконструкция</w:t>
            </w:r>
          </w:p>
        </w:tc>
      </w:tr>
      <w:tr w:rsidR="00D52A30" w:rsidRPr="00B50FFC" w:rsidTr="00945ECE">
        <w:trPr>
          <w:trHeight w:val="323"/>
        </w:trPr>
        <w:tc>
          <w:tcPr>
            <w:tcW w:w="1019" w:type="pct"/>
            <w:tcBorders>
              <w:top w:val="single" w:sz="12" w:space="0" w:color="auto"/>
              <w:left w:val="single" w:sz="12" w:space="0" w:color="auto"/>
              <w:bottom w:val="single" w:sz="12" w:space="0" w:color="auto"/>
              <w:right w:val="single" w:sz="12" w:space="0" w:color="auto"/>
            </w:tcBorders>
            <w:shd w:val="clear" w:color="auto" w:fill="F2F2F2"/>
            <w:vAlign w:val="center"/>
          </w:tcPr>
          <w:p w:rsidR="00D52A30" w:rsidRPr="00B50FFC" w:rsidRDefault="00945ECE" w:rsidP="00945ECE">
            <w:pPr>
              <w:jc w:val="center"/>
              <w:rPr>
                <w:b/>
                <w:i/>
              </w:rPr>
            </w:pPr>
            <w:r w:rsidRPr="00B50FFC">
              <w:rPr>
                <w:b/>
                <w:i/>
              </w:rPr>
              <w:t xml:space="preserve">Фельдшерский </w:t>
            </w:r>
            <w:r w:rsidR="00D52A30" w:rsidRPr="00B50FFC">
              <w:rPr>
                <w:b/>
                <w:i/>
              </w:rPr>
              <w:t>здравпункт с. Шереметьево</w:t>
            </w:r>
          </w:p>
        </w:tc>
        <w:tc>
          <w:tcPr>
            <w:tcW w:w="1111" w:type="pct"/>
            <w:tcBorders>
              <w:top w:val="single" w:sz="12" w:space="0" w:color="auto"/>
              <w:left w:val="single" w:sz="12" w:space="0" w:color="auto"/>
              <w:bottom w:val="single" w:sz="12" w:space="0" w:color="auto"/>
              <w:right w:val="single" w:sz="12" w:space="0" w:color="auto"/>
            </w:tcBorders>
          </w:tcPr>
          <w:p w:rsidR="00D52A30" w:rsidRPr="00B50FFC" w:rsidRDefault="00D52A30" w:rsidP="00D52A30">
            <w:r w:rsidRPr="00B50FFC">
              <w:t>с. Шереметьево, ул. Школьная 5</w:t>
            </w:r>
          </w:p>
        </w:tc>
        <w:tc>
          <w:tcPr>
            <w:tcW w:w="543" w:type="pct"/>
            <w:tcBorders>
              <w:top w:val="single" w:sz="12" w:space="0" w:color="auto"/>
              <w:left w:val="single" w:sz="12" w:space="0" w:color="auto"/>
              <w:bottom w:val="single" w:sz="12" w:space="0" w:color="auto"/>
              <w:right w:val="single" w:sz="12" w:space="0" w:color="auto"/>
            </w:tcBorders>
            <w:vAlign w:val="center"/>
          </w:tcPr>
          <w:p w:rsidR="00D52A30" w:rsidRPr="00B50FFC" w:rsidRDefault="00D52A30" w:rsidP="00945ECE">
            <w:pPr>
              <w:jc w:val="center"/>
            </w:pPr>
            <w:r w:rsidRPr="00B50FFC">
              <w:t>1984</w:t>
            </w:r>
          </w:p>
        </w:tc>
        <w:tc>
          <w:tcPr>
            <w:tcW w:w="792" w:type="pct"/>
            <w:tcBorders>
              <w:top w:val="single" w:sz="12" w:space="0" w:color="auto"/>
              <w:left w:val="single" w:sz="12" w:space="0" w:color="auto"/>
              <w:bottom w:val="single" w:sz="12" w:space="0" w:color="auto"/>
              <w:right w:val="single" w:sz="12" w:space="0" w:color="auto"/>
            </w:tcBorders>
            <w:vAlign w:val="center"/>
          </w:tcPr>
          <w:p w:rsidR="00D52A30" w:rsidRPr="00B50FFC" w:rsidRDefault="0058444E" w:rsidP="00945ECE">
            <w:pPr>
              <w:jc w:val="center"/>
            </w:pPr>
            <w:r w:rsidRPr="00B50FFC">
              <w:t>20</w:t>
            </w:r>
          </w:p>
        </w:tc>
        <w:tc>
          <w:tcPr>
            <w:tcW w:w="792" w:type="pct"/>
            <w:tcBorders>
              <w:top w:val="single" w:sz="12" w:space="0" w:color="auto"/>
              <w:left w:val="single" w:sz="12" w:space="0" w:color="auto"/>
              <w:bottom w:val="single" w:sz="12" w:space="0" w:color="auto"/>
              <w:right w:val="single" w:sz="12" w:space="0" w:color="auto"/>
            </w:tcBorders>
            <w:vAlign w:val="center"/>
          </w:tcPr>
          <w:p w:rsidR="00D52A30" w:rsidRPr="00B50FFC" w:rsidRDefault="00D52A30" w:rsidP="00945ECE">
            <w:pPr>
              <w:jc w:val="center"/>
            </w:pPr>
            <w:r w:rsidRPr="00B50FFC">
              <w:t>20</w:t>
            </w:r>
          </w:p>
        </w:tc>
        <w:tc>
          <w:tcPr>
            <w:tcW w:w="743" w:type="pct"/>
            <w:tcBorders>
              <w:top w:val="single" w:sz="12" w:space="0" w:color="auto"/>
              <w:left w:val="single" w:sz="12" w:space="0" w:color="auto"/>
              <w:bottom w:val="single" w:sz="12" w:space="0" w:color="auto"/>
              <w:right w:val="single" w:sz="12" w:space="0" w:color="auto"/>
            </w:tcBorders>
          </w:tcPr>
          <w:p w:rsidR="00D52A30" w:rsidRPr="00B50FFC" w:rsidRDefault="0058444E" w:rsidP="00D52A30">
            <w:pPr>
              <w:jc w:val="center"/>
            </w:pPr>
            <w:r w:rsidRPr="00B50FFC">
              <w:t>Требуется реконструкция</w:t>
            </w:r>
          </w:p>
        </w:tc>
      </w:tr>
      <w:tr w:rsidR="00945ECE" w:rsidRPr="00B50FFC" w:rsidTr="00945ECE">
        <w:trPr>
          <w:trHeight w:val="323"/>
        </w:trPr>
        <w:tc>
          <w:tcPr>
            <w:tcW w:w="1019" w:type="pct"/>
            <w:tcBorders>
              <w:top w:val="single" w:sz="12" w:space="0" w:color="auto"/>
              <w:left w:val="single" w:sz="12" w:space="0" w:color="auto"/>
              <w:bottom w:val="single" w:sz="12" w:space="0" w:color="auto"/>
              <w:right w:val="single" w:sz="12" w:space="0" w:color="auto"/>
            </w:tcBorders>
            <w:shd w:val="clear" w:color="auto" w:fill="F2F2F2"/>
            <w:vAlign w:val="center"/>
          </w:tcPr>
          <w:p w:rsidR="00945ECE" w:rsidRPr="00B50FFC" w:rsidRDefault="00945ECE" w:rsidP="00945ECE">
            <w:pPr>
              <w:jc w:val="center"/>
              <w:rPr>
                <w:b/>
                <w:i/>
              </w:rPr>
            </w:pPr>
            <w:r w:rsidRPr="00B50FFC">
              <w:rPr>
                <w:b/>
                <w:i/>
              </w:rPr>
              <w:t xml:space="preserve">Фельдшерский здравпункт с. </w:t>
            </w:r>
            <w:proofErr w:type="spellStart"/>
            <w:r w:rsidRPr="00B50FFC">
              <w:rPr>
                <w:b/>
                <w:i/>
              </w:rPr>
              <w:t>Митрофаново</w:t>
            </w:r>
            <w:proofErr w:type="spellEnd"/>
          </w:p>
        </w:tc>
        <w:tc>
          <w:tcPr>
            <w:tcW w:w="1111" w:type="pct"/>
            <w:tcBorders>
              <w:top w:val="single" w:sz="12" w:space="0" w:color="auto"/>
              <w:left w:val="single" w:sz="12" w:space="0" w:color="auto"/>
              <w:bottom w:val="single" w:sz="12" w:space="0" w:color="auto"/>
              <w:right w:val="single" w:sz="12" w:space="0" w:color="auto"/>
            </w:tcBorders>
          </w:tcPr>
          <w:p w:rsidR="00945ECE" w:rsidRPr="00B50FFC" w:rsidRDefault="00945ECE" w:rsidP="00D52A30">
            <w:r w:rsidRPr="00B50FFC">
              <w:t xml:space="preserve">с. </w:t>
            </w:r>
            <w:proofErr w:type="spellStart"/>
            <w:r w:rsidRPr="00B50FFC">
              <w:t>Митрофаново</w:t>
            </w:r>
            <w:proofErr w:type="spellEnd"/>
            <w:r w:rsidRPr="00B50FFC">
              <w:t>, ул. Центральная, д. 5</w:t>
            </w:r>
          </w:p>
        </w:tc>
        <w:tc>
          <w:tcPr>
            <w:tcW w:w="543" w:type="pct"/>
            <w:tcBorders>
              <w:top w:val="single" w:sz="12" w:space="0" w:color="auto"/>
              <w:left w:val="single" w:sz="12" w:space="0" w:color="auto"/>
              <w:bottom w:val="single" w:sz="12" w:space="0" w:color="auto"/>
              <w:right w:val="single" w:sz="12" w:space="0" w:color="auto"/>
            </w:tcBorders>
            <w:vAlign w:val="center"/>
          </w:tcPr>
          <w:p w:rsidR="00945ECE" w:rsidRPr="00B50FFC" w:rsidRDefault="00945ECE" w:rsidP="00945ECE">
            <w:pPr>
              <w:jc w:val="center"/>
            </w:pPr>
            <w:r w:rsidRPr="00B50FFC">
              <w:t>-</w:t>
            </w:r>
          </w:p>
        </w:tc>
        <w:tc>
          <w:tcPr>
            <w:tcW w:w="792" w:type="pct"/>
            <w:tcBorders>
              <w:top w:val="single" w:sz="12" w:space="0" w:color="auto"/>
              <w:left w:val="single" w:sz="12" w:space="0" w:color="auto"/>
              <w:bottom w:val="single" w:sz="12" w:space="0" w:color="auto"/>
              <w:right w:val="single" w:sz="12" w:space="0" w:color="auto"/>
            </w:tcBorders>
            <w:vAlign w:val="center"/>
          </w:tcPr>
          <w:p w:rsidR="00945ECE" w:rsidRPr="00B50FFC" w:rsidRDefault="00945ECE" w:rsidP="00945ECE">
            <w:pPr>
              <w:jc w:val="center"/>
            </w:pPr>
            <w:r w:rsidRPr="00B50FFC">
              <w:t>-</w:t>
            </w:r>
          </w:p>
        </w:tc>
        <w:tc>
          <w:tcPr>
            <w:tcW w:w="792" w:type="pct"/>
            <w:tcBorders>
              <w:top w:val="single" w:sz="12" w:space="0" w:color="auto"/>
              <w:left w:val="single" w:sz="12" w:space="0" w:color="auto"/>
              <w:bottom w:val="single" w:sz="12" w:space="0" w:color="auto"/>
              <w:right w:val="single" w:sz="12" w:space="0" w:color="auto"/>
            </w:tcBorders>
            <w:vAlign w:val="center"/>
          </w:tcPr>
          <w:p w:rsidR="00945ECE" w:rsidRPr="00B50FFC" w:rsidRDefault="00945ECE" w:rsidP="00945ECE">
            <w:pPr>
              <w:jc w:val="center"/>
            </w:pPr>
            <w:r w:rsidRPr="00B50FFC">
              <w:t>-</w:t>
            </w:r>
          </w:p>
        </w:tc>
        <w:tc>
          <w:tcPr>
            <w:tcW w:w="743" w:type="pct"/>
            <w:tcBorders>
              <w:top w:val="single" w:sz="12" w:space="0" w:color="auto"/>
              <w:left w:val="single" w:sz="12" w:space="0" w:color="auto"/>
              <w:bottom w:val="single" w:sz="12" w:space="0" w:color="auto"/>
              <w:right w:val="single" w:sz="12" w:space="0" w:color="auto"/>
            </w:tcBorders>
          </w:tcPr>
          <w:p w:rsidR="00945ECE" w:rsidRPr="00B50FFC" w:rsidRDefault="00945ECE" w:rsidP="00D52A30">
            <w:pPr>
              <w:jc w:val="center"/>
            </w:pPr>
            <w:r w:rsidRPr="00B50FFC">
              <w:t>Удов.</w:t>
            </w:r>
          </w:p>
        </w:tc>
      </w:tr>
      <w:tr w:rsidR="00945ECE" w:rsidRPr="00B50FFC" w:rsidTr="00945ECE">
        <w:trPr>
          <w:trHeight w:val="323"/>
        </w:trPr>
        <w:tc>
          <w:tcPr>
            <w:tcW w:w="1019" w:type="pct"/>
            <w:tcBorders>
              <w:top w:val="single" w:sz="12" w:space="0" w:color="auto"/>
              <w:left w:val="single" w:sz="12" w:space="0" w:color="auto"/>
              <w:bottom w:val="single" w:sz="12" w:space="0" w:color="auto"/>
              <w:right w:val="single" w:sz="12" w:space="0" w:color="auto"/>
            </w:tcBorders>
            <w:shd w:val="clear" w:color="auto" w:fill="F2F2F2"/>
            <w:vAlign w:val="center"/>
          </w:tcPr>
          <w:p w:rsidR="00945ECE" w:rsidRPr="00B50FFC" w:rsidRDefault="00945ECE" w:rsidP="00945ECE">
            <w:pPr>
              <w:jc w:val="center"/>
              <w:rPr>
                <w:b/>
                <w:i/>
              </w:rPr>
            </w:pPr>
            <w:r w:rsidRPr="00B50FFC">
              <w:rPr>
                <w:b/>
                <w:i/>
              </w:rPr>
              <w:t xml:space="preserve">Фельдшерский здравпункт с. </w:t>
            </w:r>
            <w:proofErr w:type="spellStart"/>
            <w:r w:rsidRPr="00B50FFC">
              <w:rPr>
                <w:b/>
                <w:i/>
              </w:rPr>
              <w:t>Глебовка</w:t>
            </w:r>
            <w:proofErr w:type="spellEnd"/>
          </w:p>
        </w:tc>
        <w:tc>
          <w:tcPr>
            <w:tcW w:w="1111" w:type="pct"/>
            <w:tcBorders>
              <w:top w:val="single" w:sz="12" w:space="0" w:color="auto"/>
              <w:left w:val="single" w:sz="12" w:space="0" w:color="auto"/>
              <w:bottom w:val="single" w:sz="12" w:space="0" w:color="auto"/>
              <w:right w:val="single" w:sz="12" w:space="0" w:color="auto"/>
            </w:tcBorders>
          </w:tcPr>
          <w:p w:rsidR="00945ECE" w:rsidRPr="00B50FFC" w:rsidRDefault="00945ECE" w:rsidP="00D52A30">
            <w:r w:rsidRPr="00B50FFC">
              <w:t xml:space="preserve">с. </w:t>
            </w:r>
            <w:proofErr w:type="spellStart"/>
            <w:r w:rsidRPr="00B50FFC">
              <w:t>Глебовка</w:t>
            </w:r>
            <w:proofErr w:type="spellEnd"/>
            <w:r w:rsidRPr="00B50FFC">
              <w:t>, ул. Школьная, д. 6А</w:t>
            </w:r>
          </w:p>
        </w:tc>
        <w:tc>
          <w:tcPr>
            <w:tcW w:w="543" w:type="pct"/>
            <w:tcBorders>
              <w:top w:val="single" w:sz="12" w:space="0" w:color="auto"/>
              <w:left w:val="single" w:sz="12" w:space="0" w:color="auto"/>
              <w:bottom w:val="single" w:sz="12" w:space="0" w:color="auto"/>
              <w:right w:val="single" w:sz="12" w:space="0" w:color="auto"/>
            </w:tcBorders>
            <w:vAlign w:val="center"/>
          </w:tcPr>
          <w:p w:rsidR="00945ECE" w:rsidRPr="00B50FFC" w:rsidRDefault="00945ECE" w:rsidP="00945ECE">
            <w:pPr>
              <w:jc w:val="center"/>
            </w:pPr>
            <w:r w:rsidRPr="00B50FFC">
              <w:t>-</w:t>
            </w:r>
          </w:p>
        </w:tc>
        <w:tc>
          <w:tcPr>
            <w:tcW w:w="792" w:type="pct"/>
            <w:tcBorders>
              <w:top w:val="single" w:sz="12" w:space="0" w:color="auto"/>
              <w:left w:val="single" w:sz="12" w:space="0" w:color="auto"/>
              <w:bottom w:val="single" w:sz="12" w:space="0" w:color="auto"/>
              <w:right w:val="single" w:sz="12" w:space="0" w:color="auto"/>
            </w:tcBorders>
            <w:vAlign w:val="center"/>
          </w:tcPr>
          <w:p w:rsidR="00945ECE" w:rsidRPr="00B50FFC" w:rsidRDefault="00945ECE" w:rsidP="00945ECE">
            <w:pPr>
              <w:jc w:val="center"/>
            </w:pPr>
            <w:r w:rsidRPr="00B50FFC">
              <w:t>-</w:t>
            </w:r>
          </w:p>
        </w:tc>
        <w:tc>
          <w:tcPr>
            <w:tcW w:w="792" w:type="pct"/>
            <w:tcBorders>
              <w:top w:val="single" w:sz="12" w:space="0" w:color="auto"/>
              <w:left w:val="single" w:sz="12" w:space="0" w:color="auto"/>
              <w:bottom w:val="single" w:sz="12" w:space="0" w:color="auto"/>
              <w:right w:val="single" w:sz="12" w:space="0" w:color="auto"/>
            </w:tcBorders>
            <w:vAlign w:val="center"/>
          </w:tcPr>
          <w:p w:rsidR="00945ECE" w:rsidRPr="00B50FFC" w:rsidRDefault="00945ECE" w:rsidP="00945ECE">
            <w:pPr>
              <w:jc w:val="center"/>
            </w:pPr>
            <w:r w:rsidRPr="00B50FFC">
              <w:t>-</w:t>
            </w:r>
          </w:p>
        </w:tc>
        <w:tc>
          <w:tcPr>
            <w:tcW w:w="743" w:type="pct"/>
            <w:tcBorders>
              <w:top w:val="single" w:sz="12" w:space="0" w:color="auto"/>
              <w:left w:val="single" w:sz="12" w:space="0" w:color="auto"/>
              <w:bottom w:val="single" w:sz="12" w:space="0" w:color="auto"/>
              <w:right w:val="single" w:sz="12" w:space="0" w:color="auto"/>
            </w:tcBorders>
          </w:tcPr>
          <w:p w:rsidR="00945ECE" w:rsidRPr="00B50FFC" w:rsidRDefault="00945ECE" w:rsidP="00D52A30">
            <w:pPr>
              <w:jc w:val="center"/>
            </w:pPr>
            <w:r w:rsidRPr="00B50FFC">
              <w:t>Удов.</w:t>
            </w:r>
          </w:p>
        </w:tc>
      </w:tr>
    </w:tbl>
    <w:p w:rsidR="0042054E" w:rsidRPr="00B50FFC" w:rsidRDefault="0042054E" w:rsidP="0042054E">
      <w:pPr>
        <w:ind w:firstLine="709"/>
      </w:pPr>
    </w:p>
    <w:p w:rsidR="000F78ED" w:rsidRPr="00B50FFC" w:rsidRDefault="000F78ED" w:rsidP="000F153C">
      <w:pPr>
        <w:pStyle w:val="a0"/>
        <w:jc w:val="center"/>
        <w:rPr>
          <w:b/>
          <w:i/>
          <w:lang w:val="ru-RU"/>
        </w:rPr>
      </w:pPr>
      <w:r w:rsidRPr="00B50FFC">
        <w:rPr>
          <w:b/>
          <w:i/>
          <w:lang w:val="ru-RU"/>
        </w:rPr>
        <w:t>Учреждения культуры и искусства</w:t>
      </w:r>
    </w:p>
    <w:p w:rsidR="00017E85" w:rsidRPr="00B50FFC" w:rsidRDefault="00017E85" w:rsidP="000F153C">
      <w:pPr>
        <w:pStyle w:val="a0"/>
        <w:jc w:val="right"/>
        <w:rPr>
          <w:b/>
          <w:i/>
          <w:lang w:val="ru-RU"/>
        </w:rPr>
      </w:pPr>
      <w:r w:rsidRPr="00B50FFC">
        <w:rPr>
          <w:b/>
          <w:i/>
          <w:lang w:val="ru-RU"/>
        </w:rPr>
        <w:t xml:space="preserve">Характеристика учреждений культуры </w:t>
      </w:r>
      <w:r w:rsidR="003776D2" w:rsidRPr="00B50FFC">
        <w:rPr>
          <w:b/>
          <w:i/>
          <w:lang w:val="ru-RU"/>
        </w:rPr>
        <w:t>Шереметьевского</w:t>
      </w:r>
      <w:r w:rsidR="00256236" w:rsidRPr="00B50FFC">
        <w:rPr>
          <w:b/>
          <w:i/>
          <w:lang w:val="ru-RU"/>
        </w:rPr>
        <w:t xml:space="preserve"> сельсовета</w:t>
      </w:r>
    </w:p>
    <w:p w:rsidR="000053A3" w:rsidRPr="00B50FFC" w:rsidRDefault="000053A3" w:rsidP="000053A3">
      <w:pPr>
        <w:pStyle w:val="a0"/>
        <w:jc w:val="right"/>
        <w:rPr>
          <w:b/>
          <w:i/>
          <w:lang w:val="ru-RU"/>
        </w:rPr>
      </w:pPr>
      <w:r w:rsidRPr="00B50FFC">
        <w:rPr>
          <w:b/>
          <w:i/>
          <w:lang w:val="ru-RU"/>
        </w:rPr>
        <w:t xml:space="preserve">Таблица </w:t>
      </w:r>
      <w:r w:rsidRPr="00B50FFC">
        <w:rPr>
          <w:b/>
          <w:i/>
          <w:lang w:val="ru-RU"/>
        </w:rPr>
        <w:fldChar w:fldCharType="begin"/>
      </w:r>
      <w:r w:rsidRPr="00B50FFC">
        <w:rPr>
          <w:b/>
          <w:i/>
          <w:lang w:val="ru-RU"/>
        </w:rPr>
        <w:instrText xml:space="preserve"> SEQ Таблица \* ARABIC </w:instrText>
      </w:r>
      <w:r w:rsidRPr="00B50FFC">
        <w:rPr>
          <w:b/>
          <w:i/>
          <w:lang w:val="ru-RU"/>
        </w:rPr>
        <w:fldChar w:fldCharType="separate"/>
      </w:r>
      <w:r w:rsidR="00B2289B" w:rsidRPr="00B50FFC">
        <w:rPr>
          <w:b/>
          <w:i/>
          <w:noProof/>
          <w:lang w:val="ru-RU"/>
        </w:rPr>
        <w:t>9</w:t>
      </w:r>
      <w:r w:rsidRPr="00B50FFC">
        <w:rPr>
          <w:b/>
          <w:i/>
          <w:lang w:val="ru-RU"/>
        </w:rPr>
        <w:fldChar w:fldCharType="end"/>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63"/>
        <w:gridCol w:w="1572"/>
        <w:gridCol w:w="1285"/>
        <w:gridCol w:w="1573"/>
        <w:gridCol w:w="1573"/>
        <w:gridCol w:w="1604"/>
      </w:tblGrid>
      <w:tr w:rsidR="00BC7726" w:rsidRPr="00B50FFC" w:rsidTr="000053A3">
        <w:trPr>
          <w:trHeight w:val="44"/>
          <w:jc w:val="center"/>
        </w:trPr>
        <w:tc>
          <w:tcPr>
            <w:tcW w:w="1026" w:type="pct"/>
            <w:tcBorders>
              <w:top w:val="single" w:sz="12" w:space="0" w:color="auto"/>
              <w:left w:val="single" w:sz="12" w:space="0" w:color="auto"/>
              <w:bottom w:val="single" w:sz="12" w:space="0" w:color="auto"/>
              <w:right w:val="single" w:sz="12" w:space="0" w:color="auto"/>
            </w:tcBorders>
            <w:shd w:val="clear" w:color="auto" w:fill="D9D9D9"/>
            <w:vAlign w:val="center"/>
          </w:tcPr>
          <w:p w:rsidR="00BC7726" w:rsidRPr="00B50FFC" w:rsidRDefault="00BC7726" w:rsidP="00DE40BB">
            <w:pPr>
              <w:jc w:val="center"/>
              <w:rPr>
                <w:b/>
                <w:i/>
                <w:lang w:eastAsia="ar-SA" w:bidi="en-US"/>
              </w:rPr>
            </w:pPr>
            <w:r w:rsidRPr="00B50FFC">
              <w:rPr>
                <w:b/>
                <w:i/>
                <w:lang w:eastAsia="ar-SA" w:bidi="en-US"/>
              </w:rPr>
              <w:t>Название учреждения</w:t>
            </w:r>
          </w:p>
        </w:tc>
        <w:tc>
          <w:tcPr>
            <w:tcW w:w="821" w:type="pct"/>
            <w:tcBorders>
              <w:top w:val="single" w:sz="12" w:space="0" w:color="auto"/>
              <w:left w:val="single" w:sz="12" w:space="0" w:color="auto"/>
              <w:bottom w:val="single" w:sz="12" w:space="0" w:color="auto"/>
              <w:right w:val="single" w:sz="12" w:space="0" w:color="auto"/>
            </w:tcBorders>
            <w:shd w:val="clear" w:color="auto" w:fill="D9D9D9"/>
          </w:tcPr>
          <w:p w:rsidR="00BC7726" w:rsidRPr="00B50FFC" w:rsidRDefault="00BC7726" w:rsidP="00DE40BB">
            <w:pPr>
              <w:jc w:val="center"/>
              <w:rPr>
                <w:b/>
                <w:i/>
                <w:lang w:eastAsia="ar-SA" w:bidi="en-US"/>
              </w:rPr>
            </w:pPr>
            <w:r w:rsidRPr="00B50FFC">
              <w:rPr>
                <w:b/>
                <w:i/>
                <w:lang w:eastAsia="ar-SA" w:bidi="en-US"/>
              </w:rPr>
              <w:t>Адрес</w:t>
            </w:r>
          </w:p>
        </w:tc>
        <w:tc>
          <w:tcPr>
            <w:tcW w:w="671" w:type="pct"/>
            <w:tcBorders>
              <w:top w:val="single" w:sz="12" w:space="0" w:color="auto"/>
              <w:left w:val="single" w:sz="12" w:space="0" w:color="auto"/>
              <w:bottom w:val="single" w:sz="12" w:space="0" w:color="auto"/>
              <w:right w:val="single" w:sz="12" w:space="0" w:color="auto"/>
            </w:tcBorders>
            <w:shd w:val="clear" w:color="auto" w:fill="D9D9D9"/>
          </w:tcPr>
          <w:p w:rsidR="00BC7726" w:rsidRPr="00B50FFC" w:rsidRDefault="00BC7726" w:rsidP="00AD1F61">
            <w:pPr>
              <w:jc w:val="center"/>
              <w:rPr>
                <w:rFonts w:eastAsia="Calibri"/>
                <w:b/>
                <w:i/>
                <w:iCs/>
                <w:lang w:eastAsia="en-US" w:bidi="en-US"/>
              </w:rPr>
            </w:pPr>
            <w:r w:rsidRPr="00B50FFC">
              <w:rPr>
                <w:rFonts w:eastAsia="Calibri"/>
                <w:b/>
                <w:i/>
                <w:iCs/>
                <w:lang w:eastAsia="en-US" w:bidi="en-US"/>
              </w:rPr>
              <w:t>Год постройки</w:t>
            </w:r>
          </w:p>
        </w:tc>
        <w:tc>
          <w:tcPr>
            <w:tcW w:w="822" w:type="pct"/>
            <w:tcBorders>
              <w:top w:val="single" w:sz="12" w:space="0" w:color="auto"/>
              <w:left w:val="single" w:sz="12" w:space="0" w:color="auto"/>
              <w:bottom w:val="single" w:sz="12" w:space="0" w:color="auto"/>
              <w:right w:val="single" w:sz="12" w:space="0" w:color="auto"/>
            </w:tcBorders>
            <w:shd w:val="clear" w:color="auto" w:fill="D9D9D9"/>
          </w:tcPr>
          <w:p w:rsidR="00BC7726" w:rsidRPr="00B50FFC" w:rsidRDefault="00BC7726" w:rsidP="00AD1F61">
            <w:pPr>
              <w:jc w:val="center"/>
              <w:rPr>
                <w:rFonts w:eastAsia="Calibri"/>
                <w:b/>
                <w:i/>
                <w:iCs/>
                <w:lang w:eastAsia="en-US" w:bidi="en-US"/>
              </w:rPr>
            </w:pPr>
            <w:r w:rsidRPr="00B50FFC">
              <w:rPr>
                <w:rFonts w:eastAsia="Calibri"/>
                <w:b/>
                <w:i/>
                <w:iCs/>
                <w:lang w:eastAsia="en-US" w:bidi="en-US"/>
              </w:rPr>
              <w:t>Проектная вместимость</w:t>
            </w:r>
          </w:p>
        </w:tc>
        <w:tc>
          <w:tcPr>
            <w:tcW w:w="822" w:type="pct"/>
            <w:tcBorders>
              <w:top w:val="single" w:sz="12" w:space="0" w:color="auto"/>
              <w:left w:val="single" w:sz="12" w:space="0" w:color="auto"/>
              <w:bottom w:val="single" w:sz="12" w:space="0" w:color="auto"/>
              <w:right w:val="single" w:sz="12" w:space="0" w:color="auto"/>
            </w:tcBorders>
            <w:shd w:val="clear" w:color="auto" w:fill="D9D9D9"/>
          </w:tcPr>
          <w:p w:rsidR="00BC7726" w:rsidRPr="00B50FFC" w:rsidRDefault="00BC7726" w:rsidP="00AD1F61">
            <w:pPr>
              <w:jc w:val="center"/>
              <w:rPr>
                <w:rFonts w:eastAsia="Calibri"/>
                <w:b/>
                <w:i/>
                <w:iCs/>
                <w:lang w:eastAsia="en-US" w:bidi="en-US"/>
              </w:rPr>
            </w:pPr>
            <w:r w:rsidRPr="00B50FFC">
              <w:rPr>
                <w:rFonts w:eastAsia="Calibri"/>
                <w:b/>
                <w:i/>
                <w:iCs/>
                <w:lang w:eastAsia="en-US" w:bidi="en-US"/>
              </w:rPr>
              <w:t>Фактическая вместимость</w:t>
            </w:r>
          </w:p>
        </w:tc>
        <w:tc>
          <w:tcPr>
            <w:tcW w:w="838" w:type="pct"/>
            <w:tcBorders>
              <w:top w:val="single" w:sz="12" w:space="0" w:color="auto"/>
              <w:left w:val="single" w:sz="12" w:space="0" w:color="auto"/>
              <w:bottom w:val="single" w:sz="12" w:space="0" w:color="auto"/>
              <w:right w:val="single" w:sz="12" w:space="0" w:color="auto"/>
            </w:tcBorders>
            <w:shd w:val="clear" w:color="auto" w:fill="D9D9D9"/>
          </w:tcPr>
          <w:p w:rsidR="00BC7726" w:rsidRPr="00B50FFC" w:rsidRDefault="00BC7726" w:rsidP="00DE40BB">
            <w:pPr>
              <w:jc w:val="center"/>
              <w:rPr>
                <w:b/>
                <w:i/>
                <w:lang w:eastAsia="ar-SA" w:bidi="en-US"/>
              </w:rPr>
            </w:pPr>
            <w:r w:rsidRPr="00B50FFC">
              <w:rPr>
                <w:b/>
                <w:i/>
                <w:lang w:eastAsia="ar-SA" w:bidi="en-US"/>
              </w:rPr>
              <w:t>Состояние</w:t>
            </w:r>
          </w:p>
        </w:tc>
      </w:tr>
      <w:tr w:rsidR="0058444E" w:rsidRPr="00B50FFC" w:rsidTr="00834CC9">
        <w:trPr>
          <w:trHeight w:val="190"/>
          <w:jc w:val="center"/>
        </w:trPr>
        <w:tc>
          <w:tcPr>
            <w:tcW w:w="1026" w:type="pct"/>
            <w:shd w:val="clear" w:color="auto" w:fill="F2F2F2"/>
          </w:tcPr>
          <w:p w:rsidR="0058444E" w:rsidRPr="00B50FFC" w:rsidRDefault="0058444E" w:rsidP="0058444E">
            <w:pPr>
              <w:rPr>
                <w:b/>
                <w:i/>
              </w:rPr>
            </w:pPr>
            <w:proofErr w:type="spellStart"/>
            <w:r w:rsidRPr="00B50FFC">
              <w:rPr>
                <w:b/>
                <w:i/>
              </w:rPr>
              <w:t>Глебовский</w:t>
            </w:r>
            <w:proofErr w:type="spellEnd"/>
            <w:r w:rsidRPr="00B50FFC">
              <w:rPr>
                <w:b/>
                <w:i/>
              </w:rPr>
              <w:t xml:space="preserve"> СДК</w:t>
            </w:r>
          </w:p>
        </w:tc>
        <w:tc>
          <w:tcPr>
            <w:tcW w:w="821" w:type="pct"/>
          </w:tcPr>
          <w:p w:rsidR="0058444E" w:rsidRPr="00B50FFC" w:rsidRDefault="0058444E" w:rsidP="0058444E">
            <w:r w:rsidRPr="00B50FFC">
              <w:t xml:space="preserve">с. </w:t>
            </w:r>
            <w:proofErr w:type="spellStart"/>
            <w:r w:rsidRPr="00B50FFC">
              <w:t>Глебовка</w:t>
            </w:r>
            <w:proofErr w:type="spellEnd"/>
            <w:r w:rsidRPr="00B50FFC">
              <w:t>, ул. Школьная 6А</w:t>
            </w:r>
          </w:p>
        </w:tc>
        <w:tc>
          <w:tcPr>
            <w:tcW w:w="671" w:type="pct"/>
          </w:tcPr>
          <w:p w:rsidR="0058444E" w:rsidRPr="00B50FFC" w:rsidRDefault="0058444E" w:rsidP="0058444E">
            <w:pPr>
              <w:jc w:val="center"/>
            </w:pPr>
            <w:r w:rsidRPr="00B50FFC">
              <w:t>1986</w:t>
            </w:r>
          </w:p>
        </w:tc>
        <w:tc>
          <w:tcPr>
            <w:tcW w:w="822" w:type="pct"/>
            <w:vAlign w:val="center"/>
          </w:tcPr>
          <w:p w:rsidR="0058444E" w:rsidRPr="00B50FFC" w:rsidRDefault="00834CC9" w:rsidP="00834CC9">
            <w:pPr>
              <w:jc w:val="center"/>
            </w:pPr>
            <w:r>
              <w:t>-</w:t>
            </w:r>
          </w:p>
        </w:tc>
        <w:tc>
          <w:tcPr>
            <w:tcW w:w="822" w:type="pct"/>
          </w:tcPr>
          <w:p w:rsidR="0058444E" w:rsidRPr="00B50FFC" w:rsidRDefault="0058444E" w:rsidP="0058444E">
            <w:pPr>
              <w:jc w:val="center"/>
            </w:pPr>
            <w:r w:rsidRPr="00B50FFC">
              <w:t>50</w:t>
            </w:r>
          </w:p>
        </w:tc>
        <w:tc>
          <w:tcPr>
            <w:tcW w:w="838" w:type="pct"/>
          </w:tcPr>
          <w:p w:rsidR="0058444E" w:rsidRPr="00B50FFC" w:rsidRDefault="0058444E" w:rsidP="005E6AA9">
            <w:pPr>
              <w:jc w:val="center"/>
            </w:pPr>
            <w:r w:rsidRPr="00B50FFC">
              <w:t>Требуется реконструкция</w:t>
            </w:r>
          </w:p>
        </w:tc>
      </w:tr>
      <w:tr w:rsidR="0058444E" w:rsidRPr="00B50FFC" w:rsidTr="000053A3">
        <w:trPr>
          <w:trHeight w:val="190"/>
          <w:jc w:val="center"/>
        </w:trPr>
        <w:tc>
          <w:tcPr>
            <w:tcW w:w="1026" w:type="pct"/>
            <w:shd w:val="clear" w:color="auto" w:fill="F2F2F2"/>
          </w:tcPr>
          <w:p w:rsidR="0058444E" w:rsidRPr="00B50FFC" w:rsidRDefault="0058444E" w:rsidP="0058444E">
            <w:pPr>
              <w:rPr>
                <w:b/>
                <w:i/>
              </w:rPr>
            </w:pPr>
            <w:r w:rsidRPr="00B50FFC">
              <w:rPr>
                <w:b/>
                <w:i/>
              </w:rPr>
              <w:t>Шереметьевский СДК</w:t>
            </w:r>
          </w:p>
        </w:tc>
        <w:tc>
          <w:tcPr>
            <w:tcW w:w="821" w:type="pct"/>
          </w:tcPr>
          <w:p w:rsidR="0058444E" w:rsidRPr="00B50FFC" w:rsidRDefault="0058444E" w:rsidP="0058444E">
            <w:r w:rsidRPr="00B50FFC">
              <w:t>с. Шереметьево, ул. Школьная 1</w:t>
            </w:r>
          </w:p>
        </w:tc>
        <w:tc>
          <w:tcPr>
            <w:tcW w:w="671" w:type="pct"/>
          </w:tcPr>
          <w:p w:rsidR="0058444E" w:rsidRPr="00B50FFC" w:rsidRDefault="0058444E" w:rsidP="0058444E">
            <w:pPr>
              <w:jc w:val="center"/>
            </w:pPr>
            <w:r w:rsidRPr="00B50FFC">
              <w:t>1983</w:t>
            </w:r>
          </w:p>
        </w:tc>
        <w:tc>
          <w:tcPr>
            <w:tcW w:w="822" w:type="pct"/>
          </w:tcPr>
          <w:p w:rsidR="0058444E" w:rsidRPr="00B50FFC" w:rsidRDefault="0058444E" w:rsidP="0058444E">
            <w:pPr>
              <w:jc w:val="center"/>
            </w:pPr>
            <w:r w:rsidRPr="00B50FFC">
              <w:t>20</w:t>
            </w:r>
          </w:p>
        </w:tc>
        <w:tc>
          <w:tcPr>
            <w:tcW w:w="822" w:type="pct"/>
          </w:tcPr>
          <w:p w:rsidR="0058444E" w:rsidRPr="00B50FFC" w:rsidRDefault="0058444E" w:rsidP="0058444E">
            <w:pPr>
              <w:jc w:val="center"/>
            </w:pPr>
            <w:r w:rsidRPr="00B50FFC">
              <w:t>100</w:t>
            </w:r>
          </w:p>
        </w:tc>
        <w:tc>
          <w:tcPr>
            <w:tcW w:w="838" w:type="pct"/>
          </w:tcPr>
          <w:p w:rsidR="0058444E" w:rsidRPr="00B50FFC" w:rsidRDefault="0058444E" w:rsidP="005E6AA9">
            <w:pPr>
              <w:jc w:val="center"/>
            </w:pPr>
            <w:r w:rsidRPr="00B50FFC">
              <w:t>Требуется реконструкция</w:t>
            </w:r>
          </w:p>
        </w:tc>
      </w:tr>
      <w:tr w:rsidR="0058444E" w:rsidRPr="00B50FFC" w:rsidTr="000053A3">
        <w:trPr>
          <w:trHeight w:val="190"/>
          <w:jc w:val="center"/>
        </w:trPr>
        <w:tc>
          <w:tcPr>
            <w:tcW w:w="1026" w:type="pct"/>
            <w:shd w:val="clear" w:color="auto" w:fill="F2F2F2"/>
          </w:tcPr>
          <w:p w:rsidR="0058444E" w:rsidRPr="00B50FFC" w:rsidRDefault="0058444E" w:rsidP="0058444E">
            <w:pPr>
              <w:rPr>
                <w:b/>
                <w:i/>
              </w:rPr>
            </w:pPr>
            <w:proofErr w:type="spellStart"/>
            <w:r w:rsidRPr="00B50FFC">
              <w:rPr>
                <w:b/>
                <w:i/>
              </w:rPr>
              <w:t>Митрофановский</w:t>
            </w:r>
            <w:proofErr w:type="spellEnd"/>
            <w:r w:rsidRPr="00B50FFC">
              <w:rPr>
                <w:b/>
                <w:i/>
              </w:rPr>
              <w:t xml:space="preserve"> СДК</w:t>
            </w:r>
          </w:p>
        </w:tc>
        <w:tc>
          <w:tcPr>
            <w:tcW w:w="821" w:type="pct"/>
          </w:tcPr>
          <w:p w:rsidR="0058444E" w:rsidRPr="00B50FFC" w:rsidRDefault="0058444E" w:rsidP="0058444E">
            <w:r w:rsidRPr="00B50FFC">
              <w:t xml:space="preserve">с. </w:t>
            </w:r>
            <w:proofErr w:type="spellStart"/>
            <w:r w:rsidRPr="00B50FFC">
              <w:t>Митрофаново</w:t>
            </w:r>
            <w:proofErr w:type="spellEnd"/>
            <w:r w:rsidRPr="00B50FFC">
              <w:t>, ул. Центральная 5</w:t>
            </w:r>
          </w:p>
        </w:tc>
        <w:tc>
          <w:tcPr>
            <w:tcW w:w="671" w:type="pct"/>
          </w:tcPr>
          <w:p w:rsidR="0058444E" w:rsidRPr="00B50FFC" w:rsidRDefault="0058444E" w:rsidP="0058444E">
            <w:pPr>
              <w:jc w:val="center"/>
            </w:pPr>
            <w:r w:rsidRPr="00B50FFC">
              <w:t>1987</w:t>
            </w:r>
          </w:p>
        </w:tc>
        <w:tc>
          <w:tcPr>
            <w:tcW w:w="822" w:type="pct"/>
          </w:tcPr>
          <w:p w:rsidR="0058444E" w:rsidRPr="00B50FFC" w:rsidRDefault="0058444E" w:rsidP="0058444E">
            <w:pPr>
              <w:jc w:val="center"/>
            </w:pPr>
            <w:r w:rsidRPr="00B50FFC">
              <w:t>20</w:t>
            </w:r>
          </w:p>
        </w:tc>
        <w:tc>
          <w:tcPr>
            <w:tcW w:w="822" w:type="pct"/>
          </w:tcPr>
          <w:p w:rsidR="0058444E" w:rsidRPr="00B50FFC" w:rsidRDefault="0058444E" w:rsidP="0058444E">
            <w:pPr>
              <w:jc w:val="center"/>
            </w:pPr>
            <w:r w:rsidRPr="00B50FFC">
              <w:t>170</w:t>
            </w:r>
          </w:p>
        </w:tc>
        <w:tc>
          <w:tcPr>
            <w:tcW w:w="838" w:type="pct"/>
          </w:tcPr>
          <w:p w:rsidR="0058444E" w:rsidRPr="00B50FFC" w:rsidRDefault="0058444E" w:rsidP="005E6AA9">
            <w:pPr>
              <w:jc w:val="center"/>
            </w:pPr>
            <w:r w:rsidRPr="00B50FFC">
              <w:t>Требуется реконструкция</w:t>
            </w:r>
          </w:p>
        </w:tc>
      </w:tr>
    </w:tbl>
    <w:p w:rsidR="000E42F3" w:rsidRPr="00B50FFC" w:rsidRDefault="000E42F3" w:rsidP="000E42F3">
      <w:pPr>
        <w:pStyle w:val="a0"/>
        <w:rPr>
          <w:lang w:val="ru-RU"/>
        </w:rPr>
      </w:pPr>
      <w:r w:rsidRPr="00B50FFC">
        <w:rPr>
          <w:lang w:val="ru-RU"/>
        </w:rPr>
        <w:t>Учреждениями культуры ежегодно проводятся разные</w:t>
      </w:r>
      <w:r w:rsidR="00FC0B20" w:rsidRPr="00B50FFC">
        <w:rPr>
          <w:lang w:val="ru-RU"/>
        </w:rPr>
        <w:t xml:space="preserve"> мероприятий, из них около 50% </w:t>
      </w:r>
      <w:r w:rsidRPr="00B50FFC">
        <w:rPr>
          <w:lang w:val="ru-RU"/>
        </w:rPr>
        <w:t>- для детей.</w:t>
      </w:r>
    </w:p>
    <w:p w:rsidR="00A9127D" w:rsidRPr="00B50FFC" w:rsidRDefault="00A9127D" w:rsidP="00CC5D9E">
      <w:pPr>
        <w:pStyle w:val="a0"/>
        <w:rPr>
          <w:b/>
          <w:i/>
          <w:lang w:val="ru-RU"/>
        </w:rPr>
      </w:pPr>
    </w:p>
    <w:p w:rsidR="00CC5D9E" w:rsidRPr="00B50FFC" w:rsidRDefault="00BC768F" w:rsidP="00CC5D9E">
      <w:pPr>
        <w:pStyle w:val="a0"/>
        <w:rPr>
          <w:b/>
          <w:i/>
          <w:lang w:val="ru-RU"/>
        </w:rPr>
      </w:pPr>
      <w:r w:rsidRPr="00B50FFC">
        <w:rPr>
          <w:b/>
          <w:i/>
          <w:lang w:val="ru-RU"/>
        </w:rPr>
        <w:t>Предприятия торговли и общественного питания</w:t>
      </w:r>
    </w:p>
    <w:p w:rsidR="004F50CB" w:rsidRPr="00B50FFC" w:rsidRDefault="004F50CB" w:rsidP="004F50CB">
      <w:pPr>
        <w:ind w:firstLine="709"/>
        <w:rPr>
          <w:lang w:eastAsia="ar-SA" w:bidi="en-US"/>
        </w:rPr>
      </w:pPr>
      <w:r w:rsidRPr="00B50FFC">
        <w:rPr>
          <w:lang w:eastAsia="ar-SA" w:bidi="en-US"/>
        </w:rPr>
        <w:t xml:space="preserve">Учреждения торговли в </w:t>
      </w:r>
      <w:r w:rsidR="00C30E22" w:rsidRPr="00B50FFC">
        <w:rPr>
          <w:lang w:eastAsia="ar-SA" w:bidi="en-US"/>
        </w:rPr>
        <w:t>Шереметьевском</w:t>
      </w:r>
      <w:r w:rsidRPr="00B50FFC">
        <w:rPr>
          <w:lang w:eastAsia="ar-SA" w:bidi="en-US"/>
        </w:rPr>
        <w:t xml:space="preserve"> сельсовете представлены первичной ступенью обслуживания, расположенные в жилых кварталах населённых пунктов. Имеет место частная торговля, продуктами, произведёнными на собственных участках.</w:t>
      </w:r>
    </w:p>
    <w:p w:rsidR="004F50CB" w:rsidRPr="00B50FFC" w:rsidRDefault="004F50CB" w:rsidP="004F50CB">
      <w:pPr>
        <w:ind w:firstLine="709"/>
        <w:rPr>
          <w:lang w:eastAsia="ar-SA" w:bidi="en-US"/>
        </w:rPr>
      </w:pPr>
      <w:r w:rsidRPr="00B50FFC">
        <w:rPr>
          <w:lang w:eastAsia="ar-SA" w:bidi="en-US"/>
        </w:rPr>
        <w:t xml:space="preserve">На территории </w:t>
      </w:r>
      <w:r w:rsidR="003776D2" w:rsidRPr="00B50FFC">
        <w:rPr>
          <w:lang w:eastAsia="ar-SA" w:bidi="en-US"/>
        </w:rPr>
        <w:t>Шереметьевского</w:t>
      </w:r>
      <w:r w:rsidRPr="00B50FFC">
        <w:rPr>
          <w:lang w:eastAsia="ar-SA" w:bidi="en-US"/>
        </w:rPr>
        <w:t xml:space="preserve"> сельсовета функционируют </w:t>
      </w:r>
      <w:r w:rsidR="00945ECE" w:rsidRPr="00B50FFC">
        <w:rPr>
          <w:lang w:eastAsia="ar-SA" w:bidi="en-US"/>
        </w:rPr>
        <w:t>семь</w:t>
      </w:r>
      <w:r w:rsidRPr="00B50FFC">
        <w:rPr>
          <w:lang w:eastAsia="ar-SA" w:bidi="en-US"/>
        </w:rPr>
        <w:t xml:space="preserve"> предприятий в сфере торговли</w:t>
      </w:r>
    </w:p>
    <w:p w:rsidR="004F50CB" w:rsidRPr="00B50FFC" w:rsidRDefault="004F50CB" w:rsidP="000F153C">
      <w:pPr>
        <w:pStyle w:val="a0"/>
        <w:jc w:val="right"/>
        <w:rPr>
          <w:b/>
          <w:i/>
          <w:lang w:val="ru-RU"/>
        </w:rPr>
      </w:pPr>
      <w:r w:rsidRPr="00B50FFC">
        <w:rPr>
          <w:b/>
          <w:i/>
          <w:lang w:val="ru-RU"/>
        </w:rPr>
        <w:t xml:space="preserve">Характеристика предприятий торговли </w:t>
      </w:r>
      <w:r w:rsidR="003776D2" w:rsidRPr="00B50FFC">
        <w:rPr>
          <w:b/>
          <w:i/>
          <w:lang w:val="ru-RU"/>
        </w:rPr>
        <w:t>Шереметьевского</w:t>
      </w:r>
      <w:r w:rsidRPr="00B50FFC">
        <w:rPr>
          <w:b/>
          <w:i/>
          <w:lang w:val="ru-RU"/>
        </w:rPr>
        <w:t xml:space="preserve"> сельсовета</w:t>
      </w:r>
    </w:p>
    <w:p w:rsidR="000053A3" w:rsidRPr="00B50FFC" w:rsidRDefault="000053A3" w:rsidP="000053A3">
      <w:pPr>
        <w:pStyle w:val="a0"/>
        <w:jc w:val="right"/>
        <w:rPr>
          <w:b/>
          <w:i/>
          <w:lang w:val="ru-RU"/>
        </w:rPr>
      </w:pPr>
      <w:r w:rsidRPr="00B50FFC">
        <w:rPr>
          <w:b/>
          <w:i/>
          <w:lang w:val="ru-RU"/>
        </w:rPr>
        <w:t xml:space="preserve">Таблица </w:t>
      </w:r>
      <w:r w:rsidRPr="00B50FFC">
        <w:rPr>
          <w:b/>
          <w:i/>
          <w:lang w:val="ru-RU"/>
        </w:rPr>
        <w:fldChar w:fldCharType="begin"/>
      </w:r>
      <w:r w:rsidRPr="00B50FFC">
        <w:rPr>
          <w:b/>
          <w:i/>
          <w:lang w:val="ru-RU"/>
        </w:rPr>
        <w:instrText xml:space="preserve"> SEQ Таблица \* ARABIC </w:instrText>
      </w:r>
      <w:r w:rsidRPr="00B50FFC">
        <w:rPr>
          <w:b/>
          <w:i/>
          <w:lang w:val="ru-RU"/>
        </w:rPr>
        <w:fldChar w:fldCharType="separate"/>
      </w:r>
      <w:r w:rsidR="00B2289B" w:rsidRPr="00B50FFC">
        <w:rPr>
          <w:b/>
          <w:i/>
          <w:noProof/>
          <w:lang w:val="ru-RU"/>
        </w:rPr>
        <w:t>10</w:t>
      </w:r>
      <w:r w:rsidRPr="00B50FFC">
        <w:rPr>
          <w:b/>
          <w:i/>
          <w:lang w:val="ru-RU"/>
        </w:rPr>
        <w:fldChar w:fldCharType="end"/>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82"/>
        <w:gridCol w:w="2186"/>
        <w:gridCol w:w="1803"/>
        <w:gridCol w:w="1648"/>
        <w:gridCol w:w="1751"/>
      </w:tblGrid>
      <w:tr w:rsidR="004F50CB" w:rsidRPr="00B50FFC" w:rsidTr="004F50CB">
        <w:trPr>
          <w:trHeight w:val="44"/>
          <w:jc w:val="center"/>
        </w:trPr>
        <w:tc>
          <w:tcPr>
            <w:tcW w:w="1140" w:type="pct"/>
            <w:tcBorders>
              <w:top w:val="single" w:sz="12" w:space="0" w:color="auto"/>
              <w:left w:val="single" w:sz="12" w:space="0" w:color="auto"/>
              <w:bottom w:val="single" w:sz="12" w:space="0" w:color="auto"/>
              <w:right w:val="single" w:sz="12" w:space="0" w:color="auto"/>
            </w:tcBorders>
            <w:shd w:val="clear" w:color="auto" w:fill="D9D9D9"/>
            <w:vAlign w:val="center"/>
          </w:tcPr>
          <w:p w:rsidR="004F50CB" w:rsidRPr="00B50FFC" w:rsidRDefault="004F50CB" w:rsidP="00AD1F61">
            <w:pPr>
              <w:jc w:val="center"/>
              <w:rPr>
                <w:b/>
                <w:i/>
                <w:lang w:eastAsia="ar-SA" w:bidi="en-US"/>
              </w:rPr>
            </w:pPr>
            <w:r w:rsidRPr="00B50FFC">
              <w:rPr>
                <w:b/>
                <w:i/>
                <w:lang w:eastAsia="ar-SA" w:bidi="en-US"/>
              </w:rPr>
              <w:t>Название учреждения</w:t>
            </w:r>
          </w:p>
        </w:tc>
        <w:tc>
          <w:tcPr>
            <w:tcW w:w="1142" w:type="pct"/>
            <w:tcBorders>
              <w:top w:val="single" w:sz="12" w:space="0" w:color="auto"/>
              <w:left w:val="single" w:sz="12" w:space="0" w:color="auto"/>
              <w:bottom w:val="single" w:sz="12" w:space="0" w:color="auto"/>
              <w:right w:val="single" w:sz="12" w:space="0" w:color="auto"/>
            </w:tcBorders>
            <w:shd w:val="clear" w:color="auto" w:fill="D9D9D9"/>
          </w:tcPr>
          <w:p w:rsidR="004F50CB" w:rsidRPr="00B50FFC" w:rsidRDefault="004F50CB" w:rsidP="00AD1F61">
            <w:pPr>
              <w:jc w:val="center"/>
              <w:rPr>
                <w:b/>
                <w:i/>
                <w:lang w:eastAsia="ar-SA" w:bidi="en-US"/>
              </w:rPr>
            </w:pPr>
            <w:r w:rsidRPr="00B50FFC">
              <w:rPr>
                <w:b/>
                <w:i/>
                <w:lang w:eastAsia="ar-SA" w:bidi="en-US"/>
              </w:rPr>
              <w:t>Адрес</w:t>
            </w:r>
          </w:p>
        </w:tc>
        <w:tc>
          <w:tcPr>
            <w:tcW w:w="942" w:type="pct"/>
            <w:tcBorders>
              <w:top w:val="single" w:sz="12" w:space="0" w:color="auto"/>
              <w:left w:val="single" w:sz="12" w:space="0" w:color="auto"/>
              <w:bottom w:val="single" w:sz="12" w:space="0" w:color="auto"/>
              <w:right w:val="single" w:sz="12" w:space="0" w:color="auto"/>
            </w:tcBorders>
            <w:shd w:val="clear" w:color="auto" w:fill="D9D9D9"/>
          </w:tcPr>
          <w:p w:rsidR="004F50CB" w:rsidRPr="00B50FFC" w:rsidRDefault="004F50CB" w:rsidP="00AD1F61">
            <w:pPr>
              <w:jc w:val="center"/>
              <w:rPr>
                <w:rFonts w:eastAsia="Calibri"/>
                <w:b/>
                <w:i/>
                <w:iCs/>
                <w:lang w:eastAsia="en-US" w:bidi="en-US"/>
              </w:rPr>
            </w:pPr>
            <w:r w:rsidRPr="00B50FFC">
              <w:rPr>
                <w:rFonts w:eastAsia="Calibri"/>
                <w:b/>
                <w:i/>
                <w:iCs/>
                <w:lang w:eastAsia="en-US" w:bidi="en-US"/>
              </w:rPr>
              <w:t>Профиль предприятия</w:t>
            </w:r>
          </w:p>
        </w:tc>
        <w:tc>
          <w:tcPr>
            <w:tcW w:w="861" w:type="pct"/>
            <w:tcBorders>
              <w:top w:val="single" w:sz="12" w:space="0" w:color="auto"/>
              <w:left w:val="single" w:sz="12" w:space="0" w:color="auto"/>
              <w:bottom w:val="single" w:sz="12" w:space="0" w:color="auto"/>
              <w:right w:val="single" w:sz="12" w:space="0" w:color="auto"/>
            </w:tcBorders>
            <w:shd w:val="clear" w:color="auto" w:fill="D9D9D9"/>
          </w:tcPr>
          <w:p w:rsidR="004F50CB" w:rsidRPr="00B50FFC" w:rsidRDefault="004F50CB" w:rsidP="00AD1F61">
            <w:pPr>
              <w:jc w:val="center"/>
              <w:rPr>
                <w:rFonts w:eastAsia="Calibri"/>
                <w:b/>
                <w:i/>
                <w:iCs/>
                <w:lang w:eastAsia="en-US" w:bidi="en-US"/>
              </w:rPr>
            </w:pPr>
            <w:r w:rsidRPr="00B50FFC">
              <w:rPr>
                <w:rFonts w:eastAsia="Calibri"/>
                <w:b/>
                <w:i/>
                <w:iCs/>
                <w:lang w:eastAsia="en-US" w:bidi="en-US"/>
              </w:rPr>
              <w:t>Количество работников</w:t>
            </w:r>
          </w:p>
        </w:tc>
        <w:tc>
          <w:tcPr>
            <w:tcW w:w="915" w:type="pct"/>
            <w:tcBorders>
              <w:top w:val="single" w:sz="12" w:space="0" w:color="auto"/>
              <w:left w:val="single" w:sz="12" w:space="0" w:color="auto"/>
              <w:bottom w:val="single" w:sz="12" w:space="0" w:color="auto"/>
              <w:right w:val="single" w:sz="12" w:space="0" w:color="auto"/>
            </w:tcBorders>
            <w:shd w:val="clear" w:color="auto" w:fill="D9D9D9"/>
          </w:tcPr>
          <w:p w:rsidR="004F50CB" w:rsidRPr="00B50FFC" w:rsidRDefault="004F50CB" w:rsidP="00AD1F61">
            <w:pPr>
              <w:jc w:val="center"/>
              <w:rPr>
                <w:b/>
                <w:i/>
                <w:lang w:eastAsia="ar-SA" w:bidi="en-US"/>
              </w:rPr>
            </w:pPr>
            <w:r w:rsidRPr="00B50FFC">
              <w:rPr>
                <w:b/>
                <w:i/>
                <w:lang w:eastAsia="ar-SA" w:bidi="en-US"/>
              </w:rPr>
              <w:t>Площадь помещения</w:t>
            </w:r>
          </w:p>
        </w:tc>
      </w:tr>
      <w:tr w:rsidR="00D52A30" w:rsidRPr="00B50FFC" w:rsidTr="004F50CB">
        <w:trPr>
          <w:trHeight w:val="190"/>
          <w:jc w:val="center"/>
        </w:trPr>
        <w:tc>
          <w:tcPr>
            <w:tcW w:w="1140" w:type="pct"/>
            <w:shd w:val="clear" w:color="auto" w:fill="F2F2F2"/>
          </w:tcPr>
          <w:p w:rsidR="00D52A30" w:rsidRPr="00B50FFC" w:rsidRDefault="00D52A30" w:rsidP="00D52A30">
            <w:pPr>
              <w:jc w:val="center"/>
              <w:rPr>
                <w:b/>
                <w:i/>
              </w:rPr>
            </w:pPr>
            <w:r w:rsidRPr="00B50FFC">
              <w:rPr>
                <w:b/>
                <w:i/>
              </w:rPr>
              <w:t>Магазин «При</w:t>
            </w:r>
            <w:r w:rsidRPr="00B50FFC">
              <w:rPr>
                <w:b/>
                <w:i/>
              </w:rPr>
              <w:lastRenderedPageBreak/>
              <w:t>чал» 1</w:t>
            </w:r>
          </w:p>
        </w:tc>
        <w:tc>
          <w:tcPr>
            <w:tcW w:w="1142" w:type="pct"/>
          </w:tcPr>
          <w:p w:rsidR="00D52A30" w:rsidRPr="00B50FFC" w:rsidRDefault="00D52A30" w:rsidP="00D52A30">
            <w:r w:rsidRPr="00B50FFC">
              <w:lastRenderedPageBreak/>
              <w:t xml:space="preserve">с. </w:t>
            </w:r>
            <w:proofErr w:type="spellStart"/>
            <w:r w:rsidRPr="00B50FFC">
              <w:t>Митрофаново</w:t>
            </w:r>
            <w:proofErr w:type="spellEnd"/>
            <w:r w:rsidRPr="00B50FFC">
              <w:t xml:space="preserve"> </w:t>
            </w:r>
            <w:r w:rsidRPr="00B50FFC">
              <w:lastRenderedPageBreak/>
              <w:t>ул. Вяхирева 54 А</w:t>
            </w:r>
          </w:p>
        </w:tc>
        <w:tc>
          <w:tcPr>
            <w:tcW w:w="942" w:type="pct"/>
          </w:tcPr>
          <w:p w:rsidR="00D52A30" w:rsidRPr="00B50FFC" w:rsidRDefault="00D52A30" w:rsidP="00D52A30">
            <w:pPr>
              <w:jc w:val="center"/>
            </w:pPr>
            <w:r w:rsidRPr="00B50FFC">
              <w:lastRenderedPageBreak/>
              <w:t xml:space="preserve">Повседневного </w:t>
            </w:r>
            <w:r w:rsidRPr="00B50FFC">
              <w:lastRenderedPageBreak/>
              <w:t>спроса</w:t>
            </w:r>
          </w:p>
        </w:tc>
        <w:tc>
          <w:tcPr>
            <w:tcW w:w="861" w:type="pct"/>
          </w:tcPr>
          <w:p w:rsidR="00D52A30" w:rsidRPr="00B50FFC" w:rsidRDefault="00D52A30" w:rsidP="00D52A30">
            <w:pPr>
              <w:jc w:val="center"/>
            </w:pPr>
            <w:r w:rsidRPr="00B50FFC">
              <w:lastRenderedPageBreak/>
              <w:t>1</w:t>
            </w:r>
          </w:p>
        </w:tc>
        <w:tc>
          <w:tcPr>
            <w:tcW w:w="915" w:type="pct"/>
          </w:tcPr>
          <w:p w:rsidR="00D52A30" w:rsidRPr="00B50FFC" w:rsidRDefault="00D52A30" w:rsidP="00D52A30">
            <w:pPr>
              <w:jc w:val="center"/>
            </w:pPr>
            <w:r w:rsidRPr="00B50FFC">
              <w:t>55кв.м.</w:t>
            </w:r>
          </w:p>
        </w:tc>
      </w:tr>
      <w:tr w:rsidR="00D52A30" w:rsidRPr="00B50FFC" w:rsidTr="004F50CB">
        <w:trPr>
          <w:trHeight w:val="40"/>
          <w:jc w:val="center"/>
        </w:trPr>
        <w:tc>
          <w:tcPr>
            <w:tcW w:w="1140" w:type="pct"/>
            <w:shd w:val="clear" w:color="auto" w:fill="F2F2F2"/>
          </w:tcPr>
          <w:p w:rsidR="00D52A30" w:rsidRPr="00B50FFC" w:rsidRDefault="00D52A30" w:rsidP="00D52A30">
            <w:pPr>
              <w:jc w:val="center"/>
              <w:rPr>
                <w:b/>
                <w:i/>
              </w:rPr>
            </w:pPr>
            <w:r w:rsidRPr="00B50FFC">
              <w:rPr>
                <w:b/>
                <w:i/>
              </w:rPr>
              <w:lastRenderedPageBreak/>
              <w:t>Магазин «Причал» 2</w:t>
            </w:r>
          </w:p>
        </w:tc>
        <w:tc>
          <w:tcPr>
            <w:tcW w:w="1142" w:type="pct"/>
          </w:tcPr>
          <w:p w:rsidR="00D52A30" w:rsidRPr="00B50FFC" w:rsidRDefault="00D52A30" w:rsidP="00D52A30">
            <w:r w:rsidRPr="00B50FFC">
              <w:t xml:space="preserve">с. </w:t>
            </w:r>
            <w:proofErr w:type="spellStart"/>
            <w:r w:rsidRPr="00B50FFC">
              <w:t>Митрофаново</w:t>
            </w:r>
            <w:proofErr w:type="spellEnd"/>
            <w:r w:rsidRPr="00B50FFC">
              <w:t xml:space="preserve"> ул. </w:t>
            </w:r>
            <w:proofErr w:type="spellStart"/>
            <w:r w:rsidRPr="00B50FFC">
              <w:t>Боронина</w:t>
            </w:r>
            <w:proofErr w:type="spellEnd"/>
            <w:r w:rsidRPr="00B50FFC">
              <w:t xml:space="preserve"> 1А </w:t>
            </w:r>
          </w:p>
        </w:tc>
        <w:tc>
          <w:tcPr>
            <w:tcW w:w="942" w:type="pct"/>
          </w:tcPr>
          <w:p w:rsidR="00D52A30" w:rsidRPr="00B50FFC" w:rsidRDefault="00D52A30" w:rsidP="00D52A30">
            <w:pPr>
              <w:jc w:val="center"/>
            </w:pPr>
            <w:r w:rsidRPr="00B50FFC">
              <w:t>Повседневного спроса</w:t>
            </w:r>
          </w:p>
        </w:tc>
        <w:tc>
          <w:tcPr>
            <w:tcW w:w="861" w:type="pct"/>
          </w:tcPr>
          <w:p w:rsidR="00D52A30" w:rsidRPr="00B50FFC" w:rsidRDefault="00D52A30" w:rsidP="00D52A30">
            <w:pPr>
              <w:jc w:val="center"/>
            </w:pPr>
            <w:r w:rsidRPr="00B50FFC">
              <w:t>1</w:t>
            </w:r>
          </w:p>
        </w:tc>
        <w:tc>
          <w:tcPr>
            <w:tcW w:w="915" w:type="pct"/>
          </w:tcPr>
          <w:p w:rsidR="00D52A30" w:rsidRPr="00B50FFC" w:rsidRDefault="00D52A30" w:rsidP="00D52A30">
            <w:pPr>
              <w:jc w:val="center"/>
            </w:pPr>
            <w:r w:rsidRPr="00B50FFC">
              <w:t>60кв.м</w:t>
            </w:r>
          </w:p>
        </w:tc>
      </w:tr>
      <w:tr w:rsidR="00D52A30" w:rsidRPr="00B50FFC" w:rsidTr="004F50CB">
        <w:trPr>
          <w:trHeight w:val="40"/>
          <w:jc w:val="center"/>
        </w:trPr>
        <w:tc>
          <w:tcPr>
            <w:tcW w:w="1140" w:type="pct"/>
            <w:shd w:val="clear" w:color="auto" w:fill="F2F2F2"/>
          </w:tcPr>
          <w:p w:rsidR="00D52A30" w:rsidRPr="00B50FFC" w:rsidRDefault="00D52A30" w:rsidP="00D52A30">
            <w:pPr>
              <w:jc w:val="center"/>
              <w:rPr>
                <w:b/>
                <w:i/>
              </w:rPr>
            </w:pPr>
            <w:r w:rsidRPr="00B50FFC">
              <w:rPr>
                <w:b/>
                <w:i/>
              </w:rPr>
              <w:t>Магазин «ИП Колесников»</w:t>
            </w:r>
          </w:p>
        </w:tc>
        <w:tc>
          <w:tcPr>
            <w:tcW w:w="1142" w:type="pct"/>
          </w:tcPr>
          <w:p w:rsidR="00D52A30" w:rsidRPr="00B50FFC" w:rsidRDefault="00D52A30" w:rsidP="00D52A30">
            <w:r w:rsidRPr="00B50FFC">
              <w:t xml:space="preserve">с. </w:t>
            </w:r>
            <w:proofErr w:type="spellStart"/>
            <w:r w:rsidRPr="00B50FFC">
              <w:t>Софьевка</w:t>
            </w:r>
            <w:proofErr w:type="spellEnd"/>
            <w:r w:rsidRPr="00B50FFC">
              <w:t xml:space="preserve">, ул. </w:t>
            </w:r>
            <w:proofErr w:type="spellStart"/>
            <w:r w:rsidRPr="00B50FFC">
              <w:t>Софьевская</w:t>
            </w:r>
            <w:proofErr w:type="spellEnd"/>
            <w:r w:rsidRPr="00B50FFC">
              <w:t xml:space="preserve"> 2Б</w:t>
            </w:r>
          </w:p>
        </w:tc>
        <w:tc>
          <w:tcPr>
            <w:tcW w:w="942" w:type="pct"/>
          </w:tcPr>
          <w:p w:rsidR="00D52A30" w:rsidRPr="00B50FFC" w:rsidRDefault="00D52A30" w:rsidP="00D52A30">
            <w:pPr>
              <w:jc w:val="center"/>
            </w:pPr>
            <w:r w:rsidRPr="00B50FFC">
              <w:t>Повседневного спроса</w:t>
            </w:r>
          </w:p>
        </w:tc>
        <w:tc>
          <w:tcPr>
            <w:tcW w:w="861" w:type="pct"/>
          </w:tcPr>
          <w:p w:rsidR="00D52A30" w:rsidRPr="00B50FFC" w:rsidRDefault="00D52A30" w:rsidP="00D52A30">
            <w:pPr>
              <w:jc w:val="center"/>
            </w:pPr>
            <w:r w:rsidRPr="00B50FFC">
              <w:t>1</w:t>
            </w:r>
          </w:p>
        </w:tc>
        <w:tc>
          <w:tcPr>
            <w:tcW w:w="915" w:type="pct"/>
          </w:tcPr>
          <w:p w:rsidR="00D52A30" w:rsidRPr="00B50FFC" w:rsidRDefault="00D52A30" w:rsidP="00D52A30">
            <w:pPr>
              <w:jc w:val="center"/>
            </w:pPr>
            <w:r w:rsidRPr="00B50FFC">
              <w:t>18кв.м</w:t>
            </w:r>
          </w:p>
        </w:tc>
      </w:tr>
      <w:tr w:rsidR="00D52A30" w:rsidRPr="00B50FFC" w:rsidTr="004F50CB">
        <w:trPr>
          <w:trHeight w:val="40"/>
          <w:jc w:val="center"/>
        </w:trPr>
        <w:tc>
          <w:tcPr>
            <w:tcW w:w="1140" w:type="pct"/>
            <w:shd w:val="clear" w:color="auto" w:fill="F2F2F2"/>
          </w:tcPr>
          <w:p w:rsidR="00D52A30" w:rsidRPr="00B50FFC" w:rsidRDefault="00D52A30" w:rsidP="00D52A30">
            <w:pPr>
              <w:jc w:val="center"/>
              <w:rPr>
                <w:b/>
                <w:i/>
              </w:rPr>
            </w:pPr>
            <w:r w:rsidRPr="00B50FFC">
              <w:rPr>
                <w:b/>
                <w:i/>
              </w:rPr>
              <w:t>Магазин «ИП Колесников»</w:t>
            </w:r>
          </w:p>
        </w:tc>
        <w:tc>
          <w:tcPr>
            <w:tcW w:w="1142" w:type="pct"/>
          </w:tcPr>
          <w:p w:rsidR="00D52A30" w:rsidRPr="00B50FFC" w:rsidRDefault="00D52A30" w:rsidP="00D52A30">
            <w:r w:rsidRPr="00B50FFC">
              <w:t xml:space="preserve">с. </w:t>
            </w:r>
            <w:proofErr w:type="spellStart"/>
            <w:r w:rsidRPr="00B50FFC">
              <w:t>Глебовка</w:t>
            </w:r>
            <w:proofErr w:type="spellEnd"/>
            <w:r w:rsidRPr="00B50FFC">
              <w:t xml:space="preserve">, ул. </w:t>
            </w:r>
            <w:proofErr w:type="spellStart"/>
            <w:r w:rsidRPr="00B50FFC">
              <w:t>Глебовская</w:t>
            </w:r>
            <w:proofErr w:type="spellEnd"/>
            <w:r w:rsidRPr="00B50FFC">
              <w:t xml:space="preserve"> 19</w:t>
            </w:r>
          </w:p>
        </w:tc>
        <w:tc>
          <w:tcPr>
            <w:tcW w:w="942" w:type="pct"/>
          </w:tcPr>
          <w:p w:rsidR="00D52A30" w:rsidRPr="00B50FFC" w:rsidRDefault="00D52A30" w:rsidP="00D52A30">
            <w:pPr>
              <w:jc w:val="center"/>
            </w:pPr>
            <w:r w:rsidRPr="00B50FFC">
              <w:t>Повседневного спроса</w:t>
            </w:r>
          </w:p>
        </w:tc>
        <w:tc>
          <w:tcPr>
            <w:tcW w:w="861" w:type="pct"/>
          </w:tcPr>
          <w:p w:rsidR="00D52A30" w:rsidRPr="00B50FFC" w:rsidRDefault="00D52A30" w:rsidP="00D52A30">
            <w:pPr>
              <w:jc w:val="center"/>
            </w:pPr>
            <w:r w:rsidRPr="00B50FFC">
              <w:t>1</w:t>
            </w:r>
          </w:p>
        </w:tc>
        <w:tc>
          <w:tcPr>
            <w:tcW w:w="915" w:type="pct"/>
          </w:tcPr>
          <w:p w:rsidR="00D52A30" w:rsidRPr="00B50FFC" w:rsidRDefault="00D52A30" w:rsidP="00D52A30">
            <w:pPr>
              <w:jc w:val="center"/>
            </w:pPr>
            <w:r w:rsidRPr="00B50FFC">
              <w:t>25кв.м</w:t>
            </w:r>
          </w:p>
        </w:tc>
      </w:tr>
      <w:tr w:rsidR="00D52A30" w:rsidRPr="00B50FFC" w:rsidTr="004F50CB">
        <w:trPr>
          <w:trHeight w:val="40"/>
          <w:jc w:val="center"/>
        </w:trPr>
        <w:tc>
          <w:tcPr>
            <w:tcW w:w="1140" w:type="pct"/>
            <w:shd w:val="clear" w:color="auto" w:fill="F2F2F2"/>
          </w:tcPr>
          <w:p w:rsidR="00D52A30" w:rsidRPr="00B50FFC" w:rsidRDefault="00D52A30" w:rsidP="00D52A30">
            <w:pPr>
              <w:jc w:val="center"/>
              <w:rPr>
                <w:b/>
                <w:i/>
              </w:rPr>
            </w:pPr>
            <w:r w:rsidRPr="00B50FFC">
              <w:rPr>
                <w:b/>
                <w:i/>
              </w:rPr>
              <w:t xml:space="preserve">Магазин </w:t>
            </w:r>
            <w:r w:rsidR="006964FC" w:rsidRPr="00B50FFC">
              <w:rPr>
                <w:b/>
                <w:i/>
              </w:rPr>
              <w:t>«</w:t>
            </w:r>
            <w:r w:rsidRPr="00B50FFC">
              <w:rPr>
                <w:b/>
                <w:i/>
              </w:rPr>
              <w:t xml:space="preserve">ИП </w:t>
            </w:r>
            <w:proofErr w:type="spellStart"/>
            <w:r w:rsidRPr="00B50FFC">
              <w:rPr>
                <w:b/>
                <w:i/>
              </w:rPr>
              <w:t>Синицина</w:t>
            </w:r>
            <w:proofErr w:type="spellEnd"/>
            <w:r w:rsidRPr="00B50FFC">
              <w:rPr>
                <w:b/>
                <w:i/>
              </w:rPr>
              <w:t>»</w:t>
            </w:r>
          </w:p>
        </w:tc>
        <w:tc>
          <w:tcPr>
            <w:tcW w:w="1142" w:type="pct"/>
          </w:tcPr>
          <w:p w:rsidR="00D52A30" w:rsidRPr="00B50FFC" w:rsidRDefault="00D52A30" w:rsidP="00D52A30">
            <w:r w:rsidRPr="00B50FFC">
              <w:t xml:space="preserve">с. </w:t>
            </w:r>
            <w:proofErr w:type="spellStart"/>
            <w:r w:rsidRPr="00B50FFC">
              <w:t>Софьевка</w:t>
            </w:r>
            <w:proofErr w:type="spellEnd"/>
            <w:r w:rsidRPr="00B50FFC">
              <w:t xml:space="preserve">, ул. </w:t>
            </w:r>
            <w:proofErr w:type="spellStart"/>
            <w:r w:rsidRPr="00B50FFC">
              <w:t>Софьевская</w:t>
            </w:r>
            <w:proofErr w:type="spellEnd"/>
            <w:r w:rsidRPr="00B50FFC">
              <w:t xml:space="preserve"> 3А</w:t>
            </w:r>
          </w:p>
        </w:tc>
        <w:tc>
          <w:tcPr>
            <w:tcW w:w="942" w:type="pct"/>
          </w:tcPr>
          <w:p w:rsidR="00D52A30" w:rsidRPr="00B50FFC" w:rsidRDefault="00D52A30" w:rsidP="00D52A30">
            <w:pPr>
              <w:jc w:val="center"/>
            </w:pPr>
            <w:r w:rsidRPr="00B50FFC">
              <w:t>Повседневного спроса</w:t>
            </w:r>
          </w:p>
        </w:tc>
        <w:tc>
          <w:tcPr>
            <w:tcW w:w="861" w:type="pct"/>
          </w:tcPr>
          <w:p w:rsidR="00D52A30" w:rsidRPr="00B50FFC" w:rsidRDefault="00D52A30" w:rsidP="00D52A30">
            <w:pPr>
              <w:jc w:val="center"/>
            </w:pPr>
            <w:r w:rsidRPr="00B50FFC">
              <w:t>1</w:t>
            </w:r>
          </w:p>
        </w:tc>
        <w:tc>
          <w:tcPr>
            <w:tcW w:w="915" w:type="pct"/>
          </w:tcPr>
          <w:p w:rsidR="00D52A30" w:rsidRPr="00B50FFC" w:rsidRDefault="00D52A30" w:rsidP="00D52A30">
            <w:pPr>
              <w:jc w:val="center"/>
            </w:pPr>
            <w:r w:rsidRPr="00B50FFC">
              <w:t>20кв.м.</w:t>
            </w:r>
          </w:p>
        </w:tc>
      </w:tr>
      <w:tr w:rsidR="006964FC" w:rsidRPr="00B50FFC" w:rsidTr="004F50CB">
        <w:trPr>
          <w:trHeight w:val="40"/>
          <w:jc w:val="center"/>
        </w:trPr>
        <w:tc>
          <w:tcPr>
            <w:tcW w:w="1140" w:type="pct"/>
            <w:shd w:val="clear" w:color="auto" w:fill="F2F2F2"/>
          </w:tcPr>
          <w:p w:rsidR="006964FC" w:rsidRPr="00B50FFC" w:rsidRDefault="006964FC" w:rsidP="006964FC">
            <w:pPr>
              <w:jc w:val="center"/>
              <w:rPr>
                <w:b/>
                <w:i/>
              </w:rPr>
            </w:pPr>
            <w:r w:rsidRPr="00B50FFC">
              <w:rPr>
                <w:b/>
                <w:i/>
              </w:rPr>
              <w:t>Магазин «ИП Попова»</w:t>
            </w:r>
          </w:p>
        </w:tc>
        <w:tc>
          <w:tcPr>
            <w:tcW w:w="1142" w:type="pct"/>
          </w:tcPr>
          <w:p w:rsidR="006964FC" w:rsidRPr="00B50FFC" w:rsidRDefault="006964FC" w:rsidP="00D52A30">
            <w:r w:rsidRPr="00B50FFC">
              <w:t>с. Шереметьево, ул. Центральная</w:t>
            </w:r>
          </w:p>
        </w:tc>
        <w:tc>
          <w:tcPr>
            <w:tcW w:w="942" w:type="pct"/>
          </w:tcPr>
          <w:p w:rsidR="006964FC" w:rsidRPr="00B50FFC" w:rsidRDefault="006964FC" w:rsidP="006964FC">
            <w:pPr>
              <w:jc w:val="center"/>
            </w:pPr>
            <w:r w:rsidRPr="00B50FFC">
              <w:t>Повседневного спроса</w:t>
            </w:r>
          </w:p>
        </w:tc>
        <w:tc>
          <w:tcPr>
            <w:tcW w:w="861" w:type="pct"/>
          </w:tcPr>
          <w:p w:rsidR="006964FC" w:rsidRPr="00B50FFC" w:rsidRDefault="006964FC" w:rsidP="006964FC">
            <w:pPr>
              <w:jc w:val="center"/>
            </w:pPr>
            <w:r w:rsidRPr="00B50FFC">
              <w:t>1</w:t>
            </w:r>
          </w:p>
        </w:tc>
        <w:tc>
          <w:tcPr>
            <w:tcW w:w="915" w:type="pct"/>
          </w:tcPr>
          <w:p w:rsidR="006964FC" w:rsidRPr="00B50FFC" w:rsidRDefault="006964FC" w:rsidP="00D52A30">
            <w:pPr>
              <w:jc w:val="center"/>
            </w:pPr>
            <w:r w:rsidRPr="00B50FFC">
              <w:t>-</w:t>
            </w:r>
          </w:p>
        </w:tc>
      </w:tr>
      <w:tr w:rsidR="006964FC" w:rsidRPr="00B50FFC" w:rsidTr="004F50CB">
        <w:trPr>
          <w:trHeight w:val="40"/>
          <w:jc w:val="center"/>
        </w:trPr>
        <w:tc>
          <w:tcPr>
            <w:tcW w:w="1140" w:type="pct"/>
            <w:shd w:val="clear" w:color="auto" w:fill="F2F2F2"/>
          </w:tcPr>
          <w:p w:rsidR="006964FC" w:rsidRPr="00B50FFC" w:rsidRDefault="006964FC" w:rsidP="006964FC">
            <w:pPr>
              <w:jc w:val="center"/>
              <w:rPr>
                <w:b/>
                <w:i/>
              </w:rPr>
            </w:pPr>
            <w:r w:rsidRPr="00B50FFC">
              <w:rPr>
                <w:b/>
                <w:i/>
              </w:rPr>
              <w:t xml:space="preserve">Магазин «ИП </w:t>
            </w:r>
            <w:proofErr w:type="spellStart"/>
            <w:r w:rsidRPr="00B50FFC">
              <w:rPr>
                <w:b/>
                <w:i/>
              </w:rPr>
              <w:t>Балиндин</w:t>
            </w:r>
            <w:proofErr w:type="spellEnd"/>
            <w:r w:rsidRPr="00B50FFC">
              <w:rPr>
                <w:b/>
                <w:i/>
              </w:rPr>
              <w:t>»</w:t>
            </w:r>
          </w:p>
        </w:tc>
        <w:tc>
          <w:tcPr>
            <w:tcW w:w="1142" w:type="pct"/>
          </w:tcPr>
          <w:p w:rsidR="006964FC" w:rsidRPr="00B50FFC" w:rsidRDefault="006964FC" w:rsidP="00D52A30">
            <w:r w:rsidRPr="00B50FFC">
              <w:t>с. Шереметьево, ул. Центральная, д. 5</w:t>
            </w:r>
          </w:p>
        </w:tc>
        <w:tc>
          <w:tcPr>
            <w:tcW w:w="942" w:type="pct"/>
          </w:tcPr>
          <w:p w:rsidR="006964FC" w:rsidRPr="00B50FFC" w:rsidRDefault="006964FC" w:rsidP="006964FC">
            <w:pPr>
              <w:jc w:val="center"/>
            </w:pPr>
            <w:r w:rsidRPr="00B50FFC">
              <w:t>Повседневного спроса</w:t>
            </w:r>
          </w:p>
        </w:tc>
        <w:tc>
          <w:tcPr>
            <w:tcW w:w="861" w:type="pct"/>
          </w:tcPr>
          <w:p w:rsidR="006964FC" w:rsidRPr="00B50FFC" w:rsidRDefault="006964FC" w:rsidP="006964FC">
            <w:pPr>
              <w:jc w:val="center"/>
            </w:pPr>
            <w:r w:rsidRPr="00B50FFC">
              <w:t>1</w:t>
            </w:r>
          </w:p>
        </w:tc>
        <w:tc>
          <w:tcPr>
            <w:tcW w:w="915" w:type="pct"/>
          </w:tcPr>
          <w:p w:rsidR="006964FC" w:rsidRPr="00B50FFC" w:rsidRDefault="006964FC" w:rsidP="00D52A30">
            <w:pPr>
              <w:jc w:val="center"/>
            </w:pPr>
            <w:r w:rsidRPr="00B50FFC">
              <w:t>-</w:t>
            </w:r>
          </w:p>
        </w:tc>
      </w:tr>
    </w:tbl>
    <w:p w:rsidR="00A9127D" w:rsidRPr="00B50FFC" w:rsidRDefault="0042054E" w:rsidP="00073C5E">
      <w:pPr>
        <w:pStyle w:val="a0"/>
        <w:rPr>
          <w:lang w:val="ru-RU"/>
        </w:rPr>
      </w:pPr>
      <w:r w:rsidRPr="00B50FFC">
        <w:rPr>
          <w:lang w:val="ru-RU"/>
        </w:rPr>
        <w:t xml:space="preserve">На территории </w:t>
      </w:r>
      <w:r w:rsidR="003776D2" w:rsidRPr="00B50FFC">
        <w:rPr>
          <w:lang w:val="ru-RU"/>
        </w:rPr>
        <w:t>Шереметьевского</w:t>
      </w:r>
      <w:r w:rsidRPr="00B50FFC">
        <w:rPr>
          <w:lang w:val="ru-RU"/>
        </w:rPr>
        <w:t xml:space="preserve"> сельсовета нет предприятий общественного питания.</w:t>
      </w:r>
    </w:p>
    <w:p w:rsidR="004F50CB" w:rsidRPr="00B50FFC" w:rsidRDefault="004F50CB" w:rsidP="00D52A30">
      <w:pPr>
        <w:pStyle w:val="a0"/>
        <w:ind w:firstLine="0"/>
        <w:rPr>
          <w:b/>
          <w:i/>
          <w:lang w:val="ru-RU"/>
        </w:rPr>
      </w:pPr>
    </w:p>
    <w:p w:rsidR="00073C5E" w:rsidRPr="00B50FFC" w:rsidRDefault="00BC768F" w:rsidP="00073C5E">
      <w:pPr>
        <w:pStyle w:val="a0"/>
        <w:rPr>
          <w:b/>
          <w:i/>
          <w:lang w:val="ru-RU"/>
        </w:rPr>
      </w:pPr>
      <w:r w:rsidRPr="00B50FFC">
        <w:rPr>
          <w:b/>
          <w:i/>
          <w:lang w:val="ru-RU"/>
        </w:rPr>
        <w:t xml:space="preserve">Предприятия </w:t>
      </w:r>
      <w:r w:rsidR="00073C5E" w:rsidRPr="00B50FFC">
        <w:rPr>
          <w:b/>
          <w:i/>
          <w:lang w:val="ru-RU"/>
        </w:rPr>
        <w:t>бытового обслуживания</w:t>
      </w:r>
      <w:r w:rsidR="004B60A5" w:rsidRPr="00B50FFC">
        <w:rPr>
          <w:b/>
          <w:i/>
          <w:lang w:val="ru-RU"/>
        </w:rPr>
        <w:t>,</w:t>
      </w:r>
    </w:p>
    <w:p w:rsidR="00D71CB5" w:rsidRPr="00B50FFC" w:rsidRDefault="00D71CB5" w:rsidP="00D71CB5">
      <w:pPr>
        <w:pStyle w:val="a0"/>
        <w:rPr>
          <w:lang w:val="ru-RU"/>
        </w:rPr>
      </w:pPr>
      <w:r w:rsidRPr="00B50FFC">
        <w:rPr>
          <w:lang w:val="ru-RU"/>
        </w:rPr>
        <w:t xml:space="preserve">На территории </w:t>
      </w:r>
      <w:r w:rsidR="003776D2" w:rsidRPr="00B50FFC">
        <w:rPr>
          <w:lang w:val="ru-RU"/>
        </w:rPr>
        <w:t>Шереметьевского</w:t>
      </w:r>
      <w:r w:rsidRPr="00B50FFC">
        <w:rPr>
          <w:lang w:val="ru-RU"/>
        </w:rPr>
        <w:t xml:space="preserve"> сельсовета наход</w:t>
      </w:r>
      <w:r w:rsidR="00D52A30" w:rsidRPr="00B50FFC">
        <w:rPr>
          <w:lang w:val="ru-RU"/>
        </w:rPr>
        <w:t>я</w:t>
      </w:r>
      <w:r w:rsidRPr="00B50FFC">
        <w:rPr>
          <w:lang w:val="ru-RU"/>
        </w:rPr>
        <w:t xml:space="preserve">тся </w:t>
      </w:r>
      <w:r w:rsidR="00D52A30" w:rsidRPr="00B50FFC">
        <w:rPr>
          <w:lang w:val="ru-RU"/>
        </w:rPr>
        <w:t>три</w:t>
      </w:r>
      <w:r w:rsidRPr="00B50FFC">
        <w:rPr>
          <w:lang w:val="ru-RU"/>
        </w:rPr>
        <w:t xml:space="preserve"> предприятия </w:t>
      </w:r>
      <w:r w:rsidR="0042054E" w:rsidRPr="00B50FFC">
        <w:rPr>
          <w:lang w:val="ru-RU"/>
        </w:rPr>
        <w:t>бытового обслуживания:</w:t>
      </w:r>
    </w:p>
    <w:p w:rsidR="00A02E52" w:rsidRDefault="004F50CB" w:rsidP="004F50CB">
      <w:pPr>
        <w:pStyle w:val="a0"/>
        <w:jc w:val="right"/>
        <w:rPr>
          <w:b/>
          <w:i/>
          <w:lang w:val="ru-RU"/>
        </w:rPr>
      </w:pPr>
      <w:r w:rsidRPr="00B50FFC">
        <w:rPr>
          <w:b/>
          <w:i/>
          <w:lang w:val="ru-RU"/>
        </w:rPr>
        <w:t xml:space="preserve">Характеристика предприятий бытового обслуживания </w:t>
      </w:r>
    </w:p>
    <w:p w:rsidR="004F50CB" w:rsidRPr="00B50FFC" w:rsidRDefault="003776D2" w:rsidP="004F50CB">
      <w:pPr>
        <w:pStyle w:val="a0"/>
        <w:jc w:val="right"/>
        <w:rPr>
          <w:b/>
          <w:i/>
          <w:lang w:val="ru-RU"/>
        </w:rPr>
      </w:pPr>
      <w:r w:rsidRPr="00B50FFC">
        <w:rPr>
          <w:b/>
          <w:i/>
          <w:lang w:val="ru-RU"/>
        </w:rPr>
        <w:t>Шереметьевского</w:t>
      </w:r>
      <w:r w:rsidR="004F50CB" w:rsidRPr="00B50FFC">
        <w:rPr>
          <w:b/>
          <w:i/>
          <w:lang w:val="ru-RU"/>
        </w:rPr>
        <w:t xml:space="preserve"> сельсовета</w:t>
      </w:r>
    </w:p>
    <w:p w:rsidR="000053A3" w:rsidRPr="00B50FFC" w:rsidRDefault="000053A3" w:rsidP="000053A3">
      <w:pPr>
        <w:pStyle w:val="af9"/>
        <w:keepNext/>
        <w:jc w:val="right"/>
        <w:rPr>
          <w:rFonts w:ascii="Times New Roman" w:eastAsia="Times New Roman" w:hAnsi="Times New Roman"/>
          <w:bCs w:val="0"/>
          <w:i/>
          <w:sz w:val="24"/>
          <w:szCs w:val="24"/>
          <w:lang w:eastAsia="ar-SA" w:bidi="en-US"/>
        </w:rPr>
      </w:pPr>
      <w:r w:rsidRPr="00B50FFC">
        <w:rPr>
          <w:rFonts w:ascii="Times New Roman" w:eastAsia="Times New Roman" w:hAnsi="Times New Roman"/>
          <w:bCs w:val="0"/>
          <w:i/>
          <w:sz w:val="24"/>
          <w:szCs w:val="24"/>
          <w:lang w:eastAsia="ar-SA" w:bidi="en-US"/>
        </w:rPr>
        <w:t xml:space="preserve">Таблица </w:t>
      </w:r>
      <w:r w:rsidRPr="00B50FFC">
        <w:rPr>
          <w:rFonts w:ascii="Times New Roman" w:eastAsia="Times New Roman" w:hAnsi="Times New Roman"/>
          <w:bCs w:val="0"/>
          <w:i/>
          <w:sz w:val="24"/>
          <w:szCs w:val="24"/>
          <w:lang w:eastAsia="ar-SA" w:bidi="en-US"/>
        </w:rPr>
        <w:fldChar w:fldCharType="begin"/>
      </w:r>
      <w:r w:rsidRPr="00B50FFC">
        <w:rPr>
          <w:rFonts w:ascii="Times New Roman" w:eastAsia="Times New Roman" w:hAnsi="Times New Roman"/>
          <w:bCs w:val="0"/>
          <w:i/>
          <w:sz w:val="24"/>
          <w:szCs w:val="24"/>
          <w:lang w:eastAsia="ar-SA" w:bidi="en-US"/>
        </w:rPr>
        <w:instrText xml:space="preserve"> SEQ Таблица \* ARABIC </w:instrText>
      </w:r>
      <w:r w:rsidRPr="00B50FFC">
        <w:rPr>
          <w:rFonts w:ascii="Times New Roman" w:eastAsia="Times New Roman" w:hAnsi="Times New Roman"/>
          <w:bCs w:val="0"/>
          <w:i/>
          <w:sz w:val="24"/>
          <w:szCs w:val="24"/>
          <w:lang w:eastAsia="ar-SA" w:bidi="en-US"/>
        </w:rPr>
        <w:fldChar w:fldCharType="separate"/>
      </w:r>
      <w:r w:rsidR="00B2289B" w:rsidRPr="00B50FFC">
        <w:rPr>
          <w:rFonts w:ascii="Times New Roman" w:eastAsia="Times New Roman" w:hAnsi="Times New Roman"/>
          <w:bCs w:val="0"/>
          <w:i/>
          <w:noProof/>
          <w:sz w:val="24"/>
          <w:szCs w:val="24"/>
          <w:lang w:eastAsia="ar-SA" w:bidi="en-US"/>
        </w:rPr>
        <w:t>11</w:t>
      </w:r>
      <w:r w:rsidRPr="00B50FFC">
        <w:rPr>
          <w:rFonts w:ascii="Times New Roman" w:eastAsia="Times New Roman" w:hAnsi="Times New Roman"/>
          <w:bCs w:val="0"/>
          <w:i/>
          <w:sz w:val="24"/>
          <w:szCs w:val="24"/>
          <w:lang w:eastAsia="ar-SA" w:bidi="en-US"/>
        </w:rPr>
        <w:fldChar w:fldCharType="end"/>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39"/>
        <w:gridCol w:w="2144"/>
        <w:gridCol w:w="1972"/>
        <w:gridCol w:w="1606"/>
        <w:gridCol w:w="1709"/>
      </w:tblGrid>
      <w:tr w:rsidR="004F50CB" w:rsidRPr="00B50FFC" w:rsidTr="006964FC">
        <w:trPr>
          <w:trHeight w:val="44"/>
          <w:jc w:val="center"/>
        </w:trPr>
        <w:tc>
          <w:tcPr>
            <w:tcW w:w="1118" w:type="pct"/>
            <w:tcBorders>
              <w:top w:val="single" w:sz="12" w:space="0" w:color="auto"/>
              <w:left w:val="single" w:sz="12" w:space="0" w:color="auto"/>
              <w:bottom w:val="single" w:sz="12" w:space="0" w:color="auto"/>
              <w:right w:val="single" w:sz="12" w:space="0" w:color="auto"/>
            </w:tcBorders>
            <w:shd w:val="clear" w:color="auto" w:fill="D9D9D9"/>
            <w:vAlign w:val="center"/>
          </w:tcPr>
          <w:p w:rsidR="004F50CB" w:rsidRPr="00B50FFC" w:rsidRDefault="004F50CB" w:rsidP="00AD1F61">
            <w:pPr>
              <w:jc w:val="center"/>
              <w:rPr>
                <w:b/>
                <w:i/>
                <w:lang w:eastAsia="ar-SA" w:bidi="en-US"/>
              </w:rPr>
            </w:pPr>
            <w:r w:rsidRPr="00B50FFC">
              <w:rPr>
                <w:b/>
                <w:i/>
                <w:lang w:eastAsia="ar-SA" w:bidi="en-US"/>
              </w:rPr>
              <w:t>Название учреждения</w:t>
            </w:r>
          </w:p>
        </w:tc>
        <w:tc>
          <w:tcPr>
            <w:tcW w:w="1120" w:type="pct"/>
            <w:tcBorders>
              <w:top w:val="single" w:sz="12" w:space="0" w:color="auto"/>
              <w:left w:val="single" w:sz="12" w:space="0" w:color="auto"/>
              <w:bottom w:val="single" w:sz="12" w:space="0" w:color="auto"/>
              <w:right w:val="single" w:sz="12" w:space="0" w:color="auto"/>
            </w:tcBorders>
            <w:shd w:val="clear" w:color="auto" w:fill="D9D9D9"/>
          </w:tcPr>
          <w:p w:rsidR="004F50CB" w:rsidRPr="00B50FFC" w:rsidRDefault="004F50CB" w:rsidP="00AD1F61">
            <w:pPr>
              <w:jc w:val="center"/>
              <w:rPr>
                <w:b/>
                <w:i/>
                <w:lang w:eastAsia="ar-SA" w:bidi="en-US"/>
              </w:rPr>
            </w:pPr>
            <w:r w:rsidRPr="00B50FFC">
              <w:rPr>
                <w:b/>
                <w:i/>
                <w:lang w:eastAsia="ar-SA" w:bidi="en-US"/>
              </w:rPr>
              <w:t>Адрес</w:t>
            </w:r>
          </w:p>
        </w:tc>
        <w:tc>
          <w:tcPr>
            <w:tcW w:w="1030" w:type="pct"/>
            <w:tcBorders>
              <w:top w:val="single" w:sz="12" w:space="0" w:color="auto"/>
              <w:left w:val="single" w:sz="12" w:space="0" w:color="auto"/>
              <w:bottom w:val="single" w:sz="12" w:space="0" w:color="auto"/>
              <w:right w:val="single" w:sz="12" w:space="0" w:color="auto"/>
            </w:tcBorders>
            <w:shd w:val="clear" w:color="auto" w:fill="D9D9D9"/>
          </w:tcPr>
          <w:p w:rsidR="004F50CB" w:rsidRPr="00B50FFC" w:rsidRDefault="004F50CB" w:rsidP="00AD1F61">
            <w:pPr>
              <w:jc w:val="center"/>
              <w:rPr>
                <w:rFonts w:eastAsia="Calibri"/>
                <w:b/>
                <w:i/>
                <w:iCs/>
                <w:lang w:eastAsia="en-US" w:bidi="en-US"/>
              </w:rPr>
            </w:pPr>
            <w:r w:rsidRPr="00B50FFC">
              <w:rPr>
                <w:rFonts w:eastAsia="Calibri"/>
                <w:b/>
                <w:i/>
                <w:iCs/>
                <w:lang w:eastAsia="en-US" w:bidi="en-US"/>
              </w:rPr>
              <w:t>Профиль предприятия</w:t>
            </w:r>
          </w:p>
        </w:tc>
        <w:tc>
          <w:tcPr>
            <w:tcW w:w="839" w:type="pct"/>
            <w:tcBorders>
              <w:top w:val="single" w:sz="12" w:space="0" w:color="auto"/>
              <w:left w:val="single" w:sz="12" w:space="0" w:color="auto"/>
              <w:bottom w:val="single" w:sz="12" w:space="0" w:color="auto"/>
              <w:right w:val="single" w:sz="12" w:space="0" w:color="auto"/>
            </w:tcBorders>
            <w:shd w:val="clear" w:color="auto" w:fill="D9D9D9"/>
          </w:tcPr>
          <w:p w:rsidR="004F50CB" w:rsidRPr="00B50FFC" w:rsidRDefault="004F50CB" w:rsidP="00AD1F61">
            <w:pPr>
              <w:jc w:val="center"/>
              <w:rPr>
                <w:rFonts w:eastAsia="Calibri"/>
                <w:b/>
                <w:i/>
                <w:iCs/>
                <w:lang w:eastAsia="en-US" w:bidi="en-US"/>
              </w:rPr>
            </w:pPr>
            <w:r w:rsidRPr="00B50FFC">
              <w:rPr>
                <w:rFonts w:eastAsia="Calibri"/>
                <w:b/>
                <w:i/>
                <w:iCs/>
                <w:lang w:eastAsia="en-US" w:bidi="en-US"/>
              </w:rPr>
              <w:t>Количество работников</w:t>
            </w:r>
          </w:p>
        </w:tc>
        <w:tc>
          <w:tcPr>
            <w:tcW w:w="893" w:type="pct"/>
            <w:tcBorders>
              <w:top w:val="single" w:sz="12" w:space="0" w:color="auto"/>
              <w:left w:val="single" w:sz="12" w:space="0" w:color="auto"/>
              <w:bottom w:val="single" w:sz="12" w:space="0" w:color="auto"/>
              <w:right w:val="single" w:sz="12" w:space="0" w:color="auto"/>
            </w:tcBorders>
            <w:shd w:val="clear" w:color="auto" w:fill="D9D9D9"/>
          </w:tcPr>
          <w:p w:rsidR="004F50CB" w:rsidRPr="00B50FFC" w:rsidRDefault="004F50CB" w:rsidP="00AD1F61">
            <w:pPr>
              <w:jc w:val="center"/>
              <w:rPr>
                <w:b/>
                <w:i/>
                <w:lang w:eastAsia="ar-SA" w:bidi="en-US"/>
              </w:rPr>
            </w:pPr>
            <w:r w:rsidRPr="00B50FFC">
              <w:rPr>
                <w:b/>
                <w:i/>
                <w:lang w:eastAsia="ar-SA" w:bidi="en-US"/>
              </w:rPr>
              <w:t>Площадь помещения</w:t>
            </w:r>
          </w:p>
        </w:tc>
      </w:tr>
      <w:tr w:rsidR="00D52A30" w:rsidRPr="00B50FFC" w:rsidTr="006964FC">
        <w:trPr>
          <w:trHeight w:val="190"/>
          <w:jc w:val="center"/>
        </w:trPr>
        <w:tc>
          <w:tcPr>
            <w:tcW w:w="1118" w:type="pct"/>
            <w:shd w:val="clear" w:color="auto" w:fill="F2F2F2"/>
          </w:tcPr>
          <w:p w:rsidR="00D52A30" w:rsidRPr="00B50FFC" w:rsidRDefault="00D52A30" w:rsidP="00D52A30">
            <w:pPr>
              <w:rPr>
                <w:b/>
                <w:i/>
              </w:rPr>
            </w:pPr>
            <w:r w:rsidRPr="00B50FFC">
              <w:rPr>
                <w:b/>
                <w:i/>
              </w:rPr>
              <w:t xml:space="preserve">ОПС с. </w:t>
            </w:r>
            <w:proofErr w:type="spellStart"/>
            <w:r w:rsidRPr="00B50FFC">
              <w:rPr>
                <w:b/>
                <w:i/>
              </w:rPr>
              <w:t>Софьевка</w:t>
            </w:r>
            <w:proofErr w:type="spellEnd"/>
          </w:p>
        </w:tc>
        <w:tc>
          <w:tcPr>
            <w:tcW w:w="1120" w:type="pct"/>
          </w:tcPr>
          <w:p w:rsidR="00D52A30" w:rsidRPr="00B50FFC" w:rsidRDefault="00D52A30" w:rsidP="00D52A30">
            <w:r w:rsidRPr="00B50FFC">
              <w:t xml:space="preserve">с. </w:t>
            </w:r>
            <w:proofErr w:type="spellStart"/>
            <w:r w:rsidRPr="00B50FFC">
              <w:t>Софьевка</w:t>
            </w:r>
            <w:proofErr w:type="spellEnd"/>
            <w:r w:rsidRPr="00B50FFC">
              <w:t xml:space="preserve">, ул. </w:t>
            </w:r>
            <w:proofErr w:type="spellStart"/>
            <w:r w:rsidRPr="00B50FFC">
              <w:t>Софьевская</w:t>
            </w:r>
            <w:proofErr w:type="spellEnd"/>
            <w:r w:rsidR="006964FC" w:rsidRPr="00B50FFC">
              <w:t>, д.</w:t>
            </w:r>
            <w:r w:rsidRPr="00B50FFC">
              <w:t xml:space="preserve"> 2Б</w:t>
            </w:r>
          </w:p>
        </w:tc>
        <w:tc>
          <w:tcPr>
            <w:tcW w:w="1030" w:type="pct"/>
          </w:tcPr>
          <w:p w:rsidR="00D52A30" w:rsidRPr="00B50FFC" w:rsidRDefault="00C30E88" w:rsidP="00D52A30">
            <w:pPr>
              <w:jc w:val="center"/>
            </w:pPr>
            <w:r w:rsidRPr="00B50FFC">
              <w:t>Потребительская сфера</w:t>
            </w:r>
          </w:p>
        </w:tc>
        <w:tc>
          <w:tcPr>
            <w:tcW w:w="839" w:type="pct"/>
          </w:tcPr>
          <w:p w:rsidR="00D52A30" w:rsidRPr="00B50FFC" w:rsidRDefault="00D52A30" w:rsidP="00D52A30">
            <w:pPr>
              <w:jc w:val="center"/>
            </w:pPr>
            <w:r w:rsidRPr="00B50FFC">
              <w:t>1</w:t>
            </w:r>
          </w:p>
        </w:tc>
        <w:tc>
          <w:tcPr>
            <w:tcW w:w="893" w:type="pct"/>
          </w:tcPr>
          <w:p w:rsidR="00D52A30" w:rsidRPr="00B50FFC" w:rsidRDefault="00D52A30" w:rsidP="00D52A30">
            <w:pPr>
              <w:jc w:val="center"/>
            </w:pPr>
            <w:r w:rsidRPr="00B50FFC">
              <w:t>10кв.м.</w:t>
            </w:r>
          </w:p>
        </w:tc>
      </w:tr>
      <w:tr w:rsidR="00D52A30" w:rsidRPr="00B50FFC" w:rsidTr="006964FC">
        <w:trPr>
          <w:trHeight w:val="190"/>
          <w:jc w:val="center"/>
        </w:trPr>
        <w:tc>
          <w:tcPr>
            <w:tcW w:w="1118" w:type="pct"/>
            <w:shd w:val="clear" w:color="auto" w:fill="F2F2F2"/>
          </w:tcPr>
          <w:p w:rsidR="00D52A30" w:rsidRPr="00B50FFC" w:rsidRDefault="00D52A30" w:rsidP="00D52A30">
            <w:pPr>
              <w:rPr>
                <w:b/>
                <w:i/>
              </w:rPr>
            </w:pPr>
            <w:r w:rsidRPr="00B50FFC">
              <w:rPr>
                <w:b/>
                <w:i/>
              </w:rPr>
              <w:t>ОПС с. Шереметьево</w:t>
            </w:r>
          </w:p>
        </w:tc>
        <w:tc>
          <w:tcPr>
            <w:tcW w:w="1120" w:type="pct"/>
          </w:tcPr>
          <w:p w:rsidR="00D52A30" w:rsidRPr="00B50FFC" w:rsidRDefault="00D52A30" w:rsidP="00D52A30">
            <w:r w:rsidRPr="00B50FFC">
              <w:t>с. Шереметьево</w:t>
            </w:r>
            <w:r w:rsidR="006964FC" w:rsidRPr="00B50FFC">
              <w:t>,</w:t>
            </w:r>
            <w:r w:rsidRPr="00B50FFC">
              <w:t xml:space="preserve"> ул. Школьная</w:t>
            </w:r>
            <w:r w:rsidR="006964FC" w:rsidRPr="00B50FFC">
              <w:t>, д.</w:t>
            </w:r>
            <w:r w:rsidRPr="00B50FFC">
              <w:t xml:space="preserve"> 1</w:t>
            </w:r>
          </w:p>
        </w:tc>
        <w:tc>
          <w:tcPr>
            <w:tcW w:w="1030" w:type="pct"/>
          </w:tcPr>
          <w:p w:rsidR="00D52A30" w:rsidRPr="00B50FFC" w:rsidRDefault="00D52A30" w:rsidP="00D52A30">
            <w:pPr>
              <w:jc w:val="center"/>
            </w:pPr>
          </w:p>
        </w:tc>
        <w:tc>
          <w:tcPr>
            <w:tcW w:w="839" w:type="pct"/>
          </w:tcPr>
          <w:p w:rsidR="00D52A30" w:rsidRPr="00B50FFC" w:rsidRDefault="00D52A30" w:rsidP="00D52A30">
            <w:pPr>
              <w:jc w:val="center"/>
            </w:pPr>
            <w:r w:rsidRPr="00B50FFC">
              <w:t>2</w:t>
            </w:r>
          </w:p>
        </w:tc>
        <w:tc>
          <w:tcPr>
            <w:tcW w:w="893" w:type="pct"/>
          </w:tcPr>
          <w:p w:rsidR="00D52A30" w:rsidRPr="00B50FFC" w:rsidRDefault="00D52A30" w:rsidP="00D52A30">
            <w:pPr>
              <w:jc w:val="center"/>
            </w:pPr>
            <w:r w:rsidRPr="00B50FFC">
              <w:t>45кв.м.</w:t>
            </w:r>
          </w:p>
        </w:tc>
      </w:tr>
      <w:tr w:rsidR="00D52A30" w:rsidRPr="00B50FFC" w:rsidTr="006964FC">
        <w:trPr>
          <w:trHeight w:val="190"/>
          <w:jc w:val="center"/>
        </w:trPr>
        <w:tc>
          <w:tcPr>
            <w:tcW w:w="1118" w:type="pct"/>
            <w:shd w:val="clear" w:color="auto" w:fill="F2F2F2"/>
          </w:tcPr>
          <w:p w:rsidR="00D52A30" w:rsidRPr="00B50FFC" w:rsidRDefault="00D52A30" w:rsidP="00D52A30">
            <w:pPr>
              <w:rPr>
                <w:b/>
                <w:i/>
              </w:rPr>
            </w:pPr>
            <w:r w:rsidRPr="00B50FFC">
              <w:rPr>
                <w:b/>
                <w:i/>
              </w:rPr>
              <w:t xml:space="preserve">ОПС с. </w:t>
            </w:r>
            <w:proofErr w:type="spellStart"/>
            <w:r w:rsidRPr="00B50FFC">
              <w:rPr>
                <w:b/>
                <w:i/>
              </w:rPr>
              <w:t>Митрофаново</w:t>
            </w:r>
            <w:proofErr w:type="spellEnd"/>
          </w:p>
        </w:tc>
        <w:tc>
          <w:tcPr>
            <w:tcW w:w="1120" w:type="pct"/>
          </w:tcPr>
          <w:p w:rsidR="00D52A30" w:rsidRPr="00B50FFC" w:rsidRDefault="006964FC" w:rsidP="006964FC">
            <w:r w:rsidRPr="00B50FFC">
              <w:t xml:space="preserve">с. </w:t>
            </w:r>
            <w:proofErr w:type="spellStart"/>
            <w:r w:rsidRPr="00B50FFC">
              <w:t>Митрофаново</w:t>
            </w:r>
            <w:proofErr w:type="spellEnd"/>
            <w:r w:rsidRPr="00B50FFC">
              <w:t>,</w:t>
            </w:r>
            <w:r w:rsidR="00D52A30" w:rsidRPr="00B50FFC">
              <w:t xml:space="preserve"> ул. Центральная</w:t>
            </w:r>
            <w:r w:rsidRPr="00B50FFC">
              <w:t>, д.</w:t>
            </w:r>
            <w:r w:rsidR="00D52A30" w:rsidRPr="00B50FFC">
              <w:t xml:space="preserve"> 3</w:t>
            </w:r>
          </w:p>
        </w:tc>
        <w:tc>
          <w:tcPr>
            <w:tcW w:w="1030" w:type="pct"/>
          </w:tcPr>
          <w:p w:rsidR="00D52A30" w:rsidRPr="00B50FFC" w:rsidRDefault="00C30E88" w:rsidP="00D52A30">
            <w:pPr>
              <w:jc w:val="center"/>
            </w:pPr>
            <w:r w:rsidRPr="00B50FFC">
              <w:t>Потребительская сфера</w:t>
            </w:r>
          </w:p>
        </w:tc>
        <w:tc>
          <w:tcPr>
            <w:tcW w:w="839" w:type="pct"/>
          </w:tcPr>
          <w:p w:rsidR="00D52A30" w:rsidRPr="00B50FFC" w:rsidRDefault="00D52A30" w:rsidP="00D52A30">
            <w:pPr>
              <w:jc w:val="center"/>
            </w:pPr>
            <w:r w:rsidRPr="00B50FFC">
              <w:t>3</w:t>
            </w:r>
          </w:p>
        </w:tc>
        <w:tc>
          <w:tcPr>
            <w:tcW w:w="893" w:type="pct"/>
          </w:tcPr>
          <w:p w:rsidR="00D52A30" w:rsidRPr="00B50FFC" w:rsidRDefault="00D52A30" w:rsidP="00D52A30">
            <w:pPr>
              <w:jc w:val="center"/>
            </w:pPr>
            <w:r w:rsidRPr="00B50FFC">
              <w:t>12кв.м.</w:t>
            </w:r>
          </w:p>
        </w:tc>
      </w:tr>
      <w:tr w:rsidR="006964FC" w:rsidRPr="00B50FFC" w:rsidTr="006964FC">
        <w:trPr>
          <w:trHeight w:val="190"/>
          <w:jc w:val="center"/>
        </w:trPr>
        <w:tc>
          <w:tcPr>
            <w:tcW w:w="1118" w:type="pct"/>
            <w:shd w:val="clear" w:color="auto" w:fill="F2F2F2"/>
          </w:tcPr>
          <w:p w:rsidR="006964FC" w:rsidRPr="00B50FFC" w:rsidRDefault="006964FC" w:rsidP="006964FC">
            <w:pPr>
              <w:rPr>
                <w:b/>
                <w:i/>
              </w:rPr>
            </w:pPr>
            <w:r w:rsidRPr="00B50FFC">
              <w:rPr>
                <w:b/>
                <w:i/>
              </w:rPr>
              <w:t xml:space="preserve">ОПС с. </w:t>
            </w:r>
            <w:proofErr w:type="spellStart"/>
            <w:r w:rsidRPr="00B50FFC">
              <w:rPr>
                <w:b/>
                <w:i/>
              </w:rPr>
              <w:t>Глебовка</w:t>
            </w:r>
            <w:proofErr w:type="spellEnd"/>
          </w:p>
        </w:tc>
        <w:tc>
          <w:tcPr>
            <w:tcW w:w="1120" w:type="pct"/>
          </w:tcPr>
          <w:p w:rsidR="006964FC" w:rsidRPr="00B50FFC" w:rsidRDefault="006964FC" w:rsidP="006964FC">
            <w:r w:rsidRPr="00B50FFC">
              <w:t xml:space="preserve">с. </w:t>
            </w:r>
            <w:proofErr w:type="spellStart"/>
            <w:r w:rsidRPr="00B50FFC">
              <w:t>Глебовка</w:t>
            </w:r>
            <w:proofErr w:type="spellEnd"/>
            <w:r w:rsidRPr="00B50FFC">
              <w:t xml:space="preserve">, ул. </w:t>
            </w:r>
            <w:proofErr w:type="spellStart"/>
            <w:r w:rsidRPr="00B50FFC">
              <w:t>Глебовская</w:t>
            </w:r>
            <w:proofErr w:type="spellEnd"/>
            <w:r w:rsidRPr="00B50FFC">
              <w:t>, д. 17</w:t>
            </w:r>
          </w:p>
        </w:tc>
        <w:tc>
          <w:tcPr>
            <w:tcW w:w="1030" w:type="pct"/>
          </w:tcPr>
          <w:p w:rsidR="006964FC" w:rsidRPr="00B50FFC" w:rsidRDefault="006964FC" w:rsidP="006964FC">
            <w:pPr>
              <w:jc w:val="center"/>
            </w:pPr>
            <w:r w:rsidRPr="00B50FFC">
              <w:t>Потребительская сфера</w:t>
            </w:r>
          </w:p>
        </w:tc>
        <w:tc>
          <w:tcPr>
            <w:tcW w:w="839" w:type="pct"/>
          </w:tcPr>
          <w:p w:rsidR="006964FC" w:rsidRPr="00B50FFC" w:rsidRDefault="006964FC" w:rsidP="006964FC">
            <w:pPr>
              <w:jc w:val="center"/>
            </w:pPr>
            <w:r w:rsidRPr="00B50FFC">
              <w:t>-</w:t>
            </w:r>
          </w:p>
        </w:tc>
        <w:tc>
          <w:tcPr>
            <w:tcW w:w="893" w:type="pct"/>
          </w:tcPr>
          <w:p w:rsidR="006964FC" w:rsidRPr="00B50FFC" w:rsidRDefault="006964FC" w:rsidP="006964FC">
            <w:pPr>
              <w:jc w:val="center"/>
            </w:pPr>
            <w:r w:rsidRPr="00B50FFC">
              <w:t>-</w:t>
            </w:r>
          </w:p>
        </w:tc>
      </w:tr>
    </w:tbl>
    <w:p w:rsidR="008C6D4D" w:rsidRPr="00B50FFC" w:rsidRDefault="00A5122F" w:rsidP="008C6D4D">
      <w:pPr>
        <w:pStyle w:val="3"/>
      </w:pPr>
      <w:bookmarkStart w:id="46" w:name="_Toc31102691"/>
      <w:r w:rsidRPr="00B50FFC">
        <w:t xml:space="preserve">2.1.6. </w:t>
      </w:r>
      <w:r w:rsidR="008C6D4D" w:rsidRPr="00B50FFC">
        <w:t>Транспортная инфраструктура</w:t>
      </w:r>
      <w:bookmarkEnd w:id="46"/>
    </w:p>
    <w:p w:rsidR="001D0A7C" w:rsidRPr="00B50FFC" w:rsidRDefault="001D0A7C" w:rsidP="001D0A7C">
      <w:pPr>
        <w:pStyle w:val="a0"/>
        <w:rPr>
          <w:lang w:val="ru-RU"/>
        </w:rPr>
      </w:pPr>
      <w:r w:rsidRPr="00B50FFC">
        <w:rPr>
          <w:lang w:val="ru-RU"/>
        </w:rPr>
        <w:t xml:space="preserve">Развитие транспортного комплекса неразрывно связано с экономико-географическим положением </w:t>
      </w:r>
      <w:r w:rsidR="00D71CB5" w:rsidRPr="00B50FFC">
        <w:rPr>
          <w:lang w:val="ru-RU"/>
        </w:rPr>
        <w:t>сельсовета</w:t>
      </w:r>
      <w:r w:rsidRPr="00B50FFC">
        <w:rPr>
          <w:lang w:val="ru-RU"/>
        </w:rPr>
        <w:t>, наличием природных ресурсов, энергетических ресурсов, минерально-сырьевой базы, культурными и историческими связями района, а также, наличием и возможностями имеющихся производительных сил. Транспортная сеть района должна рассматриваться как составляющая часть единой сети</w:t>
      </w:r>
      <w:r w:rsidR="0058752B" w:rsidRPr="00B50FFC">
        <w:rPr>
          <w:lang w:val="ru-RU"/>
        </w:rPr>
        <w:t xml:space="preserve"> Пензенской</w:t>
      </w:r>
      <w:r w:rsidR="00BD52B9" w:rsidRPr="00B50FFC">
        <w:rPr>
          <w:lang w:val="ru-RU"/>
        </w:rPr>
        <w:t xml:space="preserve"> области</w:t>
      </w:r>
      <w:r w:rsidRPr="00B50FFC">
        <w:rPr>
          <w:lang w:val="ru-RU"/>
        </w:rPr>
        <w:t xml:space="preserve">, а также при дальнейшем развитии, как часть общефедеральной транспортной системы, с учетом географического положения, наличия производственных связей с приграничными регионами. Значительное влияние на модернизацию транспортной инфраструктуры оказывают исторические, культурные, туристические связи, а также перспективные планы развития района. Кроме того, транспортная сеть призвана обеспечивать (возможно, в </w:t>
      </w:r>
      <w:r w:rsidRPr="00B50FFC">
        <w:rPr>
          <w:lang w:val="ru-RU"/>
        </w:rPr>
        <w:lastRenderedPageBreak/>
        <w:t>первую очередь) ежедневную жизнедеятельность и жизнеобеспечение населения внутри рассматриваемого муниципального образования.</w:t>
      </w:r>
    </w:p>
    <w:p w:rsidR="001D0A7C" w:rsidRPr="00B50FFC" w:rsidRDefault="001D0A7C" w:rsidP="001D0A7C">
      <w:pPr>
        <w:pStyle w:val="a0"/>
        <w:rPr>
          <w:lang w:val="ru-RU"/>
        </w:rPr>
      </w:pPr>
      <w:r w:rsidRPr="00B50FFC">
        <w:rPr>
          <w:lang w:val="ru-RU"/>
        </w:rPr>
        <w:t>Автомобильные дороги, являясь одной из составляющих транспортного комплекса, играют важнейшую роль в развитии экономики</w:t>
      </w:r>
      <w:r w:rsidR="0058752B" w:rsidRPr="00B50FFC">
        <w:rPr>
          <w:lang w:val="ru-RU"/>
        </w:rPr>
        <w:t xml:space="preserve"> Пензенской</w:t>
      </w:r>
      <w:r w:rsidR="00BD52B9" w:rsidRPr="00B50FFC">
        <w:rPr>
          <w:lang w:val="ru-RU"/>
        </w:rPr>
        <w:t xml:space="preserve"> области</w:t>
      </w:r>
      <w:r w:rsidRPr="00B50FFC">
        <w:rPr>
          <w:lang w:val="ru-RU"/>
        </w:rPr>
        <w:t xml:space="preserve">, в общем, в том числе </w:t>
      </w:r>
      <w:proofErr w:type="spellStart"/>
      <w:r w:rsidR="00256236" w:rsidRPr="00B50FFC">
        <w:rPr>
          <w:lang w:val="ru-RU"/>
        </w:rPr>
        <w:t>Башмаковского</w:t>
      </w:r>
      <w:proofErr w:type="spellEnd"/>
      <w:r w:rsidRPr="00B50FFC">
        <w:rPr>
          <w:lang w:val="ru-RU"/>
        </w:rPr>
        <w:t xml:space="preserve"> района.</w:t>
      </w:r>
    </w:p>
    <w:p w:rsidR="00A9127D" w:rsidRPr="00B50FFC" w:rsidRDefault="00A9127D" w:rsidP="001D0A7C">
      <w:pPr>
        <w:pStyle w:val="a0"/>
        <w:rPr>
          <w:lang w:val="ru-RU"/>
        </w:rPr>
      </w:pPr>
    </w:p>
    <w:p w:rsidR="008C6D4D" w:rsidRPr="00B50FFC" w:rsidRDefault="001D0A7C" w:rsidP="008C6D4D">
      <w:pPr>
        <w:pStyle w:val="a0"/>
        <w:rPr>
          <w:b/>
          <w:lang w:val="ru-RU"/>
        </w:rPr>
      </w:pPr>
      <w:r w:rsidRPr="00B50FFC">
        <w:rPr>
          <w:b/>
          <w:lang w:val="ru-RU"/>
        </w:rPr>
        <w:t>Автомобильный транспорт</w:t>
      </w:r>
    </w:p>
    <w:p w:rsidR="001D0A7C" w:rsidRPr="00B50FFC" w:rsidRDefault="001D0A7C" w:rsidP="001D0A7C">
      <w:pPr>
        <w:pStyle w:val="a0"/>
        <w:rPr>
          <w:lang w:val="ru-RU"/>
        </w:rPr>
      </w:pPr>
      <w:r w:rsidRPr="00B50FFC">
        <w:rPr>
          <w:lang w:val="ru-RU"/>
        </w:rPr>
        <w:t xml:space="preserve">Расположение, преимущественное направление имеющихся автомобильных дорог, дальнейшее их развитие объективно связано с географическим и историческим нахождением населенных пунктов, местоположением имеющихся природных ресурсов и полезных ископаемых, особенностями рельефа и гидрогеологическими условиями местности. </w:t>
      </w:r>
    </w:p>
    <w:p w:rsidR="001D0A7C" w:rsidRPr="00B50FFC" w:rsidRDefault="001D0A7C" w:rsidP="001D0A7C">
      <w:pPr>
        <w:pStyle w:val="a0"/>
        <w:rPr>
          <w:lang w:val="ru-RU"/>
        </w:rPr>
      </w:pPr>
      <w:r w:rsidRPr="00B50FFC">
        <w:rPr>
          <w:lang w:val="ru-RU"/>
        </w:rPr>
        <w:t xml:space="preserve">Автомобильные дороги являются обязательной составной частью любой хозяйственной системы. При этом автомобильные дороги выполняют не только функцию связи, но и сами являются побудительным фактором к созданию мощных хозяйственных систем. Дороги, связывая </w:t>
      </w:r>
      <w:proofErr w:type="spellStart"/>
      <w:r w:rsidRPr="00B50FFC">
        <w:rPr>
          <w:lang w:val="ru-RU"/>
        </w:rPr>
        <w:t>пространственно</w:t>
      </w:r>
      <w:proofErr w:type="spellEnd"/>
      <w:r w:rsidRPr="00B50FFC">
        <w:rPr>
          <w:lang w:val="ru-RU"/>
        </w:rPr>
        <w:t xml:space="preserve"> разделенные части хозяйственной системы, делают их доступными и создают благоприятные условия для развития взаимодополняющих отношений между населенными пунктами.</w:t>
      </w:r>
    </w:p>
    <w:p w:rsidR="001D0A7C" w:rsidRPr="00B50FFC" w:rsidRDefault="001D0A7C" w:rsidP="001D0A7C">
      <w:pPr>
        <w:pStyle w:val="a0"/>
        <w:rPr>
          <w:lang w:val="ru-RU"/>
        </w:rPr>
      </w:pPr>
      <w:r w:rsidRPr="00B50FFC">
        <w:rPr>
          <w:lang w:val="ru-RU"/>
        </w:rPr>
        <w:t xml:space="preserve">Основой дорожной сети </w:t>
      </w:r>
      <w:proofErr w:type="spellStart"/>
      <w:r w:rsidR="00256236" w:rsidRPr="00B50FFC">
        <w:rPr>
          <w:lang w:val="ru-RU"/>
        </w:rPr>
        <w:t>Башмаковского</w:t>
      </w:r>
      <w:proofErr w:type="spellEnd"/>
      <w:r w:rsidR="00E911B8" w:rsidRPr="00B50FFC">
        <w:rPr>
          <w:lang w:val="ru-RU"/>
        </w:rPr>
        <w:t xml:space="preserve"> района</w:t>
      </w:r>
      <w:r w:rsidR="003E036F" w:rsidRPr="00B50FFC">
        <w:rPr>
          <w:lang w:val="ru-RU"/>
        </w:rPr>
        <w:t xml:space="preserve"> </w:t>
      </w:r>
      <w:r w:rsidRPr="00B50FFC">
        <w:rPr>
          <w:lang w:val="ru-RU"/>
        </w:rPr>
        <w:t>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B55C50" w:rsidRPr="00B50FFC" w:rsidRDefault="001D0A7C" w:rsidP="00B55C50">
      <w:pPr>
        <w:pStyle w:val="a0"/>
        <w:rPr>
          <w:lang w:val="ru-RU"/>
        </w:rPr>
      </w:pPr>
      <w:r w:rsidRPr="00B50FFC">
        <w:rPr>
          <w:lang w:val="ru-RU"/>
        </w:rPr>
        <w:t>Согласно постановления правительства</w:t>
      </w:r>
      <w:r w:rsidR="003E036F" w:rsidRPr="00B50FFC">
        <w:rPr>
          <w:lang w:val="ru-RU"/>
        </w:rPr>
        <w:t xml:space="preserve"> </w:t>
      </w:r>
      <w:r w:rsidR="005F3F88" w:rsidRPr="00B50FFC">
        <w:rPr>
          <w:lang w:val="ru-RU"/>
        </w:rPr>
        <w:t>Пензенской</w:t>
      </w:r>
      <w:r w:rsidR="00BD52B9" w:rsidRPr="00B50FFC">
        <w:rPr>
          <w:lang w:val="ru-RU"/>
        </w:rPr>
        <w:t xml:space="preserve"> области</w:t>
      </w:r>
      <w:r w:rsidR="00A02CEC" w:rsidRPr="00B50FFC">
        <w:rPr>
          <w:lang w:val="ru-RU"/>
        </w:rPr>
        <w:t xml:space="preserve"> от 30.04.2008 № 269 </w:t>
      </w:r>
      <w:proofErr w:type="spellStart"/>
      <w:r w:rsidR="00A02CEC" w:rsidRPr="00B50FFC">
        <w:rPr>
          <w:lang w:val="ru-RU"/>
        </w:rPr>
        <w:t>Пп</w:t>
      </w:r>
      <w:proofErr w:type="spellEnd"/>
      <w:r w:rsidRPr="00B50FFC">
        <w:rPr>
          <w:lang w:val="ru-RU"/>
        </w:rPr>
        <w:t xml:space="preserve"> «Об утверждении перечня автомобильных дорог общего пользования регионального или межмуниципальног</w:t>
      </w:r>
      <w:r w:rsidR="006B4C2E" w:rsidRPr="00B50FFC">
        <w:rPr>
          <w:lang w:val="ru-RU"/>
        </w:rPr>
        <w:t>о</w:t>
      </w:r>
      <w:r w:rsidR="00A02CEC" w:rsidRPr="00B50FFC">
        <w:rPr>
          <w:lang w:val="ru-RU"/>
        </w:rPr>
        <w:t xml:space="preserve"> значения» (новая редакция от 29</w:t>
      </w:r>
      <w:r w:rsidRPr="00B50FFC">
        <w:rPr>
          <w:lang w:val="ru-RU"/>
        </w:rPr>
        <w:t xml:space="preserve"> </w:t>
      </w:r>
      <w:r w:rsidR="002A68C7" w:rsidRPr="00B50FFC">
        <w:rPr>
          <w:lang w:val="ru-RU"/>
        </w:rPr>
        <w:t>апреля 2016</w:t>
      </w:r>
      <w:r w:rsidRPr="00B50FFC">
        <w:rPr>
          <w:lang w:val="ru-RU"/>
        </w:rPr>
        <w:t xml:space="preserve"> года), на территории </w:t>
      </w:r>
      <w:r w:rsidR="003776D2" w:rsidRPr="00B50FFC">
        <w:rPr>
          <w:lang w:val="ru-RU"/>
        </w:rPr>
        <w:t>Шереметьевского</w:t>
      </w:r>
      <w:r w:rsidR="00256236" w:rsidRPr="00B50FFC">
        <w:rPr>
          <w:lang w:val="ru-RU"/>
        </w:rPr>
        <w:t xml:space="preserve"> сельсовета</w:t>
      </w:r>
      <w:r w:rsidRPr="00B50FFC">
        <w:rPr>
          <w:lang w:val="ru-RU"/>
        </w:rPr>
        <w:t xml:space="preserve"> имеются автомобильные дороги общего пользования регионального и межмуниципального значения (таблица </w:t>
      </w:r>
      <w:r w:rsidR="00DB79D3" w:rsidRPr="00B50FFC">
        <w:rPr>
          <w:lang w:val="ru-RU"/>
        </w:rPr>
        <w:t>12</w:t>
      </w:r>
      <w:r w:rsidRPr="00B50FFC">
        <w:rPr>
          <w:lang w:val="ru-RU"/>
        </w:rPr>
        <w:t>).</w:t>
      </w:r>
    </w:p>
    <w:p w:rsidR="00A02E52" w:rsidRDefault="001D0A7C" w:rsidP="00DB79D3">
      <w:pPr>
        <w:pStyle w:val="a0"/>
        <w:jc w:val="right"/>
        <w:rPr>
          <w:b/>
          <w:i/>
          <w:lang w:val="ru-RU"/>
        </w:rPr>
      </w:pPr>
      <w:r w:rsidRPr="00B50FFC">
        <w:rPr>
          <w:b/>
          <w:i/>
          <w:lang w:val="ru-RU"/>
        </w:rPr>
        <w:t xml:space="preserve">Перечень региональных и межмуниципальных автомобильных дорог </w:t>
      </w:r>
    </w:p>
    <w:p w:rsidR="00957731" w:rsidRPr="00B50FFC" w:rsidRDefault="003776D2" w:rsidP="00DB79D3">
      <w:pPr>
        <w:pStyle w:val="a0"/>
        <w:jc w:val="right"/>
        <w:rPr>
          <w:b/>
          <w:i/>
          <w:lang w:val="ru-RU"/>
        </w:rPr>
      </w:pPr>
      <w:r w:rsidRPr="00B50FFC">
        <w:rPr>
          <w:b/>
          <w:i/>
          <w:lang w:val="ru-RU"/>
        </w:rPr>
        <w:t>Шереметьевского</w:t>
      </w:r>
      <w:r w:rsidR="00DB79D3" w:rsidRPr="00B50FFC">
        <w:rPr>
          <w:b/>
          <w:i/>
          <w:lang w:val="ru-RU"/>
        </w:rPr>
        <w:t xml:space="preserve"> сельсовета</w:t>
      </w:r>
    </w:p>
    <w:p w:rsidR="000053A3" w:rsidRPr="00B50FFC" w:rsidRDefault="000053A3" w:rsidP="000053A3">
      <w:pPr>
        <w:pStyle w:val="af9"/>
        <w:keepNext/>
        <w:jc w:val="right"/>
        <w:rPr>
          <w:rFonts w:ascii="Times New Roman" w:eastAsia="Times New Roman" w:hAnsi="Times New Roman"/>
          <w:bCs w:val="0"/>
          <w:i/>
          <w:sz w:val="24"/>
          <w:szCs w:val="24"/>
          <w:lang w:eastAsia="ar-SA" w:bidi="en-US"/>
        </w:rPr>
      </w:pPr>
      <w:r w:rsidRPr="00B50FFC">
        <w:rPr>
          <w:rFonts w:ascii="Times New Roman" w:eastAsia="Times New Roman" w:hAnsi="Times New Roman"/>
          <w:bCs w:val="0"/>
          <w:i/>
          <w:sz w:val="24"/>
          <w:szCs w:val="24"/>
          <w:lang w:eastAsia="ar-SA" w:bidi="en-US"/>
        </w:rPr>
        <w:t xml:space="preserve">Таблица </w:t>
      </w:r>
      <w:r w:rsidRPr="00B50FFC">
        <w:rPr>
          <w:rFonts w:ascii="Times New Roman" w:eastAsia="Times New Roman" w:hAnsi="Times New Roman"/>
          <w:bCs w:val="0"/>
          <w:i/>
          <w:sz w:val="24"/>
          <w:szCs w:val="24"/>
          <w:lang w:eastAsia="ar-SA" w:bidi="en-US"/>
        </w:rPr>
        <w:fldChar w:fldCharType="begin"/>
      </w:r>
      <w:r w:rsidRPr="00B50FFC">
        <w:rPr>
          <w:rFonts w:ascii="Times New Roman" w:eastAsia="Times New Roman" w:hAnsi="Times New Roman"/>
          <w:bCs w:val="0"/>
          <w:i/>
          <w:sz w:val="24"/>
          <w:szCs w:val="24"/>
          <w:lang w:eastAsia="ar-SA" w:bidi="en-US"/>
        </w:rPr>
        <w:instrText xml:space="preserve"> SEQ Таблица \* ARABIC </w:instrText>
      </w:r>
      <w:r w:rsidRPr="00B50FFC">
        <w:rPr>
          <w:rFonts w:ascii="Times New Roman" w:eastAsia="Times New Roman" w:hAnsi="Times New Roman"/>
          <w:bCs w:val="0"/>
          <w:i/>
          <w:sz w:val="24"/>
          <w:szCs w:val="24"/>
          <w:lang w:eastAsia="ar-SA" w:bidi="en-US"/>
        </w:rPr>
        <w:fldChar w:fldCharType="separate"/>
      </w:r>
      <w:r w:rsidR="00B2289B" w:rsidRPr="00B50FFC">
        <w:rPr>
          <w:rFonts w:ascii="Times New Roman" w:eastAsia="Times New Roman" w:hAnsi="Times New Roman"/>
          <w:bCs w:val="0"/>
          <w:i/>
          <w:noProof/>
          <w:sz w:val="24"/>
          <w:szCs w:val="24"/>
          <w:lang w:eastAsia="ar-SA" w:bidi="en-US"/>
        </w:rPr>
        <w:t>12</w:t>
      </w:r>
      <w:r w:rsidRPr="00B50FFC">
        <w:rPr>
          <w:rFonts w:ascii="Times New Roman" w:eastAsia="Times New Roman" w:hAnsi="Times New Roman"/>
          <w:bCs w:val="0"/>
          <w:i/>
          <w:sz w:val="24"/>
          <w:szCs w:val="24"/>
          <w:lang w:eastAsia="ar-SA" w:bidi="en-US"/>
        </w:rPr>
        <w:fldChar w:fldCharType="end"/>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922"/>
        <w:gridCol w:w="1164"/>
        <w:gridCol w:w="1296"/>
        <w:gridCol w:w="1730"/>
        <w:gridCol w:w="1730"/>
        <w:gridCol w:w="1728"/>
      </w:tblGrid>
      <w:tr w:rsidR="002609A3" w:rsidRPr="00B50FFC" w:rsidTr="001F35D6">
        <w:trPr>
          <w:trHeight w:val="666"/>
          <w:tblHeader/>
          <w:jc w:val="center"/>
        </w:trPr>
        <w:tc>
          <w:tcPr>
            <w:tcW w:w="1004" w:type="pct"/>
            <w:shd w:val="clear" w:color="auto" w:fill="D9D9D9" w:themeFill="background1" w:themeFillShade="D9"/>
            <w:noWrap/>
            <w:vAlign w:val="center"/>
          </w:tcPr>
          <w:p w:rsidR="002609A3" w:rsidRPr="00B50FFC" w:rsidRDefault="002609A3" w:rsidP="00173AEA">
            <w:pPr>
              <w:jc w:val="center"/>
              <w:rPr>
                <w:b/>
                <w:i/>
              </w:rPr>
            </w:pPr>
            <w:r w:rsidRPr="00B50FFC">
              <w:rPr>
                <w:b/>
                <w:i/>
              </w:rPr>
              <w:t>Наименование автомобильной дороги</w:t>
            </w:r>
          </w:p>
        </w:tc>
        <w:tc>
          <w:tcPr>
            <w:tcW w:w="608" w:type="pct"/>
            <w:shd w:val="clear" w:color="auto" w:fill="D9D9D9" w:themeFill="background1" w:themeFillShade="D9"/>
            <w:vAlign w:val="center"/>
          </w:tcPr>
          <w:p w:rsidR="002609A3" w:rsidRPr="00B50FFC" w:rsidRDefault="002609A3" w:rsidP="00173AEA">
            <w:pPr>
              <w:ind w:left="-1"/>
              <w:jc w:val="center"/>
              <w:rPr>
                <w:b/>
                <w:i/>
              </w:rPr>
            </w:pPr>
            <w:r w:rsidRPr="00B50FFC">
              <w:rPr>
                <w:b/>
                <w:i/>
              </w:rPr>
              <w:t>Категория</w:t>
            </w:r>
          </w:p>
          <w:p w:rsidR="002609A3" w:rsidRPr="00B50FFC" w:rsidRDefault="002609A3" w:rsidP="00173AEA">
            <w:pPr>
              <w:ind w:left="-1"/>
              <w:jc w:val="center"/>
              <w:rPr>
                <w:b/>
                <w:i/>
              </w:rPr>
            </w:pPr>
            <w:r w:rsidRPr="00B50FFC">
              <w:rPr>
                <w:b/>
                <w:i/>
              </w:rPr>
              <w:t>автомобильной</w:t>
            </w:r>
          </w:p>
          <w:p w:rsidR="002609A3" w:rsidRPr="00B50FFC" w:rsidRDefault="002609A3" w:rsidP="00173AEA">
            <w:pPr>
              <w:ind w:left="-1"/>
              <w:jc w:val="center"/>
              <w:rPr>
                <w:b/>
                <w:i/>
              </w:rPr>
            </w:pPr>
            <w:r w:rsidRPr="00B50FFC">
              <w:rPr>
                <w:b/>
                <w:i/>
              </w:rPr>
              <w:t>дороги</w:t>
            </w:r>
          </w:p>
        </w:tc>
        <w:tc>
          <w:tcPr>
            <w:tcW w:w="677" w:type="pct"/>
            <w:shd w:val="clear" w:color="auto" w:fill="D9D9D9" w:themeFill="background1" w:themeFillShade="D9"/>
            <w:vAlign w:val="center"/>
          </w:tcPr>
          <w:p w:rsidR="002609A3" w:rsidRPr="00B50FFC" w:rsidRDefault="002609A3" w:rsidP="00173AEA">
            <w:pPr>
              <w:ind w:left="-1"/>
              <w:jc w:val="center"/>
              <w:rPr>
                <w:b/>
                <w:i/>
              </w:rPr>
            </w:pPr>
            <w:r w:rsidRPr="00B50FFC">
              <w:rPr>
                <w:b/>
                <w:i/>
              </w:rPr>
              <w:t>Протяженность автомобильной дороги (км)</w:t>
            </w:r>
          </w:p>
        </w:tc>
        <w:tc>
          <w:tcPr>
            <w:tcW w:w="904" w:type="pct"/>
            <w:shd w:val="clear" w:color="auto" w:fill="D9D9D9" w:themeFill="background1" w:themeFillShade="D9"/>
            <w:vAlign w:val="center"/>
          </w:tcPr>
          <w:p w:rsidR="002609A3" w:rsidRPr="00B50FFC" w:rsidRDefault="002609A3" w:rsidP="00173AEA">
            <w:pPr>
              <w:ind w:left="-1"/>
              <w:jc w:val="center"/>
              <w:rPr>
                <w:b/>
                <w:i/>
              </w:rPr>
            </w:pPr>
            <w:r w:rsidRPr="00B50FFC">
              <w:rPr>
                <w:b/>
                <w:i/>
              </w:rPr>
              <w:t>Идентификационный номер автодорог</w:t>
            </w:r>
          </w:p>
        </w:tc>
        <w:tc>
          <w:tcPr>
            <w:tcW w:w="904" w:type="pct"/>
            <w:shd w:val="clear" w:color="auto" w:fill="D9D9D9" w:themeFill="background1" w:themeFillShade="D9"/>
            <w:vAlign w:val="center"/>
          </w:tcPr>
          <w:p w:rsidR="002609A3" w:rsidRPr="00B50FFC" w:rsidRDefault="002609A3" w:rsidP="00D8044E">
            <w:pPr>
              <w:ind w:left="-1"/>
              <w:jc w:val="center"/>
              <w:rPr>
                <w:b/>
                <w:i/>
              </w:rPr>
            </w:pPr>
            <w:r w:rsidRPr="00B50FFC">
              <w:rPr>
                <w:b/>
                <w:i/>
              </w:rPr>
              <w:t>Значение</w:t>
            </w:r>
          </w:p>
        </w:tc>
        <w:tc>
          <w:tcPr>
            <w:tcW w:w="904" w:type="pct"/>
            <w:shd w:val="clear" w:color="auto" w:fill="D9D9D9" w:themeFill="background1" w:themeFillShade="D9"/>
            <w:vAlign w:val="center"/>
          </w:tcPr>
          <w:p w:rsidR="002609A3" w:rsidRPr="00B50FFC" w:rsidRDefault="002609A3" w:rsidP="00173AEA">
            <w:pPr>
              <w:ind w:left="-1"/>
              <w:jc w:val="center"/>
              <w:rPr>
                <w:b/>
                <w:i/>
              </w:rPr>
            </w:pPr>
            <w:r w:rsidRPr="00B50FFC">
              <w:rPr>
                <w:b/>
                <w:i/>
              </w:rPr>
              <w:t>Протяженность зарегистрированных автомобильных дорог (км)</w:t>
            </w:r>
          </w:p>
        </w:tc>
      </w:tr>
      <w:tr w:rsidR="002609A3" w:rsidRPr="00B50FFC" w:rsidTr="001F35D6">
        <w:trPr>
          <w:trHeight w:val="261"/>
          <w:tblHeader/>
          <w:jc w:val="center"/>
        </w:trPr>
        <w:tc>
          <w:tcPr>
            <w:tcW w:w="1004" w:type="pct"/>
            <w:shd w:val="clear" w:color="auto" w:fill="F2F2F2" w:themeFill="background1" w:themeFillShade="F2"/>
          </w:tcPr>
          <w:p w:rsidR="002609A3" w:rsidRPr="00B50FFC" w:rsidRDefault="002609A3" w:rsidP="00A630CA">
            <w:r w:rsidRPr="00B50FFC">
              <w:t xml:space="preserve">с. </w:t>
            </w:r>
            <w:proofErr w:type="spellStart"/>
            <w:r w:rsidRPr="00B50FFC">
              <w:t>Глебовка</w:t>
            </w:r>
            <w:proofErr w:type="spellEnd"/>
            <w:r w:rsidRPr="00B50FFC">
              <w:t>, ул. Школьная</w:t>
            </w:r>
          </w:p>
        </w:tc>
        <w:tc>
          <w:tcPr>
            <w:tcW w:w="608" w:type="pct"/>
          </w:tcPr>
          <w:p w:rsidR="002609A3" w:rsidRPr="00B50FFC" w:rsidRDefault="002609A3" w:rsidP="002609A3">
            <w:pPr>
              <w:jc w:val="center"/>
            </w:pPr>
            <w:r w:rsidRPr="00B50FFC">
              <w:t>V</w:t>
            </w:r>
          </w:p>
        </w:tc>
        <w:tc>
          <w:tcPr>
            <w:tcW w:w="677" w:type="pct"/>
          </w:tcPr>
          <w:p w:rsidR="002609A3" w:rsidRPr="00B50FFC" w:rsidRDefault="002609A3" w:rsidP="002609A3">
            <w:pPr>
              <w:jc w:val="center"/>
            </w:pPr>
            <w:r w:rsidRPr="00B50FFC">
              <w:t>5,620</w:t>
            </w:r>
          </w:p>
        </w:tc>
        <w:tc>
          <w:tcPr>
            <w:tcW w:w="904" w:type="pct"/>
          </w:tcPr>
          <w:p w:rsidR="002609A3" w:rsidRPr="00B50FFC" w:rsidRDefault="002609A3" w:rsidP="00D52A30">
            <w:r w:rsidRPr="00B50FFC">
              <w:t>58:01:0000000:672</w:t>
            </w:r>
          </w:p>
        </w:tc>
        <w:tc>
          <w:tcPr>
            <w:tcW w:w="904" w:type="pct"/>
          </w:tcPr>
          <w:p w:rsidR="002609A3" w:rsidRPr="00B50FFC" w:rsidRDefault="002609A3" w:rsidP="00D8044E">
            <w:pPr>
              <w:jc w:val="center"/>
            </w:pPr>
            <w:r w:rsidRPr="00B50FFC">
              <w:t>Сооружение дорожного транспорта</w:t>
            </w:r>
          </w:p>
        </w:tc>
        <w:tc>
          <w:tcPr>
            <w:tcW w:w="904" w:type="pct"/>
          </w:tcPr>
          <w:p w:rsidR="002609A3" w:rsidRPr="00B50FFC" w:rsidRDefault="002609A3" w:rsidP="00173AEA">
            <w:pPr>
              <w:jc w:val="center"/>
            </w:pPr>
            <w:r w:rsidRPr="00B50FFC">
              <w:t>5,620</w:t>
            </w:r>
          </w:p>
        </w:tc>
      </w:tr>
      <w:tr w:rsidR="002609A3" w:rsidRPr="00B50FFC" w:rsidTr="001F35D6">
        <w:trPr>
          <w:trHeight w:val="261"/>
          <w:tblHeader/>
          <w:jc w:val="center"/>
        </w:trPr>
        <w:tc>
          <w:tcPr>
            <w:tcW w:w="1004" w:type="pct"/>
            <w:shd w:val="clear" w:color="auto" w:fill="F2F2F2" w:themeFill="background1" w:themeFillShade="F2"/>
          </w:tcPr>
          <w:p w:rsidR="002609A3" w:rsidRPr="00B50FFC" w:rsidRDefault="002609A3" w:rsidP="00A630CA">
            <w:r w:rsidRPr="00B50FFC">
              <w:t xml:space="preserve">с. </w:t>
            </w:r>
            <w:proofErr w:type="spellStart"/>
            <w:r w:rsidRPr="00B50FFC">
              <w:t>Пятницкое</w:t>
            </w:r>
            <w:proofErr w:type="spellEnd"/>
            <w:r w:rsidRPr="00B50FFC">
              <w:t xml:space="preserve">, ул. Пятницкая, </w:t>
            </w:r>
          </w:p>
        </w:tc>
        <w:tc>
          <w:tcPr>
            <w:tcW w:w="608" w:type="pct"/>
          </w:tcPr>
          <w:p w:rsidR="002609A3" w:rsidRPr="00B50FFC" w:rsidRDefault="002609A3" w:rsidP="002609A3">
            <w:pPr>
              <w:jc w:val="center"/>
            </w:pPr>
            <w:r w:rsidRPr="00B50FFC">
              <w:t>V</w:t>
            </w:r>
          </w:p>
        </w:tc>
        <w:tc>
          <w:tcPr>
            <w:tcW w:w="677" w:type="pct"/>
          </w:tcPr>
          <w:p w:rsidR="002609A3" w:rsidRPr="00B50FFC" w:rsidRDefault="002609A3" w:rsidP="002609A3">
            <w:pPr>
              <w:jc w:val="center"/>
            </w:pPr>
            <w:r w:rsidRPr="00B50FFC">
              <w:t>8,445</w:t>
            </w:r>
          </w:p>
        </w:tc>
        <w:tc>
          <w:tcPr>
            <w:tcW w:w="904" w:type="pct"/>
          </w:tcPr>
          <w:p w:rsidR="002609A3" w:rsidRPr="00B50FFC" w:rsidRDefault="002609A3" w:rsidP="00D52A30">
            <w:r w:rsidRPr="00B50FFC">
              <w:t>58:01:0000000:669</w:t>
            </w:r>
          </w:p>
        </w:tc>
        <w:tc>
          <w:tcPr>
            <w:tcW w:w="904" w:type="pct"/>
          </w:tcPr>
          <w:p w:rsidR="002609A3" w:rsidRPr="00B50FFC" w:rsidRDefault="002609A3" w:rsidP="00D8044E">
            <w:pPr>
              <w:jc w:val="center"/>
            </w:pPr>
            <w:r w:rsidRPr="00B50FFC">
              <w:t>Сооружение дорожного транспорта</w:t>
            </w:r>
          </w:p>
        </w:tc>
        <w:tc>
          <w:tcPr>
            <w:tcW w:w="904" w:type="pct"/>
          </w:tcPr>
          <w:p w:rsidR="002609A3" w:rsidRPr="00B50FFC" w:rsidRDefault="002609A3" w:rsidP="00173AEA">
            <w:pPr>
              <w:jc w:val="center"/>
            </w:pPr>
            <w:r w:rsidRPr="00B50FFC">
              <w:t>8,445</w:t>
            </w:r>
          </w:p>
        </w:tc>
      </w:tr>
      <w:tr w:rsidR="002609A3" w:rsidRPr="00B50FFC" w:rsidTr="001F35D6">
        <w:trPr>
          <w:trHeight w:val="261"/>
          <w:tblHeader/>
          <w:jc w:val="center"/>
        </w:trPr>
        <w:tc>
          <w:tcPr>
            <w:tcW w:w="1004" w:type="pct"/>
            <w:shd w:val="clear" w:color="auto" w:fill="F2F2F2" w:themeFill="background1" w:themeFillShade="F2"/>
          </w:tcPr>
          <w:p w:rsidR="002609A3" w:rsidRPr="00B50FFC" w:rsidRDefault="002609A3" w:rsidP="00A630CA">
            <w:r w:rsidRPr="00B50FFC">
              <w:t xml:space="preserve">с. </w:t>
            </w:r>
            <w:proofErr w:type="spellStart"/>
            <w:r w:rsidRPr="00B50FFC">
              <w:t>Софьевка</w:t>
            </w:r>
            <w:proofErr w:type="spellEnd"/>
            <w:r w:rsidRPr="00B50FFC">
              <w:t xml:space="preserve">, ул. Полевая, </w:t>
            </w:r>
          </w:p>
        </w:tc>
        <w:tc>
          <w:tcPr>
            <w:tcW w:w="608" w:type="pct"/>
          </w:tcPr>
          <w:p w:rsidR="002609A3" w:rsidRPr="00B50FFC" w:rsidRDefault="002609A3" w:rsidP="002609A3">
            <w:pPr>
              <w:jc w:val="center"/>
            </w:pPr>
            <w:r w:rsidRPr="00B50FFC">
              <w:t>IV</w:t>
            </w:r>
          </w:p>
        </w:tc>
        <w:tc>
          <w:tcPr>
            <w:tcW w:w="677" w:type="pct"/>
          </w:tcPr>
          <w:p w:rsidR="002609A3" w:rsidRPr="00B50FFC" w:rsidRDefault="002609A3" w:rsidP="002609A3">
            <w:pPr>
              <w:jc w:val="center"/>
            </w:pPr>
            <w:r w:rsidRPr="00B50FFC">
              <w:t>5,760</w:t>
            </w:r>
          </w:p>
        </w:tc>
        <w:tc>
          <w:tcPr>
            <w:tcW w:w="904" w:type="pct"/>
          </w:tcPr>
          <w:p w:rsidR="002609A3" w:rsidRPr="00B50FFC" w:rsidRDefault="002609A3" w:rsidP="00D52A30">
            <w:r w:rsidRPr="00B50FFC">
              <w:t>58:01:0000000:670</w:t>
            </w:r>
          </w:p>
        </w:tc>
        <w:tc>
          <w:tcPr>
            <w:tcW w:w="904" w:type="pct"/>
          </w:tcPr>
          <w:p w:rsidR="002609A3" w:rsidRPr="00B50FFC" w:rsidRDefault="002609A3" w:rsidP="00D8044E">
            <w:pPr>
              <w:jc w:val="center"/>
            </w:pPr>
            <w:r w:rsidRPr="00B50FFC">
              <w:t>Сооружение дорожного транспорта</w:t>
            </w:r>
          </w:p>
        </w:tc>
        <w:tc>
          <w:tcPr>
            <w:tcW w:w="904" w:type="pct"/>
          </w:tcPr>
          <w:p w:rsidR="002609A3" w:rsidRPr="00B50FFC" w:rsidRDefault="002609A3" w:rsidP="00173AEA">
            <w:pPr>
              <w:jc w:val="center"/>
            </w:pPr>
            <w:r w:rsidRPr="00B50FFC">
              <w:t>5,760</w:t>
            </w:r>
          </w:p>
        </w:tc>
      </w:tr>
      <w:tr w:rsidR="002609A3" w:rsidRPr="00B50FFC" w:rsidTr="001F35D6">
        <w:trPr>
          <w:trHeight w:val="261"/>
          <w:tblHeader/>
          <w:jc w:val="center"/>
        </w:trPr>
        <w:tc>
          <w:tcPr>
            <w:tcW w:w="1004" w:type="pct"/>
            <w:shd w:val="clear" w:color="auto" w:fill="F2F2F2" w:themeFill="background1" w:themeFillShade="F2"/>
          </w:tcPr>
          <w:p w:rsidR="002609A3" w:rsidRPr="00B50FFC" w:rsidRDefault="002609A3" w:rsidP="00A630CA">
            <w:r w:rsidRPr="00B50FFC">
              <w:t xml:space="preserve">с. Шереметьево, </w:t>
            </w:r>
            <w:proofErr w:type="spellStart"/>
            <w:r w:rsidRPr="00B50FFC">
              <w:t>ул</w:t>
            </w:r>
            <w:proofErr w:type="spellEnd"/>
            <w:r w:rsidRPr="00B50FFC">
              <w:t xml:space="preserve"> Центральная, </w:t>
            </w:r>
          </w:p>
        </w:tc>
        <w:tc>
          <w:tcPr>
            <w:tcW w:w="608" w:type="pct"/>
          </w:tcPr>
          <w:p w:rsidR="002609A3" w:rsidRPr="00B50FFC" w:rsidRDefault="002609A3" w:rsidP="002609A3">
            <w:pPr>
              <w:jc w:val="center"/>
            </w:pPr>
            <w:r w:rsidRPr="00B50FFC">
              <w:t>IV</w:t>
            </w:r>
          </w:p>
        </w:tc>
        <w:tc>
          <w:tcPr>
            <w:tcW w:w="677" w:type="pct"/>
          </w:tcPr>
          <w:p w:rsidR="002609A3" w:rsidRPr="00B50FFC" w:rsidRDefault="002609A3" w:rsidP="002609A3">
            <w:pPr>
              <w:jc w:val="center"/>
            </w:pPr>
            <w:r w:rsidRPr="00B50FFC">
              <w:t>12,160</w:t>
            </w:r>
          </w:p>
        </w:tc>
        <w:tc>
          <w:tcPr>
            <w:tcW w:w="904" w:type="pct"/>
          </w:tcPr>
          <w:p w:rsidR="002609A3" w:rsidRPr="00B50FFC" w:rsidRDefault="002609A3" w:rsidP="00D52A30">
            <w:r w:rsidRPr="00B50FFC">
              <w:t>58:01:0000000:673</w:t>
            </w:r>
          </w:p>
        </w:tc>
        <w:tc>
          <w:tcPr>
            <w:tcW w:w="904" w:type="pct"/>
          </w:tcPr>
          <w:p w:rsidR="002609A3" w:rsidRPr="00B50FFC" w:rsidRDefault="002609A3" w:rsidP="00D8044E">
            <w:pPr>
              <w:jc w:val="center"/>
            </w:pPr>
            <w:r w:rsidRPr="00B50FFC">
              <w:t>Сооружение дорожного транспорта</w:t>
            </w:r>
          </w:p>
        </w:tc>
        <w:tc>
          <w:tcPr>
            <w:tcW w:w="904" w:type="pct"/>
          </w:tcPr>
          <w:p w:rsidR="002609A3" w:rsidRPr="00B50FFC" w:rsidRDefault="002609A3" w:rsidP="00173AEA">
            <w:pPr>
              <w:jc w:val="center"/>
            </w:pPr>
            <w:r w:rsidRPr="00B50FFC">
              <w:t>12,160</w:t>
            </w:r>
          </w:p>
        </w:tc>
      </w:tr>
      <w:tr w:rsidR="002609A3" w:rsidRPr="00B50FFC" w:rsidTr="001F35D6">
        <w:trPr>
          <w:trHeight w:val="261"/>
          <w:tblHeader/>
          <w:jc w:val="center"/>
        </w:trPr>
        <w:tc>
          <w:tcPr>
            <w:tcW w:w="1004" w:type="pct"/>
            <w:shd w:val="clear" w:color="auto" w:fill="F2F2F2" w:themeFill="background1" w:themeFillShade="F2"/>
          </w:tcPr>
          <w:p w:rsidR="002609A3" w:rsidRPr="00B50FFC" w:rsidRDefault="002609A3" w:rsidP="00A630CA">
            <w:r w:rsidRPr="00B50FFC">
              <w:lastRenderedPageBreak/>
              <w:t xml:space="preserve">с. </w:t>
            </w:r>
            <w:proofErr w:type="spellStart"/>
            <w:r w:rsidRPr="00B50FFC">
              <w:t>Митрофаново</w:t>
            </w:r>
            <w:proofErr w:type="spellEnd"/>
          </w:p>
        </w:tc>
        <w:tc>
          <w:tcPr>
            <w:tcW w:w="608" w:type="pct"/>
          </w:tcPr>
          <w:p w:rsidR="002609A3" w:rsidRPr="00B50FFC" w:rsidRDefault="002609A3" w:rsidP="002609A3">
            <w:pPr>
              <w:jc w:val="center"/>
            </w:pPr>
            <w:r w:rsidRPr="00B50FFC">
              <w:t>V</w:t>
            </w:r>
          </w:p>
        </w:tc>
        <w:tc>
          <w:tcPr>
            <w:tcW w:w="677" w:type="pct"/>
          </w:tcPr>
          <w:p w:rsidR="002609A3" w:rsidRPr="00B50FFC" w:rsidRDefault="002609A3" w:rsidP="002609A3">
            <w:pPr>
              <w:jc w:val="center"/>
            </w:pPr>
            <w:r w:rsidRPr="00B50FFC">
              <w:t>10465м</w:t>
            </w:r>
          </w:p>
        </w:tc>
        <w:tc>
          <w:tcPr>
            <w:tcW w:w="904" w:type="pct"/>
          </w:tcPr>
          <w:p w:rsidR="002609A3" w:rsidRPr="00B50FFC" w:rsidRDefault="002609A3" w:rsidP="001F35D6">
            <w:pPr>
              <w:jc w:val="center"/>
            </w:pPr>
            <w:r w:rsidRPr="00B50FFC">
              <w:t>-</w:t>
            </w:r>
          </w:p>
        </w:tc>
        <w:tc>
          <w:tcPr>
            <w:tcW w:w="904" w:type="pct"/>
          </w:tcPr>
          <w:p w:rsidR="002609A3" w:rsidRPr="00B50FFC" w:rsidRDefault="002609A3" w:rsidP="00D8044E">
            <w:pPr>
              <w:jc w:val="center"/>
            </w:pPr>
          </w:p>
        </w:tc>
        <w:tc>
          <w:tcPr>
            <w:tcW w:w="904" w:type="pct"/>
          </w:tcPr>
          <w:p w:rsidR="00A1479A" w:rsidRDefault="002609A3" w:rsidP="00173AEA">
            <w:pPr>
              <w:jc w:val="center"/>
            </w:pPr>
            <w:r w:rsidRPr="00B50FFC">
              <w:t>В стадии оформления</w:t>
            </w:r>
          </w:p>
          <w:p w:rsidR="002609A3" w:rsidRPr="00B50FFC" w:rsidRDefault="002609A3" w:rsidP="00173AEA">
            <w:pPr>
              <w:jc w:val="center"/>
            </w:pPr>
            <w:r w:rsidRPr="00B50FFC">
              <w:t>(идет работа по исправлению кадастровой ошибки»</w:t>
            </w:r>
          </w:p>
        </w:tc>
      </w:tr>
    </w:tbl>
    <w:p w:rsidR="00A630CA" w:rsidRPr="00B50FFC" w:rsidRDefault="00A630CA" w:rsidP="00A630CA">
      <w:pPr>
        <w:pStyle w:val="a0"/>
        <w:rPr>
          <w:lang w:val="ru-RU"/>
        </w:rPr>
      </w:pPr>
      <w:r w:rsidRPr="00B50FFC">
        <w:rPr>
          <w:lang w:val="ru-RU"/>
        </w:rPr>
        <w:t xml:space="preserve">Согласно постановлению администрации Шереметьевского сельсовета </w:t>
      </w:r>
      <w:proofErr w:type="spellStart"/>
      <w:r w:rsidRPr="00B50FFC">
        <w:rPr>
          <w:lang w:val="ru-RU"/>
        </w:rPr>
        <w:t>Башмаковского</w:t>
      </w:r>
      <w:proofErr w:type="spellEnd"/>
      <w:r w:rsidRPr="00B50FFC">
        <w:rPr>
          <w:lang w:val="ru-RU"/>
        </w:rPr>
        <w:t xml:space="preserve"> района от 10.10.2018 № 62-п «Об утверждении Перечня автомобильных дорог общего пользования местного значения Шереметьевского сельсовета </w:t>
      </w:r>
      <w:proofErr w:type="spellStart"/>
      <w:r w:rsidRPr="00B50FFC">
        <w:rPr>
          <w:lang w:val="ru-RU"/>
        </w:rPr>
        <w:t>Башмаковского</w:t>
      </w:r>
      <w:proofErr w:type="spellEnd"/>
      <w:r w:rsidRPr="00B50FFC">
        <w:rPr>
          <w:lang w:val="ru-RU"/>
        </w:rPr>
        <w:t xml:space="preserve"> района Пензенской области» (таблица </w:t>
      </w:r>
      <w:r w:rsidR="00DB79D3" w:rsidRPr="00B50FFC">
        <w:rPr>
          <w:lang w:val="ru-RU"/>
        </w:rPr>
        <w:t>13</w:t>
      </w:r>
      <w:r w:rsidRPr="00B50FFC">
        <w:rPr>
          <w:lang w:val="ru-RU"/>
        </w:rPr>
        <w:t>).</w:t>
      </w:r>
    </w:p>
    <w:p w:rsidR="00A630CA" w:rsidRPr="00B50FFC" w:rsidRDefault="00A630CA" w:rsidP="00DB79D3">
      <w:pPr>
        <w:pStyle w:val="a0"/>
        <w:jc w:val="right"/>
        <w:rPr>
          <w:b/>
          <w:i/>
          <w:lang w:val="ru-RU"/>
        </w:rPr>
      </w:pPr>
      <w:r w:rsidRPr="00B50FFC">
        <w:rPr>
          <w:b/>
          <w:i/>
          <w:lang w:val="ru-RU"/>
        </w:rPr>
        <w:t>Переч</w:t>
      </w:r>
      <w:r w:rsidR="00CC0660">
        <w:rPr>
          <w:b/>
          <w:i/>
          <w:lang w:val="ru-RU"/>
        </w:rPr>
        <w:t>е</w:t>
      </w:r>
      <w:r w:rsidRPr="00B50FFC">
        <w:rPr>
          <w:b/>
          <w:i/>
          <w:lang w:val="ru-RU"/>
        </w:rPr>
        <w:t>н</w:t>
      </w:r>
      <w:r w:rsidR="00DA0A73">
        <w:rPr>
          <w:b/>
          <w:i/>
          <w:lang w:val="ru-RU"/>
        </w:rPr>
        <w:t>ь</w:t>
      </w:r>
      <w:r w:rsidRPr="00B50FFC">
        <w:rPr>
          <w:b/>
          <w:i/>
          <w:lang w:val="ru-RU"/>
        </w:rPr>
        <w:t xml:space="preserve"> автомобильных дорог общего пользования местного значения Шереметьевского сельсовета</w:t>
      </w:r>
    </w:p>
    <w:p w:rsidR="000053A3" w:rsidRPr="00B50FFC" w:rsidRDefault="000053A3" w:rsidP="000053A3">
      <w:pPr>
        <w:pStyle w:val="af9"/>
        <w:keepNext/>
        <w:jc w:val="right"/>
        <w:rPr>
          <w:rFonts w:ascii="Times New Roman" w:eastAsia="Times New Roman" w:hAnsi="Times New Roman"/>
          <w:bCs w:val="0"/>
          <w:i/>
          <w:sz w:val="24"/>
          <w:szCs w:val="24"/>
          <w:lang w:eastAsia="ar-SA" w:bidi="en-US"/>
        </w:rPr>
      </w:pPr>
      <w:r w:rsidRPr="00B50FFC">
        <w:rPr>
          <w:rFonts w:ascii="Times New Roman" w:eastAsia="Times New Roman" w:hAnsi="Times New Roman"/>
          <w:bCs w:val="0"/>
          <w:i/>
          <w:sz w:val="24"/>
          <w:szCs w:val="24"/>
          <w:lang w:eastAsia="ar-SA" w:bidi="en-US"/>
        </w:rPr>
        <w:t xml:space="preserve">Таблица </w:t>
      </w:r>
      <w:r w:rsidRPr="00B50FFC">
        <w:rPr>
          <w:rFonts w:ascii="Times New Roman" w:eastAsia="Times New Roman" w:hAnsi="Times New Roman"/>
          <w:bCs w:val="0"/>
          <w:i/>
          <w:sz w:val="24"/>
          <w:szCs w:val="24"/>
          <w:lang w:eastAsia="ar-SA" w:bidi="en-US"/>
        </w:rPr>
        <w:fldChar w:fldCharType="begin"/>
      </w:r>
      <w:r w:rsidRPr="00B50FFC">
        <w:rPr>
          <w:rFonts w:ascii="Times New Roman" w:eastAsia="Times New Roman" w:hAnsi="Times New Roman"/>
          <w:bCs w:val="0"/>
          <w:i/>
          <w:sz w:val="24"/>
          <w:szCs w:val="24"/>
          <w:lang w:eastAsia="ar-SA" w:bidi="en-US"/>
        </w:rPr>
        <w:instrText xml:space="preserve"> SEQ Таблица \* ARABIC </w:instrText>
      </w:r>
      <w:r w:rsidRPr="00B50FFC">
        <w:rPr>
          <w:rFonts w:ascii="Times New Roman" w:eastAsia="Times New Roman" w:hAnsi="Times New Roman"/>
          <w:bCs w:val="0"/>
          <w:i/>
          <w:sz w:val="24"/>
          <w:szCs w:val="24"/>
          <w:lang w:eastAsia="ar-SA" w:bidi="en-US"/>
        </w:rPr>
        <w:fldChar w:fldCharType="separate"/>
      </w:r>
      <w:r w:rsidR="00B2289B" w:rsidRPr="00B50FFC">
        <w:rPr>
          <w:rFonts w:ascii="Times New Roman" w:eastAsia="Times New Roman" w:hAnsi="Times New Roman"/>
          <w:bCs w:val="0"/>
          <w:i/>
          <w:noProof/>
          <w:sz w:val="24"/>
          <w:szCs w:val="24"/>
          <w:lang w:eastAsia="ar-SA" w:bidi="en-US"/>
        </w:rPr>
        <w:t>13</w:t>
      </w:r>
      <w:r w:rsidRPr="00B50FFC">
        <w:rPr>
          <w:rFonts w:ascii="Times New Roman" w:eastAsia="Times New Roman" w:hAnsi="Times New Roman"/>
          <w:bCs w:val="0"/>
          <w:i/>
          <w:sz w:val="24"/>
          <w:szCs w:val="24"/>
          <w:lang w:eastAsia="ar-SA" w:bidi="en-US"/>
        </w:rPr>
        <w:fldChar w:fldCharType="end"/>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37"/>
        <w:gridCol w:w="2634"/>
        <w:gridCol w:w="2182"/>
        <w:gridCol w:w="1725"/>
        <w:gridCol w:w="2492"/>
      </w:tblGrid>
      <w:tr w:rsidR="00783503" w:rsidRPr="00B50FFC" w:rsidTr="00D5307A">
        <w:trPr>
          <w:trHeight w:val="509"/>
          <w:jc w:val="center"/>
        </w:trPr>
        <w:tc>
          <w:tcPr>
            <w:tcW w:w="281" w:type="pct"/>
            <w:shd w:val="clear" w:color="auto" w:fill="D9D9D9" w:themeFill="background1" w:themeFillShade="D9"/>
            <w:vAlign w:val="center"/>
          </w:tcPr>
          <w:p w:rsidR="00783503" w:rsidRPr="00B50FFC" w:rsidRDefault="00783503" w:rsidP="00A630CA">
            <w:pPr>
              <w:jc w:val="center"/>
              <w:rPr>
                <w:b/>
                <w:i/>
              </w:rPr>
            </w:pPr>
            <w:r w:rsidRPr="00B50FFC">
              <w:rPr>
                <w:b/>
                <w:i/>
              </w:rPr>
              <w:t>№ п\п</w:t>
            </w:r>
          </w:p>
        </w:tc>
        <w:tc>
          <w:tcPr>
            <w:tcW w:w="1376" w:type="pct"/>
            <w:shd w:val="clear" w:color="auto" w:fill="D9D9D9" w:themeFill="background1" w:themeFillShade="D9"/>
            <w:vAlign w:val="center"/>
          </w:tcPr>
          <w:p w:rsidR="00D5307A" w:rsidRDefault="00783503" w:rsidP="00A630CA">
            <w:pPr>
              <w:jc w:val="center"/>
              <w:rPr>
                <w:b/>
                <w:i/>
              </w:rPr>
            </w:pPr>
            <w:r w:rsidRPr="00B50FFC">
              <w:rPr>
                <w:b/>
                <w:i/>
              </w:rPr>
              <w:t>Наименование </w:t>
            </w:r>
          </w:p>
          <w:p w:rsidR="00E878E4" w:rsidRDefault="00783503" w:rsidP="00A630CA">
            <w:pPr>
              <w:jc w:val="center"/>
              <w:rPr>
                <w:b/>
                <w:i/>
              </w:rPr>
            </w:pPr>
            <w:r w:rsidRPr="00B50FFC">
              <w:rPr>
                <w:b/>
                <w:i/>
              </w:rPr>
              <w:t xml:space="preserve"> автомобильной  </w:t>
            </w:r>
          </w:p>
          <w:p w:rsidR="00783503" w:rsidRPr="00B50FFC" w:rsidRDefault="00783503" w:rsidP="00A630CA">
            <w:pPr>
              <w:jc w:val="center"/>
              <w:rPr>
                <w:b/>
                <w:i/>
              </w:rPr>
            </w:pPr>
            <w:r w:rsidRPr="00B50FFC">
              <w:rPr>
                <w:b/>
                <w:i/>
              </w:rPr>
              <w:t>дороги</w:t>
            </w:r>
          </w:p>
        </w:tc>
        <w:tc>
          <w:tcPr>
            <w:tcW w:w="1140" w:type="pct"/>
            <w:shd w:val="clear" w:color="auto" w:fill="D9D9D9" w:themeFill="background1" w:themeFillShade="D9"/>
            <w:vAlign w:val="center"/>
          </w:tcPr>
          <w:p w:rsidR="00783503" w:rsidRPr="00B50FFC" w:rsidRDefault="00783503" w:rsidP="00A630CA">
            <w:pPr>
              <w:jc w:val="center"/>
              <w:rPr>
                <w:b/>
                <w:i/>
              </w:rPr>
            </w:pPr>
            <w:r w:rsidRPr="00B50FFC">
              <w:rPr>
                <w:b/>
                <w:i/>
              </w:rPr>
              <w:t>Категория</w:t>
            </w:r>
          </w:p>
          <w:p w:rsidR="00783503" w:rsidRPr="00B50FFC" w:rsidRDefault="00783503" w:rsidP="00A630CA">
            <w:pPr>
              <w:jc w:val="center"/>
              <w:rPr>
                <w:b/>
                <w:i/>
              </w:rPr>
            </w:pPr>
            <w:r w:rsidRPr="00B50FFC">
              <w:rPr>
                <w:b/>
                <w:i/>
              </w:rPr>
              <w:t>автомобильной</w:t>
            </w:r>
          </w:p>
          <w:p w:rsidR="00783503" w:rsidRPr="00B50FFC" w:rsidRDefault="00783503" w:rsidP="00A630CA">
            <w:pPr>
              <w:jc w:val="center"/>
              <w:rPr>
                <w:b/>
                <w:i/>
              </w:rPr>
            </w:pPr>
            <w:r w:rsidRPr="00B50FFC">
              <w:rPr>
                <w:b/>
                <w:i/>
              </w:rPr>
              <w:t>дороги</w:t>
            </w:r>
          </w:p>
        </w:tc>
        <w:tc>
          <w:tcPr>
            <w:tcW w:w="901" w:type="pct"/>
            <w:shd w:val="clear" w:color="auto" w:fill="D9D9D9" w:themeFill="background1" w:themeFillShade="D9"/>
            <w:vAlign w:val="center"/>
          </w:tcPr>
          <w:p w:rsidR="00783503" w:rsidRPr="00B50FFC" w:rsidRDefault="00783503" w:rsidP="00A630CA">
            <w:pPr>
              <w:jc w:val="center"/>
              <w:rPr>
                <w:b/>
                <w:i/>
              </w:rPr>
            </w:pPr>
            <w:r w:rsidRPr="00B50FFC">
              <w:rPr>
                <w:b/>
                <w:i/>
              </w:rPr>
              <w:t>Протяженность, м.</w:t>
            </w:r>
          </w:p>
        </w:tc>
        <w:tc>
          <w:tcPr>
            <w:tcW w:w="1302" w:type="pct"/>
            <w:shd w:val="clear" w:color="auto" w:fill="D9D9D9" w:themeFill="background1" w:themeFillShade="D9"/>
            <w:vAlign w:val="center"/>
          </w:tcPr>
          <w:p w:rsidR="00783503" w:rsidRPr="00B50FFC" w:rsidRDefault="00783503" w:rsidP="00A630CA">
            <w:pPr>
              <w:jc w:val="center"/>
              <w:rPr>
                <w:b/>
                <w:i/>
              </w:rPr>
            </w:pPr>
            <w:r w:rsidRPr="00B50FFC">
              <w:rPr>
                <w:b/>
                <w:i/>
              </w:rPr>
              <w:t>Идентификационный</w:t>
            </w:r>
          </w:p>
          <w:p w:rsidR="00783503" w:rsidRPr="00B50FFC" w:rsidRDefault="00783503" w:rsidP="00A630CA">
            <w:pPr>
              <w:jc w:val="center"/>
              <w:rPr>
                <w:b/>
                <w:i/>
              </w:rPr>
            </w:pPr>
            <w:r w:rsidRPr="00B50FFC">
              <w:rPr>
                <w:b/>
                <w:i/>
              </w:rPr>
              <w:t>номер</w:t>
            </w:r>
          </w:p>
        </w:tc>
      </w:tr>
      <w:tr w:rsidR="00783503" w:rsidRPr="00B50FFC" w:rsidTr="00D5307A">
        <w:trPr>
          <w:trHeight w:val="107"/>
          <w:jc w:val="center"/>
        </w:trPr>
        <w:tc>
          <w:tcPr>
            <w:tcW w:w="281" w:type="pct"/>
            <w:vAlign w:val="center"/>
          </w:tcPr>
          <w:p w:rsidR="00783503" w:rsidRPr="00B50FFC" w:rsidRDefault="00783503" w:rsidP="00A630CA">
            <w:pPr>
              <w:jc w:val="center"/>
              <w:rPr>
                <w:i/>
              </w:rPr>
            </w:pPr>
            <w:r w:rsidRPr="00B50FFC">
              <w:rPr>
                <w:i/>
              </w:rPr>
              <w:t>1</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Шереметьево, ул. Школьная от д. № 1 до д. № 10</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500</w:t>
            </w:r>
          </w:p>
        </w:tc>
        <w:tc>
          <w:tcPr>
            <w:tcW w:w="1302" w:type="pct"/>
            <w:vAlign w:val="center"/>
          </w:tcPr>
          <w:p w:rsidR="00783503" w:rsidRPr="00B50FFC" w:rsidRDefault="00783503" w:rsidP="00A630CA">
            <w:pPr>
              <w:jc w:val="center"/>
            </w:pPr>
            <w:r w:rsidRPr="00B50FFC">
              <w:t>4-58-ОП- МП —1(Шер)</w:t>
            </w:r>
          </w:p>
        </w:tc>
      </w:tr>
      <w:tr w:rsidR="00783503" w:rsidRPr="00B50FFC" w:rsidTr="00D5307A">
        <w:trPr>
          <w:trHeight w:val="154"/>
          <w:jc w:val="center"/>
        </w:trPr>
        <w:tc>
          <w:tcPr>
            <w:tcW w:w="281" w:type="pct"/>
            <w:vAlign w:val="center"/>
          </w:tcPr>
          <w:p w:rsidR="00783503" w:rsidRPr="00B50FFC" w:rsidRDefault="00783503" w:rsidP="00A630CA">
            <w:pPr>
              <w:jc w:val="center"/>
              <w:rPr>
                <w:i/>
              </w:rPr>
            </w:pPr>
            <w:r w:rsidRPr="00B50FFC">
              <w:rPr>
                <w:i/>
              </w:rPr>
              <w:t>2</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Шереметьево, ул. Школьная от д. № 18 до д. № 26</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500</w:t>
            </w:r>
          </w:p>
        </w:tc>
        <w:tc>
          <w:tcPr>
            <w:tcW w:w="1302" w:type="pct"/>
            <w:vAlign w:val="center"/>
          </w:tcPr>
          <w:p w:rsidR="00783503" w:rsidRPr="00B50FFC" w:rsidRDefault="00783503" w:rsidP="00A630CA">
            <w:pPr>
              <w:jc w:val="center"/>
            </w:pPr>
            <w:r w:rsidRPr="00B50FFC">
              <w:t>4-58-ОП- МП —2(Шер)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3</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Шереметьево, ул. Мира от д. № 1 до д. № 17</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750</w:t>
            </w:r>
          </w:p>
        </w:tc>
        <w:tc>
          <w:tcPr>
            <w:tcW w:w="1302" w:type="pct"/>
            <w:vAlign w:val="center"/>
          </w:tcPr>
          <w:p w:rsidR="00783503" w:rsidRPr="00B50FFC" w:rsidRDefault="00783503" w:rsidP="00A630CA">
            <w:pPr>
              <w:jc w:val="center"/>
            </w:pPr>
            <w:r w:rsidRPr="00B50FFC">
              <w:t>4-58-ОП- МП —3(Шер)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4</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Шереметьево, ул. Мира от д. № 4 до д. № 10</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750</w:t>
            </w:r>
          </w:p>
        </w:tc>
        <w:tc>
          <w:tcPr>
            <w:tcW w:w="1302" w:type="pct"/>
            <w:vAlign w:val="center"/>
          </w:tcPr>
          <w:p w:rsidR="00783503" w:rsidRPr="00B50FFC" w:rsidRDefault="00783503" w:rsidP="00A630CA">
            <w:pPr>
              <w:jc w:val="center"/>
            </w:pPr>
            <w:r w:rsidRPr="00B50FFC">
              <w:t>4-58-ОП- МП —4(Шер)</w:t>
            </w:r>
          </w:p>
        </w:tc>
      </w:tr>
      <w:tr w:rsidR="00783503" w:rsidRPr="00B50FFC" w:rsidTr="00D5307A">
        <w:trPr>
          <w:trHeight w:val="58"/>
          <w:jc w:val="center"/>
        </w:trPr>
        <w:tc>
          <w:tcPr>
            <w:tcW w:w="281" w:type="pct"/>
            <w:vAlign w:val="center"/>
          </w:tcPr>
          <w:p w:rsidR="00783503" w:rsidRPr="00B50FFC" w:rsidRDefault="00783503" w:rsidP="00A630CA">
            <w:pPr>
              <w:jc w:val="center"/>
              <w:rPr>
                <w:i/>
              </w:rPr>
            </w:pPr>
            <w:r w:rsidRPr="00B50FFC">
              <w:rPr>
                <w:i/>
              </w:rPr>
              <w:t>5</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Шереметьево, ул. Центральная</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3500</w:t>
            </w:r>
          </w:p>
        </w:tc>
        <w:tc>
          <w:tcPr>
            <w:tcW w:w="1302" w:type="pct"/>
            <w:vAlign w:val="center"/>
          </w:tcPr>
          <w:p w:rsidR="00783503" w:rsidRPr="00B50FFC" w:rsidRDefault="00783503" w:rsidP="00A630CA">
            <w:pPr>
              <w:jc w:val="center"/>
            </w:pPr>
            <w:r w:rsidRPr="00B50FFC">
              <w:t>4-58-ОП- МП —5(Шер)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6</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Шереметьево, ул. Чапаева, от д. № 1 до д. № 11</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500</w:t>
            </w:r>
          </w:p>
        </w:tc>
        <w:tc>
          <w:tcPr>
            <w:tcW w:w="1302" w:type="pct"/>
            <w:vAlign w:val="center"/>
          </w:tcPr>
          <w:p w:rsidR="00783503" w:rsidRPr="00B50FFC" w:rsidRDefault="00783503" w:rsidP="00A630CA">
            <w:pPr>
              <w:jc w:val="center"/>
            </w:pPr>
            <w:r w:rsidRPr="00B50FFC">
              <w:t>4-58-ОП- МП —6(Шер)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7</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Шереметьево, ул. Чапаева, от д. № 13 до д. № 63</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2500</w:t>
            </w:r>
          </w:p>
        </w:tc>
        <w:tc>
          <w:tcPr>
            <w:tcW w:w="1302" w:type="pct"/>
            <w:vAlign w:val="center"/>
          </w:tcPr>
          <w:p w:rsidR="00783503" w:rsidRPr="00B50FFC" w:rsidRDefault="00783503" w:rsidP="00A630CA">
            <w:pPr>
              <w:jc w:val="center"/>
            </w:pPr>
            <w:r w:rsidRPr="00B50FFC">
              <w:t>4-58-ОП- МП —7(Шер)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8</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Шереметьево, ул. Гагарина от д. № 1 до д. </w:t>
            </w:r>
            <w:proofErr w:type="gramStart"/>
            <w:r w:rsidR="00783503" w:rsidRPr="00B50FFC">
              <w:t>№  47</w:t>
            </w:r>
            <w:proofErr w:type="gramEnd"/>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3200</w:t>
            </w:r>
          </w:p>
        </w:tc>
        <w:tc>
          <w:tcPr>
            <w:tcW w:w="1302" w:type="pct"/>
            <w:vAlign w:val="center"/>
          </w:tcPr>
          <w:p w:rsidR="00783503" w:rsidRPr="00B50FFC" w:rsidRDefault="00783503" w:rsidP="00A630CA">
            <w:pPr>
              <w:jc w:val="center"/>
            </w:pPr>
            <w:r w:rsidRPr="00B50FFC">
              <w:t>4-58-ОП- МП —8(Шер)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9</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Шереметьево, ул. Гагарина от д. № </w:t>
            </w:r>
            <w:proofErr w:type="gramStart"/>
            <w:r w:rsidR="00783503" w:rsidRPr="00B50FFC">
              <w:t>2  до</w:t>
            </w:r>
            <w:proofErr w:type="gramEnd"/>
            <w:r w:rsidR="00783503" w:rsidRPr="00B50FFC">
              <w:t xml:space="preserve"> д. №  6</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300</w:t>
            </w:r>
          </w:p>
        </w:tc>
        <w:tc>
          <w:tcPr>
            <w:tcW w:w="1302" w:type="pct"/>
            <w:vAlign w:val="center"/>
          </w:tcPr>
          <w:p w:rsidR="00783503" w:rsidRPr="00B50FFC" w:rsidRDefault="00783503" w:rsidP="00A630CA">
            <w:pPr>
              <w:jc w:val="center"/>
            </w:pPr>
            <w:r w:rsidRPr="00B50FFC">
              <w:t>4-58-ОП- МП —9(Шер)</w:t>
            </w:r>
          </w:p>
        </w:tc>
      </w:tr>
      <w:tr w:rsidR="00783503" w:rsidRPr="00B50FFC" w:rsidTr="00D5307A">
        <w:trPr>
          <w:trHeight w:val="58"/>
          <w:jc w:val="center"/>
        </w:trPr>
        <w:tc>
          <w:tcPr>
            <w:tcW w:w="281" w:type="pct"/>
            <w:vAlign w:val="center"/>
          </w:tcPr>
          <w:p w:rsidR="00783503" w:rsidRPr="00B50FFC" w:rsidRDefault="00783503" w:rsidP="00A630CA">
            <w:pPr>
              <w:jc w:val="center"/>
              <w:rPr>
                <w:i/>
              </w:rPr>
            </w:pPr>
            <w:r w:rsidRPr="00B50FFC">
              <w:rPr>
                <w:i/>
              </w:rPr>
              <w:t>10</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Шереметьево, ул. </w:t>
            </w:r>
            <w:proofErr w:type="gramStart"/>
            <w:r w:rsidR="00783503" w:rsidRPr="00B50FFC">
              <w:t>Калинина  от</w:t>
            </w:r>
            <w:proofErr w:type="gramEnd"/>
            <w:r w:rsidR="00783503" w:rsidRPr="00B50FFC">
              <w:t xml:space="preserve"> д. № 2 до д. № 8</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300</w:t>
            </w:r>
          </w:p>
        </w:tc>
        <w:tc>
          <w:tcPr>
            <w:tcW w:w="1302" w:type="pct"/>
            <w:vAlign w:val="center"/>
          </w:tcPr>
          <w:p w:rsidR="00783503" w:rsidRPr="00B50FFC" w:rsidRDefault="00783503" w:rsidP="00A630CA">
            <w:pPr>
              <w:jc w:val="center"/>
            </w:pPr>
            <w:r w:rsidRPr="00B50FFC">
              <w:t>4-58-ОП- МП —10(Шер)</w:t>
            </w:r>
          </w:p>
        </w:tc>
      </w:tr>
      <w:tr w:rsidR="00783503" w:rsidRPr="00B50FFC" w:rsidTr="00D5307A">
        <w:trPr>
          <w:trHeight w:val="58"/>
          <w:jc w:val="center"/>
        </w:trPr>
        <w:tc>
          <w:tcPr>
            <w:tcW w:w="281" w:type="pct"/>
            <w:vAlign w:val="center"/>
          </w:tcPr>
          <w:p w:rsidR="00783503" w:rsidRPr="00B50FFC" w:rsidRDefault="00783503" w:rsidP="00A630CA">
            <w:pPr>
              <w:jc w:val="center"/>
              <w:rPr>
                <w:i/>
              </w:rPr>
            </w:pPr>
            <w:r w:rsidRPr="00B50FFC">
              <w:rPr>
                <w:i/>
              </w:rPr>
              <w:t>11</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Шереметьево, ул. </w:t>
            </w:r>
            <w:proofErr w:type="gramStart"/>
            <w:r w:rsidR="00783503" w:rsidRPr="00B50FFC">
              <w:t>Калинина  от</w:t>
            </w:r>
            <w:proofErr w:type="gramEnd"/>
            <w:r w:rsidR="00783503" w:rsidRPr="00B50FFC">
              <w:t xml:space="preserve"> д. № 10 </w:t>
            </w:r>
            <w:r w:rsidR="00783503" w:rsidRPr="00B50FFC">
              <w:lastRenderedPageBreak/>
              <w:t>до д. № 32</w:t>
            </w:r>
          </w:p>
        </w:tc>
        <w:tc>
          <w:tcPr>
            <w:tcW w:w="1140" w:type="pct"/>
            <w:vAlign w:val="center"/>
          </w:tcPr>
          <w:p w:rsidR="00783503" w:rsidRPr="00B50FFC" w:rsidRDefault="00783503" w:rsidP="00A630CA">
            <w:pPr>
              <w:jc w:val="center"/>
            </w:pPr>
            <w:r w:rsidRPr="00B50FFC">
              <w:lastRenderedPageBreak/>
              <w:t>IV</w:t>
            </w:r>
          </w:p>
        </w:tc>
        <w:tc>
          <w:tcPr>
            <w:tcW w:w="901" w:type="pct"/>
            <w:vAlign w:val="center"/>
          </w:tcPr>
          <w:p w:rsidR="00783503" w:rsidRPr="00B50FFC" w:rsidRDefault="00783503" w:rsidP="00A630CA">
            <w:pPr>
              <w:jc w:val="center"/>
            </w:pPr>
            <w:r w:rsidRPr="00B50FFC">
              <w:t>400</w:t>
            </w:r>
          </w:p>
        </w:tc>
        <w:tc>
          <w:tcPr>
            <w:tcW w:w="1302" w:type="pct"/>
            <w:vAlign w:val="center"/>
          </w:tcPr>
          <w:p w:rsidR="00783503" w:rsidRPr="00B50FFC" w:rsidRDefault="00783503" w:rsidP="00A630CA">
            <w:pPr>
              <w:jc w:val="center"/>
            </w:pPr>
            <w:r w:rsidRPr="00B50FFC">
              <w:t>4-58-ОП- МП —11(Шер)</w:t>
            </w:r>
          </w:p>
        </w:tc>
      </w:tr>
      <w:tr w:rsidR="00783503" w:rsidRPr="00B50FFC" w:rsidTr="00D5307A">
        <w:trPr>
          <w:trHeight w:val="58"/>
          <w:jc w:val="center"/>
        </w:trPr>
        <w:tc>
          <w:tcPr>
            <w:tcW w:w="281" w:type="pct"/>
            <w:vAlign w:val="center"/>
          </w:tcPr>
          <w:p w:rsidR="00783503" w:rsidRPr="00B50FFC" w:rsidRDefault="00783503" w:rsidP="00A630CA">
            <w:pPr>
              <w:jc w:val="center"/>
              <w:rPr>
                <w:i/>
              </w:rPr>
            </w:pPr>
            <w:r w:rsidRPr="00B50FFC">
              <w:rPr>
                <w:i/>
              </w:rPr>
              <w:lastRenderedPageBreak/>
              <w:t>12</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Шереметьево, ул. </w:t>
            </w:r>
            <w:proofErr w:type="spellStart"/>
            <w:r w:rsidR="00783503" w:rsidRPr="00B50FFC">
              <w:t>Росташи</w:t>
            </w:r>
            <w:proofErr w:type="spellEnd"/>
          </w:p>
        </w:tc>
        <w:tc>
          <w:tcPr>
            <w:tcW w:w="1140" w:type="pct"/>
            <w:vAlign w:val="center"/>
          </w:tcPr>
          <w:p w:rsidR="00783503" w:rsidRPr="00B50FFC" w:rsidRDefault="00783503" w:rsidP="00A630CA">
            <w:pPr>
              <w:jc w:val="center"/>
            </w:pPr>
            <w:r w:rsidRPr="00B50FFC">
              <w:t>V</w:t>
            </w:r>
          </w:p>
        </w:tc>
        <w:tc>
          <w:tcPr>
            <w:tcW w:w="901" w:type="pct"/>
            <w:vAlign w:val="center"/>
          </w:tcPr>
          <w:p w:rsidR="00783503" w:rsidRPr="00B50FFC" w:rsidRDefault="00783503" w:rsidP="00A630CA">
            <w:pPr>
              <w:jc w:val="center"/>
            </w:pPr>
            <w:r w:rsidRPr="00B50FFC">
              <w:t>700</w:t>
            </w:r>
          </w:p>
        </w:tc>
        <w:tc>
          <w:tcPr>
            <w:tcW w:w="1302" w:type="pct"/>
            <w:vAlign w:val="center"/>
          </w:tcPr>
          <w:p w:rsidR="00783503" w:rsidRPr="00B50FFC" w:rsidRDefault="00783503" w:rsidP="00A630CA">
            <w:pPr>
              <w:jc w:val="center"/>
            </w:pPr>
            <w:r w:rsidRPr="00B50FFC">
              <w:t>4-58-ОП- МП —12(Шер)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13</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Митрофаново</w:t>
            </w:r>
            <w:proofErr w:type="spellEnd"/>
            <w:r w:rsidR="00783503" w:rsidRPr="00B50FFC">
              <w:t>, ул. Вяхирева от д. № 1 до д. № 151</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4000</w:t>
            </w:r>
          </w:p>
        </w:tc>
        <w:tc>
          <w:tcPr>
            <w:tcW w:w="1302" w:type="pct"/>
            <w:vAlign w:val="center"/>
          </w:tcPr>
          <w:p w:rsidR="00783503" w:rsidRPr="00B50FFC" w:rsidRDefault="00783503" w:rsidP="00A630CA">
            <w:pPr>
              <w:jc w:val="center"/>
            </w:pPr>
            <w:r w:rsidRPr="00B50FFC">
              <w:t>4-58-ОП- МП —13(Шер)</w:t>
            </w:r>
          </w:p>
        </w:tc>
      </w:tr>
      <w:tr w:rsidR="00783503" w:rsidRPr="00B50FFC" w:rsidTr="00D5307A">
        <w:trPr>
          <w:trHeight w:val="161"/>
          <w:jc w:val="center"/>
        </w:trPr>
        <w:tc>
          <w:tcPr>
            <w:tcW w:w="281" w:type="pct"/>
            <w:vAlign w:val="center"/>
          </w:tcPr>
          <w:p w:rsidR="00783503" w:rsidRPr="00B50FFC" w:rsidRDefault="00783503" w:rsidP="00A630CA">
            <w:pPr>
              <w:jc w:val="center"/>
              <w:rPr>
                <w:i/>
              </w:rPr>
            </w:pPr>
            <w:r w:rsidRPr="00B50FFC">
              <w:rPr>
                <w:i/>
              </w:rPr>
              <w:t>14</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Митрофаново</w:t>
            </w:r>
            <w:proofErr w:type="spellEnd"/>
            <w:r w:rsidR="00783503" w:rsidRPr="00B50FFC">
              <w:t xml:space="preserve">, ул. </w:t>
            </w:r>
            <w:proofErr w:type="spellStart"/>
            <w:r w:rsidR="00783503" w:rsidRPr="00B50FFC">
              <w:t>Боронина</w:t>
            </w:r>
            <w:proofErr w:type="spellEnd"/>
          </w:p>
        </w:tc>
        <w:tc>
          <w:tcPr>
            <w:tcW w:w="1140" w:type="pct"/>
            <w:vAlign w:val="center"/>
          </w:tcPr>
          <w:p w:rsidR="00783503" w:rsidRPr="00B50FFC" w:rsidRDefault="00783503" w:rsidP="00A630CA">
            <w:pPr>
              <w:jc w:val="center"/>
            </w:pPr>
            <w:r w:rsidRPr="00B50FFC">
              <w:t>V</w:t>
            </w:r>
          </w:p>
        </w:tc>
        <w:tc>
          <w:tcPr>
            <w:tcW w:w="901" w:type="pct"/>
            <w:vAlign w:val="center"/>
          </w:tcPr>
          <w:p w:rsidR="00783503" w:rsidRPr="00B50FFC" w:rsidRDefault="00783503" w:rsidP="00A630CA">
            <w:pPr>
              <w:jc w:val="center"/>
            </w:pPr>
            <w:r w:rsidRPr="00B50FFC">
              <w:t>3000</w:t>
            </w:r>
          </w:p>
        </w:tc>
        <w:tc>
          <w:tcPr>
            <w:tcW w:w="1302" w:type="pct"/>
            <w:vAlign w:val="center"/>
          </w:tcPr>
          <w:p w:rsidR="00783503" w:rsidRPr="00B50FFC" w:rsidRDefault="00783503" w:rsidP="00A630CA">
            <w:pPr>
              <w:jc w:val="center"/>
            </w:pPr>
            <w:r w:rsidRPr="00B50FFC">
              <w:t>4-58-ОП- МП —14(Шер)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15</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Митрофаново</w:t>
            </w:r>
            <w:proofErr w:type="spellEnd"/>
            <w:r w:rsidR="00783503" w:rsidRPr="00B50FFC">
              <w:t>, ул. Луговая</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700</w:t>
            </w:r>
          </w:p>
        </w:tc>
        <w:tc>
          <w:tcPr>
            <w:tcW w:w="1302" w:type="pct"/>
            <w:vAlign w:val="center"/>
          </w:tcPr>
          <w:p w:rsidR="00783503" w:rsidRPr="00B50FFC" w:rsidRDefault="00783503" w:rsidP="00A630CA">
            <w:pPr>
              <w:jc w:val="center"/>
            </w:pPr>
            <w:r w:rsidRPr="00B50FFC">
              <w:t>4-58-ОП- МП —15(Шер)</w:t>
            </w:r>
          </w:p>
        </w:tc>
      </w:tr>
      <w:tr w:rsidR="00783503" w:rsidRPr="00B50FFC" w:rsidTr="00D5307A">
        <w:trPr>
          <w:trHeight w:val="155"/>
          <w:jc w:val="center"/>
        </w:trPr>
        <w:tc>
          <w:tcPr>
            <w:tcW w:w="281" w:type="pct"/>
            <w:vAlign w:val="center"/>
          </w:tcPr>
          <w:p w:rsidR="00783503" w:rsidRPr="00B50FFC" w:rsidRDefault="00783503" w:rsidP="00A630CA">
            <w:pPr>
              <w:jc w:val="center"/>
              <w:rPr>
                <w:i/>
              </w:rPr>
            </w:pPr>
            <w:r w:rsidRPr="00B50FFC">
              <w:rPr>
                <w:i/>
              </w:rPr>
              <w:t>16</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Митрофаново</w:t>
            </w:r>
            <w:proofErr w:type="spellEnd"/>
            <w:r w:rsidR="00783503" w:rsidRPr="00B50FFC">
              <w:t>, ул. Молодежная от д. № 1 до д. 24</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650</w:t>
            </w:r>
          </w:p>
        </w:tc>
        <w:tc>
          <w:tcPr>
            <w:tcW w:w="1302" w:type="pct"/>
            <w:vAlign w:val="center"/>
          </w:tcPr>
          <w:p w:rsidR="00783503" w:rsidRPr="00B50FFC" w:rsidRDefault="00783503" w:rsidP="00A630CA">
            <w:pPr>
              <w:jc w:val="center"/>
            </w:pPr>
            <w:r w:rsidRPr="00B50FFC">
              <w:t>4-58-ОП- МП —16(Шер)</w:t>
            </w:r>
          </w:p>
        </w:tc>
      </w:tr>
      <w:tr w:rsidR="00783503" w:rsidRPr="00B50FFC" w:rsidTr="00D5307A">
        <w:trPr>
          <w:trHeight w:val="145"/>
          <w:jc w:val="center"/>
        </w:trPr>
        <w:tc>
          <w:tcPr>
            <w:tcW w:w="281" w:type="pct"/>
            <w:vAlign w:val="center"/>
          </w:tcPr>
          <w:p w:rsidR="00783503" w:rsidRPr="00B50FFC" w:rsidRDefault="00783503" w:rsidP="00A630CA">
            <w:pPr>
              <w:jc w:val="center"/>
              <w:rPr>
                <w:i/>
              </w:rPr>
            </w:pPr>
            <w:r w:rsidRPr="00B50FFC">
              <w:rPr>
                <w:i/>
              </w:rPr>
              <w:t>17</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Митрофаново</w:t>
            </w:r>
            <w:proofErr w:type="spellEnd"/>
            <w:r w:rsidR="00783503" w:rsidRPr="00B50FFC">
              <w:t>, ул. Молодежная от д. № 26 до д. 58</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650</w:t>
            </w:r>
          </w:p>
        </w:tc>
        <w:tc>
          <w:tcPr>
            <w:tcW w:w="1302" w:type="pct"/>
            <w:vAlign w:val="center"/>
          </w:tcPr>
          <w:p w:rsidR="00783503" w:rsidRPr="00B50FFC" w:rsidRDefault="00783503" w:rsidP="00A630CA">
            <w:pPr>
              <w:jc w:val="center"/>
            </w:pPr>
            <w:r w:rsidRPr="00B50FFC">
              <w:t>4-58-ОП- МП —17(Шер)</w:t>
            </w:r>
          </w:p>
        </w:tc>
      </w:tr>
      <w:tr w:rsidR="00783503" w:rsidRPr="00B50FFC" w:rsidTr="00D5307A">
        <w:trPr>
          <w:trHeight w:val="58"/>
          <w:jc w:val="center"/>
        </w:trPr>
        <w:tc>
          <w:tcPr>
            <w:tcW w:w="281" w:type="pct"/>
            <w:vAlign w:val="center"/>
          </w:tcPr>
          <w:p w:rsidR="00783503" w:rsidRPr="00B50FFC" w:rsidRDefault="00783503" w:rsidP="00A630CA">
            <w:pPr>
              <w:jc w:val="center"/>
              <w:rPr>
                <w:i/>
              </w:rPr>
            </w:pPr>
            <w:r w:rsidRPr="00B50FFC">
              <w:rPr>
                <w:i/>
              </w:rPr>
              <w:t>18</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Митрофаново</w:t>
            </w:r>
            <w:proofErr w:type="spellEnd"/>
            <w:r w:rsidR="00783503" w:rsidRPr="00B50FFC">
              <w:t>, ул. Центральная</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2000</w:t>
            </w:r>
          </w:p>
        </w:tc>
        <w:tc>
          <w:tcPr>
            <w:tcW w:w="1302" w:type="pct"/>
            <w:vAlign w:val="center"/>
          </w:tcPr>
          <w:p w:rsidR="00783503" w:rsidRPr="00B50FFC" w:rsidRDefault="00783503" w:rsidP="00A630CA">
            <w:pPr>
              <w:jc w:val="center"/>
            </w:pPr>
            <w:r w:rsidRPr="00B50FFC">
              <w:t>4-58-ОП- МП —18(Шер)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19</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Митрофаново</w:t>
            </w:r>
            <w:proofErr w:type="spellEnd"/>
            <w:r w:rsidR="00783503" w:rsidRPr="00B50FFC">
              <w:t>, ул. Дунай</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1500</w:t>
            </w:r>
          </w:p>
        </w:tc>
        <w:tc>
          <w:tcPr>
            <w:tcW w:w="1302" w:type="pct"/>
            <w:vAlign w:val="center"/>
          </w:tcPr>
          <w:p w:rsidR="00783503" w:rsidRPr="00B50FFC" w:rsidRDefault="00783503" w:rsidP="00A630CA">
            <w:pPr>
              <w:jc w:val="center"/>
            </w:pPr>
            <w:r w:rsidRPr="00B50FFC">
              <w:t>4-58-ОП- МП —19(Шер)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20</w:t>
            </w:r>
          </w:p>
        </w:tc>
        <w:tc>
          <w:tcPr>
            <w:tcW w:w="1376" w:type="pct"/>
            <w:shd w:val="clear" w:color="auto" w:fill="F2F2F2" w:themeFill="background1" w:themeFillShade="F2"/>
            <w:vAlign w:val="center"/>
          </w:tcPr>
          <w:p w:rsidR="00783503" w:rsidRPr="00B50FFC" w:rsidRDefault="00783503" w:rsidP="00A630CA">
            <w:pPr>
              <w:jc w:val="center"/>
            </w:pPr>
            <w:r w:rsidRPr="00B50FFC">
              <w:t xml:space="preserve">Подъезд № 1 </w:t>
            </w:r>
            <w:proofErr w:type="spellStart"/>
            <w:r w:rsidRPr="00B50FFC">
              <w:t>Митрофаново</w:t>
            </w:r>
            <w:proofErr w:type="spellEnd"/>
          </w:p>
        </w:tc>
        <w:tc>
          <w:tcPr>
            <w:tcW w:w="1140" w:type="pct"/>
            <w:vAlign w:val="center"/>
          </w:tcPr>
          <w:p w:rsidR="00783503" w:rsidRPr="00B50FFC" w:rsidRDefault="00783503" w:rsidP="00A630CA">
            <w:pPr>
              <w:jc w:val="center"/>
            </w:pPr>
            <w:r w:rsidRPr="00B50FFC">
              <w:t>V</w:t>
            </w:r>
          </w:p>
        </w:tc>
        <w:tc>
          <w:tcPr>
            <w:tcW w:w="901" w:type="pct"/>
            <w:vAlign w:val="center"/>
          </w:tcPr>
          <w:p w:rsidR="00783503" w:rsidRPr="00B50FFC" w:rsidRDefault="00783503" w:rsidP="00A630CA">
            <w:pPr>
              <w:jc w:val="center"/>
            </w:pPr>
            <w:r w:rsidRPr="00B50FFC">
              <w:t>1500</w:t>
            </w:r>
          </w:p>
        </w:tc>
        <w:tc>
          <w:tcPr>
            <w:tcW w:w="1302" w:type="pct"/>
            <w:vAlign w:val="center"/>
          </w:tcPr>
          <w:p w:rsidR="00783503" w:rsidRPr="00B50FFC" w:rsidRDefault="00783503" w:rsidP="00A630CA">
            <w:pPr>
              <w:jc w:val="center"/>
            </w:pPr>
            <w:r w:rsidRPr="00B50FFC">
              <w:t>4-58-ОП- МП —20(Шер)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21</w:t>
            </w:r>
          </w:p>
        </w:tc>
        <w:tc>
          <w:tcPr>
            <w:tcW w:w="1376" w:type="pct"/>
            <w:shd w:val="clear" w:color="auto" w:fill="F2F2F2" w:themeFill="background1" w:themeFillShade="F2"/>
            <w:vAlign w:val="center"/>
          </w:tcPr>
          <w:p w:rsidR="00783503" w:rsidRPr="00B50FFC" w:rsidRDefault="00783503" w:rsidP="00A630CA">
            <w:pPr>
              <w:jc w:val="center"/>
            </w:pPr>
            <w:r w:rsidRPr="00B50FFC">
              <w:t xml:space="preserve">Подъезд № 2 </w:t>
            </w:r>
            <w:proofErr w:type="spellStart"/>
            <w:r w:rsidRPr="00B50FFC">
              <w:t>Митрофаново</w:t>
            </w:r>
            <w:proofErr w:type="spellEnd"/>
          </w:p>
        </w:tc>
        <w:tc>
          <w:tcPr>
            <w:tcW w:w="1140" w:type="pct"/>
            <w:vAlign w:val="center"/>
          </w:tcPr>
          <w:p w:rsidR="00783503" w:rsidRPr="00B50FFC" w:rsidRDefault="00783503" w:rsidP="00A630CA">
            <w:pPr>
              <w:jc w:val="center"/>
            </w:pPr>
            <w:r w:rsidRPr="00B50FFC">
              <w:t>V</w:t>
            </w:r>
          </w:p>
        </w:tc>
        <w:tc>
          <w:tcPr>
            <w:tcW w:w="901" w:type="pct"/>
            <w:vAlign w:val="center"/>
          </w:tcPr>
          <w:p w:rsidR="00783503" w:rsidRPr="00B50FFC" w:rsidRDefault="00783503" w:rsidP="00A630CA">
            <w:pPr>
              <w:jc w:val="center"/>
            </w:pPr>
            <w:r w:rsidRPr="00B50FFC">
              <w:t>420</w:t>
            </w:r>
          </w:p>
        </w:tc>
        <w:tc>
          <w:tcPr>
            <w:tcW w:w="1302" w:type="pct"/>
            <w:vAlign w:val="center"/>
          </w:tcPr>
          <w:p w:rsidR="00783503" w:rsidRPr="00B50FFC" w:rsidRDefault="00783503" w:rsidP="00A630CA">
            <w:pPr>
              <w:jc w:val="center"/>
            </w:pPr>
            <w:r w:rsidRPr="00B50FFC">
              <w:t>4-58-ОП- МП —21(Шер)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22</w:t>
            </w:r>
          </w:p>
        </w:tc>
        <w:tc>
          <w:tcPr>
            <w:tcW w:w="1376" w:type="pct"/>
            <w:shd w:val="clear" w:color="auto" w:fill="F2F2F2" w:themeFill="background1" w:themeFillShade="F2"/>
            <w:vAlign w:val="center"/>
          </w:tcPr>
          <w:p w:rsidR="00783503" w:rsidRPr="00B50FFC" w:rsidRDefault="00783503" w:rsidP="00A630CA">
            <w:pPr>
              <w:jc w:val="center"/>
            </w:pPr>
            <w:r w:rsidRPr="00B50FFC">
              <w:t xml:space="preserve">Подъезд № 3 </w:t>
            </w:r>
            <w:proofErr w:type="spellStart"/>
            <w:r w:rsidRPr="00B50FFC">
              <w:t>Митрофаново</w:t>
            </w:r>
            <w:proofErr w:type="spellEnd"/>
          </w:p>
        </w:tc>
        <w:tc>
          <w:tcPr>
            <w:tcW w:w="1140" w:type="pct"/>
            <w:vAlign w:val="center"/>
          </w:tcPr>
          <w:p w:rsidR="00783503" w:rsidRPr="00B50FFC" w:rsidRDefault="00783503" w:rsidP="00A630CA">
            <w:pPr>
              <w:jc w:val="center"/>
            </w:pPr>
            <w:r w:rsidRPr="00B50FFC">
              <w:t>V</w:t>
            </w:r>
          </w:p>
        </w:tc>
        <w:tc>
          <w:tcPr>
            <w:tcW w:w="901" w:type="pct"/>
            <w:vAlign w:val="center"/>
          </w:tcPr>
          <w:p w:rsidR="00783503" w:rsidRPr="00B50FFC" w:rsidRDefault="00783503" w:rsidP="00A630CA">
            <w:pPr>
              <w:jc w:val="center"/>
            </w:pPr>
            <w:r w:rsidRPr="00B50FFC">
              <w:t>750</w:t>
            </w:r>
          </w:p>
        </w:tc>
        <w:tc>
          <w:tcPr>
            <w:tcW w:w="1302" w:type="pct"/>
            <w:vAlign w:val="center"/>
          </w:tcPr>
          <w:p w:rsidR="00783503" w:rsidRPr="00B50FFC" w:rsidRDefault="00783503" w:rsidP="00A630CA">
            <w:pPr>
              <w:jc w:val="center"/>
            </w:pPr>
            <w:r w:rsidRPr="00B50FFC">
              <w:t>4-58-ОП- МП —22(Шер)</w:t>
            </w:r>
          </w:p>
        </w:tc>
      </w:tr>
      <w:tr w:rsidR="00783503" w:rsidRPr="00B50FFC" w:rsidTr="00D5307A">
        <w:trPr>
          <w:trHeight w:val="264"/>
          <w:jc w:val="center"/>
        </w:trPr>
        <w:tc>
          <w:tcPr>
            <w:tcW w:w="281" w:type="pct"/>
            <w:vAlign w:val="center"/>
          </w:tcPr>
          <w:p w:rsidR="00783503" w:rsidRPr="00B50FFC" w:rsidRDefault="00783503" w:rsidP="00A630CA">
            <w:pPr>
              <w:jc w:val="center"/>
              <w:rPr>
                <w:i/>
              </w:rPr>
            </w:pPr>
            <w:r w:rsidRPr="00B50FFC">
              <w:rPr>
                <w:i/>
              </w:rPr>
              <w:t>23</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Глебовка</w:t>
            </w:r>
            <w:proofErr w:type="spellEnd"/>
            <w:r w:rsidR="00783503" w:rsidRPr="00B50FFC">
              <w:t>, ул. Садовая</w:t>
            </w:r>
          </w:p>
        </w:tc>
        <w:tc>
          <w:tcPr>
            <w:tcW w:w="1140" w:type="pct"/>
            <w:vAlign w:val="center"/>
          </w:tcPr>
          <w:p w:rsidR="00783503" w:rsidRPr="00B50FFC" w:rsidRDefault="00783503" w:rsidP="00A630CA">
            <w:pPr>
              <w:jc w:val="center"/>
            </w:pPr>
            <w:r w:rsidRPr="00B50FFC">
              <w:t>V</w:t>
            </w:r>
          </w:p>
        </w:tc>
        <w:tc>
          <w:tcPr>
            <w:tcW w:w="901" w:type="pct"/>
            <w:vAlign w:val="center"/>
          </w:tcPr>
          <w:p w:rsidR="00783503" w:rsidRPr="00B50FFC" w:rsidRDefault="00783503" w:rsidP="00A630CA">
            <w:pPr>
              <w:jc w:val="center"/>
            </w:pPr>
            <w:r w:rsidRPr="00B50FFC">
              <w:t>1100</w:t>
            </w:r>
          </w:p>
        </w:tc>
        <w:tc>
          <w:tcPr>
            <w:tcW w:w="1302" w:type="pct"/>
            <w:vAlign w:val="center"/>
          </w:tcPr>
          <w:p w:rsidR="00783503" w:rsidRPr="00B50FFC" w:rsidRDefault="00783503" w:rsidP="00A630CA">
            <w:pPr>
              <w:jc w:val="center"/>
            </w:pPr>
            <w:r w:rsidRPr="00B50FFC">
              <w:t>4-58-ОП- МП —23(Шер)</w:t>
            </w:r>
          </w:p>
        </w:tc>
      </w:tr>
      <w:tr w:rsidR="00783503" w:rsidRPr="00B50FFC" w:rsidTr="00D5307A">
        <w:trPr>
          <w:trHeight w:val="104"/>
          <w:jc w:val="center"/>
        </w:trPr>
        <w:tc>
          <w:tcPr>
            <w:tcW w:w="281" w:type="pct"/>
            <w:vAlign w:val="center"/>
          </w:tcPr>
          <w:p w:rsidR="00783503" w:rsidRPr="00B50FFC" w:rsidRDefault="00783503" w:rsidP="00A630CA">
            <w:pPr>
              <w:jc w:val="center"/>
              <w:rPr>
                <w:i/>
              </w:rPr>
            </w:pPr>
            <w:r w:rsidRPr="00B50FFC">
              <w:rPr>
                <w:i/>
              </w:rPr>
              <w:t>24</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Глебовка</w:t>
            </w:r>
            <w:proofErr w:type="spellEnd"/>
            <w:r w:rsidR="00783503" w:rsidRPr="00B50FFC">
              <w:t xml:space="preserve">, ул. </w:t>
            </w:r>
            <w:proofErr w:type="spellStart"/>
            <w:r w:rsidR="00783503" w:rsidRPr="00B50FFC">
              <w:t>Глебовская</w:t>
            </w:r>
            <w:proofErr w:type="spellEnd"/>
          </w:p>
        </w:tc>
        <w:tc>
          <w:tcPr>
            <w:tcW w:w="1140" w:type="pct"/>
            <w:vAlign w:val="center"/>
          </w:tcPr>
          <w:p w:rsidR="00783503" w:rsidRPr="00B50FFC" w:rsidRDefault="00783503" w:rsidP="00A630CA">
            <w:pPr>
              <w:jc w:val="center"/>
            </w:pPr>
            <w:r w:rsidRPr="00B50FFC">
              <w:t>V</w:t>
            </w:r>
          </w:p>
        </w:tc>
        <w:tc>
          <w:tcPr>
            <w:tcW w:w="901" w:type="pct"/>
            <w:vAlign w:val="center"/>
          </w:tcPr>
          <w:p w:rsidR="00783503" w:rsidRPr="00B50FFC" w:rsidRDefault="00783503" w:rsidP="00A630CA">
            <w:pPr>
              <w:jc w:val="center"/>
            </w:pPr>
            <w:r w:rsidRPr="00B50FFC">
              <w:t>800</w:t>
            </w:r>
          </w:p>
        </w:tc>
        <w:tc>
          <w:tcPr>
            <w:tcW w:w="1302" w:type="pct"/>
            <w:vAlign w:val="center"/>
          </w:tcPr>
          <w:p w:rsidR="00783503" w:rsidRPr="00B50FFC" w:rsidRDefault="00783503" w:rsidP="00A630CA">
            <w:pPr>
              <w:jc w:val="center"/>
            </w:pPr>
            <w:r w:rsidRPr="00B50FFC">
              <w:t>4-58-ОП- МП —24(Шер)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25</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Глебовка</w:t>
            </w:r>
            <w:proofErr w:type="spellEnd"/>
            <w:r w:rsidR="00783503" w:rsidRPr="00B50FFC">
              <w:t>, ул. Железнодорожный разъезд</w:t>
            </w:r>
          </w:p>
        </w:tc>
        <w:tc>
          <w:tcPr>
            <w:tcW w:w="1140" w:type="pct"/>
            <w:vAlign w:val="center"/>
          </w:tcPr>
          <w:p w:rsidR="00783503" w:rsidRPr="00B50FFC" w:rsidRDefault="00783503" w:rsidP="00A630CA">
            <w:pPr>
              <w:jc w:val="center"/>
            </w:pPr>
            <w:r w:rsidRPr="00B50FFC">
              <w:t>V</w:t>
            </w:r>
          </w:p>
        </w:tc>
        <w:tc>
          <w:tcPr>
            <w:tcW w:w="901" w:type="pct"/>
            <w:vAlign w:val="center"/>
          </w:tcPr>
          <w:p w:rsidR="00783503" w:rsidRPr="00B50FFC" w:rsidRDefault="00783503" w:rsidP="00A630CA">
            <w:pPr>
              <w:jc w:val="center"/>
            </w:pPr>
            <w:r w:rsidRPr="00B50FFC">
              <w:t>400</w:t>
            </w:r>
          </w:p>
        </w:tc>
        <w:tc>
          <w:tcPr>
            <w:tcW w:w="1302" w:type="pct"/>
            <w:vAlign w:val="center"/>
          </w:tcPr>
          <w:p w:rsidR="00783503" w:rsidRPr="00B50FFC" w:rsidRDefault="00783503" w:rsidP="00A630CA">
            <w:pPr>
              <w:jc w:val="center"/>
            </w:pPr>
            <w:r w:rsidRPr="00B50FFC">
              <w:t>4-58-ОП- МП —25(Шер)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26</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Глебовка</w:t>
            </w:r>
            <w:proofErr w:type="spellEnd"/>
            <w:r w:rsidR="00783503" w:rsidRPr="00B50FFC">
              <w:t>, ул. Школьная</w:t>
            </w:r>
          </w:p>
        </w:tc>
        <w:tc>
          <w:tcPr>
            <w:tcW w:w="1140" w:type="pct"/>
            <w:vAlign w:val="center"/>
          </w:tcPr>
          <w:p w:rsidR="00783503" w:rsidRPr="00B50FFC" w:rsidRDefault="00783503" w:rsidP="00A630CA">
            <w:pPr>
              <w:jc w:val="center"/>
            </w:pPr>
            <w:r w:rsidRPr="00B50FFC">
              <w:t>V</w:t>
            </w:r>
          </w:p>
        </w:tc>
        <w:tc>
          <w:tcPr>
            <w:tcW w:w="901" w:type="pct"/>
            <w:vAlign w:val="center"/>
          </w:tcPr>
          <w:p w:rsidR="00783503" w:rsidRPr="00B50FFC" w:rsidRDefault="00783503" w:rsidP="00A630CA">
            <w:pPr>
              <w:jc w:val="center"/>
            </w:pPr>
            <w:r w:rsidRPr="00B50FFC">
              <w:t>500</w:t>
            </w:r>
          </w:p>
        </w:tc>
        <w:tc>
          <w:tcPr>
            <w:tcW w:w="1302" w:type="pct"/>
            <w:vAlign w:val="center"/>
          </w:tcPr>
          <w:p w:rsidR="00783503" w:rsidRPr="00B50FFC" w:rsidRDefault="00783503" w:rsidP="00A630CA">
            <w:pPr>
              <w:jc w:val="center"/>
            </w:pPr>
            <w:r w:rsidRPr="00B50FFC">
              <w:t>4-58-ОП- МП —26(Шер)</w:t>
            </w:r>
          </w:p>
        </w:tc>
      </w:tr>
      <w:tr w:rsidR="00783503" w:rsidRPr="00B50FFC" w:rsidTr="00D5307A">
        <w:trPr>
          <w:trHeight w:val="58"/>
          <w:jc w:val="center"/>
        </w:trPr>
        <w:tc>
          <w:tcPr>
            <w:tcW w:w="281" w:type="pct"/>
            <w:vAlign w:val="center"/>
          </w:tcPr>
          <w:p w:rsidR="00783503" w:rsidRPr="00B50FFC" w:rsidRDefault="00783503" w:rsidP="00A630CA">
            <w:pPr>
              <w:jc w:val="center"/>
              <w:rPr>
                <w:i/>
              </w:rPr>
            </w:pPr>
            <w:r w:rsidRPr="00B50FFC">
              <w:rPr>
                <w:i/>
              </w:rPr>
              <w:t>27</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Глебовка</w:t>
            </w:r>
            <w:proofErr w:type="spellEnd"/>
            <w:r w:rsidR="00783503" w:rsidRPr="00B50FFC">
              <w:t>, ул. Запрудная</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200</w:t>
            </w:r>
          </w:p>
        </w:tc>
        <w:tc>
          <w:tcPr>
            <w:tcW w:w="1302" w:type="pct"/>
            <w:vAlign w:val="center"/>
          </w:tcPr>
          <w:p w:rsidR="00783503" w:rsidRPr="00B50FFC" w:rsidRDefault="00783503" w:rsidP="00A630CA">
            <w:pPr>
              <w:jc w:val="center"/>
            </w:pPr>
            <w:r w:rsidRPr="00B50FFC">
              <w:t>4-58-ОП- МП —27(Шер)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28</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Софьевка</w:t>
            </w:r>
            <w:proofErr w:type="spellEnd"/>
            <w:r w:rsidR="00783503" w:rsidRPr="00B50FFC">
              <w:t xml:space="preserve">, ул. </w:t>
            </w:r>
            <w:proofErr w:type="spellStart"/>
            <w:r w:rsidR="00783503" w:rsidRPr="00B50FFC">
              <w:t>Софьевская</w:t>
            </w:r>
            <w:proofErr w:type="spellEnd"/>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4500</w:t>
            </w:r>
          </w:p>
        </w:tc>
        <w:tc>
          <w:tcPr>
            <w:tcW w:w="1302" w:type="pct"/>
            <w:vAlign w:val="center"/>
          </w:tcPr>
          <w:p w:rsidR="00783503" w:rsidRPr="00B50FFC" w:rsidRDefault="00783503" w:rsidP="00A630CA">
            <w:pPr>
              <w:jc w:val="center"/>
            </w:pPr>
            <w:r w:rsidRPr="00B50FFC">
              <w:t>4-58-ОП- МП —28(Шер)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29</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Софьевская</w:t>
            </w:r>
            <w:proofErr w:type="spellEnd"/>
            <w:r w:rsidR="00783503" w:rsidRPr="00B50FFC">
              <w:t>, ул. Полевая</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3000</w:t>
            </w:r>
          </w:p>
        </w:tc>
        <w:tc>
          <w:tcPr>
            <w:tcW w:w="1302" w:type="pct"/>
            <w:vAlign w:val="center"/>
          </w:tcPr>
          <w:p w:rsidR="00783503" w:rsidRPr="00B50FFC" w:rsidRDefault="00783503" w:rsidP="00A630CA">
            <w:pPr>
              <w:jc w:val="center"/>
            </w:pPr>
            <w:r w:rsidRPr="00B50FFC">
              <w:t>4-58-ОП- МП —29(Шер)</w:t>
            </w:r>
          </w:p>
        </w:tc>
      </w:tr>
      <w:tr w:rsidR="00783503" w:rsidRPr="00B50FFC" w:rsidTr="00D5307A">
        <w:trPr>
          <w:jc w:val="center"/>
        </w:trPr>
        <w:tc>
          <w:tcPr>
            <w:tcW w:w="281" w:type="pct"/>
            <w:vAlign w:val="center"/>
          </w:tcPr>
          <w:p w:rsidR="00783503" w:rsidRPr="00B50FFC" w:rsidRDefault="00783503" w:rsidP="00A630CA">
            <w:pPr>
              <w:jc w:val="center"/>
              <w:rPr>
                <w:i/>
              </w:rPr>
            </w:pPr>
            <w:r w:rsidRPr="00B50FFC">
              <w:rPr>
                <w:i/>
              </w:rPr>
              <w:t>30</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Пятницкое</w:t>
            </w:r>
            <w:proofErr w:type="spellEnd"/>
            <w:r w:rsidR="00783503" w:rsidRPr="00B50FFC">
              <w:t>, ул. Пятницкая</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500</w:t>
            </w:r>
          </w:p>
        </w:tc>
        <w:tc>
          <w:tcPr>
            <w:tcW w:w="1302" w:type="pct"/>
            <w:vAlign w:val="center"/>
          </w:tcPr>
          <w:p w:rsidR="00783503" w:rsidRPr="00B50FFC" w:rsidRDefault="00783503" w:rsidP="00A630CA">
            <w:pPr>
              <w:jc w:val="center"/>
            </w:pPr>
            <w:r w:rsidRPr="00B50FFC">
              <w:t>4-58-ОП- МП —30(Шер)</w:t>
            </w:r>
          </w:p>
        </w:tc>
      </w:tr>
      <w:tr w:rsidR="00783503" w:rsidRPr="00B50FFC" w:rsidTr="00D5307A">
        <w:trPr>
          <w:trHeight w:val="58"/>
          <w:jc w:val="center"/>
        </w:trPr>
        <w:tc>
          <w:tcPr>
            <w:tcW w:w="281" w:type="pct"/>
            <w:vAlign w:val="center"/>
          </w:tcPr>
          <w:p w:rsidR="00783503" w:rsidRPr="00B50FFC" w:rsidRDefault="00783503" w:rsidP="00A630CA">
            <w:pPr>
              <w:jc w:val="center"/>
              <w:rPr>
                <w:i/>
              </w:rPr>
            </w:pPr>
            <w:r w:rsidRPr="00B50FFC">
              <w:rPr>
                <w:i/>
              </w:rPr>
              <w:t>31</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Пятницкое</w:t>
            </w:r>
            <w:proofErr w:type="spellEnd"/>
            <w:r w:rsidR="00783503" w:rsidRPr="00B50FFC">
              <w:t>, ул. Московская</w:t>
            </w:r>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550</w:t>
            </w:r>
          </w:p>
        </w:tc>
        <w:tc>
          <w:tcPr>
            <w:tcW w:w="1302" w:type="pct"/>
            <w:vAlign w:val="center"/>
          </w:tcPr>
          <w:p w:rsidR="00783503" w:rsidRPr="00B50FFC" w:rsidRDefault="00783503" w:rsidP="00A630CA">
            <w:pPr>
              <w:jc w:val="center"/>
            </w:pPr>
            <w:r w:rsidRPr="00B50FFC">
              <w:t>4-58-ОП- МП —31(Шер)</w:t>
            </w:r>
          </w:p>
        </w:tc>
      </w:tr>
      <w:tr w:rsidR="00783503" w:rsidRPr="00B50FFC" w:rsidTr="00D5307A">
        <w:trPr>
          <w:trHeight w:val="198"/>
          <w:jc w:val="center"/>
        </w:trPr>
        <w:tc>
          <w:tcPr>
            <w:tcW w:w="281" w:type="pct"/>
            <w:vAlign w:val="center"/>
          </w:tcPr>
          <w:p w:rsidR="00783503" w:rsidRPr="00B50FFC" w:rsidRDefault="00783503" w:rsidP="00A630CA">
            <w:pPr>
              <w:jc w:val="center"/>
              <w:rPr>
                <w:i/>
              </w:rPr>
            </w:pPr>
            <w:r w:rsidRPr="00B50FFC">
              <w:rPr>
                <w:i/>
              </w:rPr>
              <w:t>32</w:t>
            </w:r>
          </w:p>
        </w:tc>
        <w:tc>
          <w:tcPr>
            <w:tcW w:w="1376" w:type="pct"/>
            <w:shd w:val="clear" w:color="auto" w:fill="F2F2F2" w:themeFill="background1" w:themeFillShade="F2"/>
            <w:vAlign w:val="center"/>
          </w:tcPr>
          <w:p w:rsidR="00783503" w:rsidRPr="00B50FFC" w:rsidRDefault="00A7036D" w:rsidP="00A630CA">
            <w:pPr>
              <w:jc w:val="center"/>
            </w:pPr>
            <w:r>
              <w:t>с</w:t>
            </w:r>
            <w:r w:rsidR="00783503" w:rsidRPr="00B50FFC">
              <w:t xml:space="preserve">. </w:t>
            </w:r>
            <w:proofErr w:type="spellStart"/>
            <w:r w:rsidR="00783503" w:rsidRPr="00B50FFC">
              <w:t>Пятницкое</w:t>
            </w:r>
            <w:proofErr w:type="spellEnd"/>
            <w:r w:rsidR="00783503" w:rsidRPr="00B50FFC">
              <w:t xml:space="preserve">, ул. </w:t>
            </w:r>
            <w:proofErr w:type="spellStart"/>
            <w:r w:rsidR="00783503" w:rsidRPr="00B50FFC">
              <w:t>Заовражная</w:t>
            </w:r>
            <w:proofErr w:type="spellEnd"/>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500</w:t>
            </w:r>
          </w:p>
        </w:tc>
        <w:tc>
          <w:tcPr>
            <w:tcW w:w="1302" w:type="pct"/>
            <w:vAlign w:val="center"/>
          </w:tcPr>
          <w:p w:rsidR="00783503" w:rsidRPr="00B50FFC" w:rsidRDefault="00783503" w:rsidP="00A630CA">
            <w:pPr>
              <w:jc w:val="center"/>
            </w:pPr>
            <w:r w:rsidRPr="00B50FFC">
              <w:t>4-58-ОП- МП —32(Шер)</w:t>
            </w:r>
          </w:p>
        </w:tc>
      </w:tr>
      <w:tr w:rsidR="00783503" w:rsidRPr="00B50FFC" w:rsidTr="00D5307A">
        <w:trPr>
          <w:trHeight w:val="198"/>
          <w:jc w:val="center"/>
        </w:trPr>
        <w:tc>
          <w:tcPr>
            <w:tcW w:w="281" w:type="pct"/>
            <w:vAlign w:val="center"/>
          </w:tcPr>
          <w:p w:rsidR="00783503" w:rsidRPr="00B50FFC" w:rsidRDefault="00783503" w:rsidP="00A630CA">
            <w:pPr>
              <w:jc w:val="center"/>
              <w:rPr>
                <w:i/>
              </w:rPr>
            </w:pPr>
            <w:r w:rsidRPr="00B50FFC">
              <w:rPr>
                <w:i/>
              </w:rPr>
              <w:lastRenderedPageBreak/>
              <w:t>33</w:t>
            </w:r>
          </w:p>
        </w:tc>
        <w:tc>
          <w:tcPr>
            <w:tcW w:w="1376" w:type="pct"/>
            <w:shd w:val="clear" w:color="auto" w:fill="F2F2F2" w:themeFill="background1" w:themeFillShade="F2"/>
            <w:vAlign w:val="center"/>
          </w:tcPr>
          <w:p w:rsidR="00783503" w:rsidRPr="00B50FFC" w:rsidRDefault="00783503" w:rsidP="00A630CA">
            <w:pPr>
              <w:jc w:val="center"/>
            </w:pPr>
            <w:proofErr w:type="spellStart"/>
            <w:r w:rsidRPr="00B50FFC">
              <w:t>Подьезд</w:t>
            </w:r>
            <w:proofErr w:type="spellEnd"/>
            <w:r w:rsidRPr="00B50FFC">
              <w:t xml:space="preserve"> к с. </w:t>
            </w:r>
            <w:proofErr w:type="spellStart"/>
            <w:r w:rsidRPr="00B50FFC">
              <w:t>Пятницкое</w:t>
            </w:r>
            <w:proofErr w:type="spellEnd"/>
          </w:p>
        </w:tc>
        <w:tc>
          <w:tcPr>
            <w:tcW w:w="1140" w:type="pct"/>
            <w:vAlign w:val="center"/>
          </w:tcPr>
          <w:p w:rsidR="00783503" w:rsidRPr="00B50FFC" w:rsidRDefault="00783503" w:rsidP="00A630CA">
            <w:pPr>
              <w:jc w:val="center"/>
            </w:pPr>
            <w:r w:rsidRPr="00B50FFC">
              <w:t>IV</w:t>
            </w:r>
          </w:p>
        </w:tc>
        <w:tc>
          <w:tcPr>
            <w:tcW w:w="901" w:type="pct"/>
            <w:vAlign w:val="center"/>
          </w:tcPr>
          <w:p w:rsidR="00783503" w:rsidRPr="00B50FFC" w:rsidRDefault="00783503" w:rsidP="00A630CA">
            <w:pPr>
              <w:jc w:val="center"/>
            </w:pPr>
            <w:r w:rsidRPr="00B50FFC">
              <w:t>3880</w:t>
            </w:r>
          </w:p>
        </w:tc>
        <w:tc>
          <w:tcPr>
            <w:tcW w:w="1302" w:type="pct"/>
            <w:vAlign w:val="center"/>
          </w:tcPr>
          <w:p w:rsidR="00783503" w:rsidRPr="00B50FFC" w:rsidRDefault="00783503" w:rsidP="00A630CA">
            <w:pPr>
              <w:jc w:val="center"/>
            </w:pPr>
            <w:r w:rsidRPr="00B50FFC">
              <w:t>4-58-ОП- МП —33(Шер)</w:t>
            </w:r>
          </w:p>
        </w:tc>
      </w:tr>
      <w:tr w:rsidR="000B3320" w:rsidRPr="00B50FFC" w:rsidTr="000B3320">
        <w:trPr>
          <w:jc w:val="center"/>
        </w:trPr>
        <w:tc>
          <w:tcPr>
            <w:tcW w:w="1657" w:type="pct"/>
            <w:gridSpan w:val="2"/>
            <w:vAlign w:val="center"/>
          </w:tcPr>
          <w:p w:rsidR="000B3320" w:rsidRPr="00B50FFC" w:rsidRDefault="000B3320" w:rsidP="00A630CA">
            <w:pPr>
              <w:jc w:val="center"/>
            </w:pPr>
            <w:r w:rsidRPr="00B50FFC">
              <w:t>ИТОГО</w:t>
            </w:r>
          </w:p>
        </w:tc>
        <w:tc>
          <w:tcPr>
            <w:tcW w:w="3343" w:type="pct"/>
            <w:gridSpan w:val="3"/>
            <w:vAlign w:val="center"/>
          </w:tcPr>
          <w:p w:rsidR="000B3320" w:rsidRPr="00B50FFC" w:rsidRDefault="000B3320" w:rsidP="00A630CA">
            <w:pPr>
              <w:jc w:val="center"/>
            </w:pPr>
            <w:r w:rsidRPr="00B50FFC">
              <w:t>45000 м</w:t>
            </w:r>
          </w:p>
        </w:tc>
      </w:tr>
    </w:tbl>
    <w:p w:rsidR="00A630CA" w:rsidRDefault="00A630CA" w:rsidP="00A630CA"/>
    <w:p w:rsidR="000B06BE" w:rsidRPr="00E14696" w:rsidRDefault="000B06BE" w:rsidP="000B06BE">
      <w:pPr>
        <w:pStyle w:val="a0"/>
        <w:rPr>
          <w:b/>
          <w:lang w:val="ru-RU"/>
        </w:rPr>
      </w:pPr>
      <w:r w:rsidRPr="00E14696">
        <w:rPr>
          <w:b/>
        </w:rPr>
        <w:t xml:space="preserve">Железнодорожный </w:t>
      </w:r>
      <w:r w:rsidRPr="00E14696">
        <w:rPr>
          <w:b/>
          <w:lang w:val="ru-RU"/>
        </w:rPr>
        <w:t>транспорт</w:t>
      </w:r>
    </w:p>
    <w:p w:rsidR="000B06BE" w:rsidRPr="00E14696" w:rsidRDefault="000B06BE" w:rsidP="000B06BE">
      <w:pPr>
        <w:pStyle w:val="a0"/>
        <w:rPr>
          <w:lang w:val="ru-RU"/>
        </w:rPr>
      </w:pPr>
      <w:r w:rsidRPr="00E14696">
        <w:rPr>
          <w:lang w:val="ru-RU"/>
        </w:rPr>
        <w:t xml:space="preserve">В </w:t>
      </w:r>
      <w:proofErr w:type="spellStart"/>
      <w:r w:rsidRPr="00E14696">
        <w:rPr>
          <w:lang w:val="ru-RU"/>
        </w:rPr>
        <w:t>Башмаковском</w:t>
      </w:r>
      <w:proofErr w:type="spellEnd"/>
      <w:r w:rsidRPr="00E14696">
        <w:rPr>
          <w:lang w:val="ru-RU"/>
        </w:rPr>
        <w:t xml:space="preserve"> районе железнодорожное транспортное сообщение осуществляется Куйбышевской железной дорогой.</w:t>
      </w:r>
    </w:p>
    <w:p w:rsidR="009F4C77" w:rsidRDefault="000B06BE" w:rsidP="000B06BE">
      <w:pPr>
        <w:pStyle w:val="a0"/>
        <w:rPr>
          <w:lang w:val="ru-RU"/>
        </w:rPr>
      </w:pPr>
      <w:r w:rsidRPr="00E14696">
        <w:rPr>
          <w:lang w:val="ru-RU"/>
        </w:rPr>
        <w:t xml:space="preserve">На территории Шереметьевского сельского поселения расположена железнодорожная станция </w:t>
      </w:r>
      <w:proofErr w:type="spellStart"/>
      <w:r w:rsidRPr="00E14696">
        <w:rPr>
          <w:lang w:val="ru-RU"/>
        </w:rPr>
        <w:t>Глебовка</w:t>
      </w:r>
      <w:proofErr w:type="spellEnd"/>
      <w:r w:rsidRPr="00E14696">
        <w:rPr>
          <w:lang w:val="ru-RU"/>
        </w:rPr>
        <w:t xml:space="preserve"> и здание железнодорожного вокзала по адресу</w:t>
      </w:r>
      <w:r w:rsidR="009F4C77">
        <w:rPr>
          <w:lang w:val="ru-RU"/>
        </w:rPr>
        <w:t>:</w:t>
      </w:r>
    </w:p>
    <w:p w:rsidR="000B06BE" w:rsidRPr="00D05BC8" w:rsidRDefault="009F4C77" w:rsidP="00D05BC8">
      <w:pPr>
        <w:pStyle w:val="a0"/>
        <w:rPr>
          <w:lang w:val="ru-RU"/>
        </w:rPr>
      </w:pPr>
      <w:r>
        <w:rPr>
          <w:lang w:val="ru-RU"/>
        </w:rPr>
        <w:t xml:space="preserve">- </w:t>
      </w:r>
      <w:r w:rsidR="000B06BE" w:rsidRPr="00E14696">
        <w:rPr>
          <w:lang w:val="ru-RU"/>
        </w:rPr>
        <w:t xml:space="preserve">Пензенская область, </w:t>
      </w:r>
      <w:proofErr w:type="spellStart"/>
      <w:r w:rsidR="000B06BE" w:rsidRPr="00E14696">
        <w:rPr>
          <w:lang w:val="ru-RU"/>
        </w:rPr>
        <w:t>Башмаковский</w:t>
      </w:r>
      <w:proofErr w:type="spellEnd"/>
      <w:r w:rsidR="000B06BE" w:rsidRPr="00E14696">
        <w:rPr>
          <w:lang w:val="ru-RU"/>
        </w:rPr>
        <w:t xml:space="preserve"> район, разъезд </w:t>
      </w:r>
      <w:proofErr w:type="spellStart"/>
      <w:r w:rsidR="00E14696" w:rsidRPr="00E14696">
        <w:rPr>
          <w:lang w:val="ru-RU"/>
        </w:rPr>
        <w:t>Глеб</w:t>
      </w:r>
      <w:r w:rsidR="005C3FF5" w:rsidRPr="00E14696">
        <w:rPr>
          <w:lang w:val="ru-RU"/>
        </w:rPr>
        <w:t>овка</w:t>
      </w:r>
      <w:proofErr w:type="spellEnd"/>
      <w:r w:rsidR="005C3FF5" w:rsidRPr="00E14696">
        <w:rPr>
          <w:lang w:val="ru-RU"/>
        </w:rPr>
        <w:t>.</w:t>
      </w:r>
    </w:p>
    <w:p w:rsidR="00B55C50" w:rsidRPr="00B50FFC" w:rsidRDefault="00A5122F" w:rsidP="00B55C50">
      <w:pPr>
        <w:pStyle w:val="3"/>
      </w:pPr>
      <w:bookmarkStart w:id="47" w:name="_Toc31102692"/>
      <w:r w:rsidRPr="00B50FFC">
        <w:t xml:space="preserve">2.1.7. </w:t>
      </w:r>
      <w:r w:rsidR="008C6D4D" w:rsidRPr="00B50FFC">
        <w:t>Инженерная инфраструктура</w:t>
      </w:r>
      <w:bookmarkEnd w:id="47"/>
    </w:p>
    <w:p w:rsidR="004260D7" w:rsidRPr="00B50FFC" w:rsidRDefault="00CC4E41" w:rsidP="00AE0B6E">
      <w:pPr>
        <w:pStyle w:val="a0"/>
        <w:rPr>
          <w:b/>
          <w:i/>
          <w:lang w:val="ru-RU"/>
        </w:rPr>
      </w:pPr>
      <w:r w:rsidRPr="00B50FFC">
        <w:rPr>
          <w:b/>
          <w:i/>
          <w:lang w:val="ru-RU"/>
        </w:rPr>
        <w:t>Объекты электроснабжения</w:t>
      </w:r>
    </w:p>
    <w:p w:rsidR="00EC6199" w:rsidRPr="00B50FFC" w:rsidRDefault="00EC6199" w:rsidP="00EC6199">
      <w:pPr>
        <w:pStyle w:val="a0"/>
        <w:rPr>
          <w:lang w:val="ru-RU"/>
        </w:rPr>
      </w:pPr>
      <w:r w:rsidRPr="00B50FFC">
        <w:rPr>
          <w:lang w:val="ru-RU"/>
        </w:rPr>
        <w:t xml:space="preserve">Системой электроснабжения города (ЭСГ) называется совокупность электрических станций, понижающих и преобразовательных подстанций, питающих и распределительных линий и </w:t>
      </w:r>
      <w:proofErr w:type="spellStart"/>
      <w:r w:rsidRPr="00B50FFC">
        <w:rPr>
          <w:lang w:val="ru-RU"/>
        </w:rPr>
        <w:t>электроприемников</w:t>
      </w:r>
      <w:proofErr w:type="spellEnd"/>
      <w:r w:rsidRPr="00B50FFC">
        <w:rPr>
          <w:lang w:val="ru-RU"/>
        </w:rPr>
        <w:t>, обеспечивающих технологические процессы коммунально-бытовых, промышленных и транспортных потребителей электроэнергии, расположенных на территории города и частично в пригородной зоне.</w:t>
      </w:r>
      <w:r w:rsidRPr="00B50FFC">
        <w:rPr>
          <w:lang w:val="ru-RU"/>
        </w:rPr>
        <w:br/>
        <w:t>Источниками питания (ИП) системы электроснабжения города являются городские электрические станции и понижающие подстанции. Центром питания (ЦП) называется распределительное устройство генераторного напряжения электрической станции или распределительное устройство вторичного напряжения понижающей подстанции, к шинам которого присоединяются распределительные сети данного района. Электрическими станциями являются обычно теплоэлектроцентрали, обеспечивающие тепловой и частично электрической энергией коммунально-бытовые и промышленные объекты.</w:t>
      </w:r>
    </w:p>
    <w:p w:rsidR="00EC6199" w:rsidRPr="00B50FFC" w:rsidRDefault="00EC6199" w:rsidP="00EC6199">
      <w:pPr>
        <w:pStyle w:val="a0"/>
        <w:rPr>
          <w:lang w:val="ru-RU"/>
        </w:rPr>
      </w:pPr>
      <w:r w:rsidRPr="00B50FFC">
        <w:rPr>
          <w:lang w:val="ru-RU"/>
        </w:rPr>
        <w:t xml:space="preserve">Понижающими подстанциями систем  электроснабжения городов являются: городские подстанции (35 — 220 </w:t>
      </w:r>
      <w:proofErr w:type="spellStart"/>
      <w:r w:rsidRPr="00B50FFC">
        <w:rPr>
          <w:lang w:val="ru-RU"/>
        </w:rPr>
        <w:t>кВ</w:t>
      </w:r>
      <w:proofErr w:type="spellEnd"/>
      <w:r w:rsidRPr="00B50FFC">
        <w:rPr>
          <w:lang w:val="ru-RU"/>
        </w:rPr>
        <w:t xml:space="preserve">), располагающиеся вблизи границы города; подстанции глубоких вводов 110 — 220 </w:t>
      </w:r>
      <w:proofErr w:type="spellStart"/>
      <w:r w:rsidRPr="00B50FFC">
        <w:rPr>
          <w:lang w:val="ru-RU"/>
        </w:rPr>
        <w:t>кВ</w:t>
      </w:r>
      <w:proofErr w:type="spellEnd"/>
      <w:r w:rsidRPr="00B50FFC">
        <w:rPr>
          <w:lang w:val="ru-RU"/>
        </w:rPr>
        <w:t xml:space="preserve">, сооруженные непосредственно на территориях жилых районов и в промышленных зонах крупных городов; транспортные подстанции 10(6) — 20/0,38 </w:t>
      </w:r>
      <w:proofErr w:type="spellStart"/>
      <w:r w:rsidRPr="00B50FFC">
        <w:rPr>
          <w:lang w:val="ru-RU"/>
        </w:rPr>
        <w:t>кВ</w:t>
      </w:r>
      <w:proofErr w:type="spellEnd"/>
      <w:r w:rsidRPr="00B50FFC">
        <w:rPr>
          <w:lang w:val="ru-RU"/>
        </w:rPr>
        <w:t xml:space="preserve"> коммунально-бытовых и промышленных потребителей электроэнергии; выпрямительные подстанции городского и пригородного электрифицированного транспорта.</w:t>
      </w:r>
      <w:r w:rsidRPr="00B50FFC">
        <w:rPr>
          <w:lang w:val="ru-RU"/>
        </w:rPr>
        <w:br/>
        <w:t xml:space="preserve">Линии электропередачи электрических сетей ЭСГ состоят из: воздушных линий 35 — 220 </w:t>
      </w:r>
      <w:proofErr w:type="spellStart"/>
      <w:r w:rsidRPr="00B50FFC">
        <w:rPr>
          <w:lang w:val="ru-RU"/>
        </w:rPr>
        <w:t>кВ</w:t>
      </w:r>
      <w:proofErr w:type="spellEnd"/>
      <w:r w:rsidRPr="00B50FFC">
        <w:rPr>
          <w:lang w:val="ru-RU"/>
        </w:rPr>
        <w:t xml:space="preserve"> внешнего электроснабжения города; кабельных (или воздушных) линий 110 — 220 </w:t>
      </w:r>
      <w:proofErr w:type="spellStart"/>
      <w:r w:rsidRPr="00B50FFC">
        <w:rPr>
          <w:lang w:val="ru-RU"/>
        </w:rPr>
        <w:t>кВ</w:t>
      </w:r>
      <w:proofErr w:type="spellEnd"/>
      <w:r w:rsidRPr="00B50FFC">
        <w:rPr>
          <w:lang w:val="ru-RU"/>
        </w:rPr>
        <w:t xml:space="preserve"> глубоких вводов высокого напряжения в центральные районы жилых и промышленных территорий; кабельных (или воздушных) линий наружных распределительных линий 0,38 — 10(6) — 20 </w:t>
      </w:r>
      <w:proofErr w:type="spellStart"/>
      <w:r w:rsidRPr="00B50FFC">
        <w:rPr>
          <w:lang w:val="ru-RU"/>
        </w:rPr>
        <w:t>кВ</w:t>
      </w:r>
      <w:proofErr w:type="spellEnd"/>
      <w:r w:rsidRPr="00B50FFC">
        <w:rPr>
          <w:lang w:val="ru-RU"/>
        </w:rPr>
        <w:t xml:space="preserve">; электрических линий внутренних сетей 0,38 </w:t>
      </w:r>
      <w:proofErr w:type="spellStart"/>
      <w:r w:rsidRPr="00B50FFC">
        <w:rPr>
          <w:lang w:val="ru-RU"/>
        </w:rPr>
        <w:t>кВ</w:t>
      </w:r>
      <w:proofErr w:type="spellEnd"/>
      <w:r w:rsidRPr="00B50FFC">
        <w:rPr>
          <w:lang w:val="ru-RU"/>
        </w:rPr>
        <w:t xml:space="preserve"> жилых, общественных и производственных зданий. Основными группами потребителей электроэнергии в системах электроснабжения города являются: коммунально-бытовые потребители; промышленные предприятия; электрифицированный городской и пригородный транспорт; в отдельных случаях — поселки, предприятия промышленного и сельскохозяйственного производства пригородных зон. Коммунально-бытовые потребители электроэнергии — это жилые, административные, культурно-массовые, учебные, лечебные и тому подобные здания и общественных зданий.</w:t>
      </w:r>
    </w:p>
    <w:p w:rsidR="00EC6199" w:rsidRPr="00B50FFC" w:rsidRDefault="00EC6199" w:rsidP="00EC6199">
      <w:pPr>
        <w:pStyle w:val="a0"/>
        <w:rPr>
          <w:lang w:val="ru-RU"/>
        </w:rPr>
      </w:pPr>
      <w:r w:rsidRPr="00B50FFC">
        <w:rPr>
          <w:lang w:val="ru-RU"/>
        </w:rPr>
        <w:t xml:space="preserve">В настоящее время электроснабжение потребителей в </w:t>
      </w:r>
      <w:r w:rsidR="00C30E22" w:rsidRPr="00B50FFC">
        <w:rPr>
          <w:lang w:val="ru-RU"/>
        </w:rPr>
        <w:t>Шереметьевском</w:t>
      </w:r>
      <w:r w:rsidR="00D71CB5" w:rsidRPr="00B50FFC">
        <w:rPr>
          <w:lang w:val="ru-RU"/>
        </w:rPr>
        <w:t xml:space="preserve"> сельсовете </w:t>
      </w:r>
      <w:r w:rsidRPr="00B50FFC">
        <w:rPr>
          <w:lang w:val="ru-RU"/>
        </w:rPr>
        <w:t xml:space="preserve">осуществляется по сетям напряжением 6 </w:t>
      </w:r>
      <w:proofErr w:type="spellStart"/>
      <w:r w:rsidRPr="00B50FFC">
        <w:rPr>
          <w:lang w:val="ru-RU"/>
        </w:rPr>
        <w:t>кВ</w:t>
      </w:r>
      <w:proofErr w:type="spellEnd"/>
      <w:r w:rsidRPr="00B50FFC">
        <w:rPr>
          <w:lang w:val="ru-RU"/>
        </w:rPr>
        <w:t xml:space="preserve"> от ТП 6/0,4 </w:t>
      </w:r>
      <w:proofErr w:type="spellStart"/>
      <w:r w:rsidRPr="00B50FFC">
        <w:rPr>
          <w:lang w:val="ru-RU"/>
        </w:rPr>
        <w:t>кВ.</w:t>
      </w:r>
      <w:proofErr w:type="spellEnd"/>
      <w:r w:rsidRPr="00B50FFC">
        <w:rPr>
          <w:lang w:val="ru-RU"/>
        </w:rPr>
        <w:t xml:space="preserve"> Прокладка электрических сетей воздушная. Для понижения напряжения до 0,4 </w:t>
      </w:r>
      <w:proofErr w:type="spellStart"/>
      <w:r w:rsidRPr="00B50FFC">
        <w:rPr>
          <w:lang w:val="ru-RU"/>
        </w:rPr>
        <w:t>кВ</w:t>
      </w:r>
      <w:proofErr w:type="spellEnd"/>
      <w:r w:rsidRPr="00B50FFC">
        <w:rPr>
          <w:lang w:val="ru-RU"/>
        </w:rPr>
        <w:t xml:space="preserve"> построены и установлены ТП и КТП различной мощности. Схема построения сетей – петлевая и радиальная.</w:t>
      </w:r>
    </w:p>
    <w:p w:rsidR="00D7574A" w:rsidRDefault="00D7574A" w:rsidP="00DB79D3">
      <w:pPr>
        <w:pStyle w:val="a0"/>
        <w:jc w:val="right"/>
        <w:rPr>
          <w:b/>
          <w:i/>
          <w:lang w:val="ru-RU"/>
        </w:rPr>
      </w:pPr>
    </w:p>
    <w:p w:rsidR="00DB79D3" w:rsidRPr="00B50FFC" w:rsidRDefault="00DB79D3" w:rsidP="00DB79D3">
      <w:pPr>
        <w:pStyle w:val="a0"/>
        <w:jc w:val="right"/>
        <w:rPr>
          <w:b/>
          <w:i/>
          <w:lang w:val="ru-RU"/>
        </w:rPr>
      </w:pPr>
      <w:r w:rsidRPr="00B50FFC">
        <w:rPr>
          <w:b/>
          <w:i/>
          <w:lang w:val="ru-RU"/>
        </w:rPr>
        <w:lastRenderedPageBreak/>
        <w:t>Объекты электроснабжения</w:t>
      </w:r>
    </w:p>
    <w:p w:rsidR="000053A3" w:rsidRPr="00B50FFC" w:rsidRDefault="000053A3" w:rsidP="000053A3">
      <w:pPr>
        <w:pStyle w:val="a0"/>
        <w:jc w:val="right"/>
        <w:rPr>
          <w:b/>
          <w:i/>
          <w:lang w:val="ru-RU"/>
        </w:rPr>
      </w:pPr>
      <w:r w:rsidRPr="00B50FFC">
        <w:rPr>
          <w:b/>
          <w:i/>
          <w:lang w:val="ru-RU"/>
        </w:rPr>
        <w:t xml:space="preserve">Таблица </w:t>
      </w:r>
      <w:r w:rsidRPr="00B50FFC">
        <w:rPr>
          <w:b/>
          <w:i/>
          <w:lang w:val="ru-RU"/>
        </w:rPr>
        <w:fldChar w:fldCharType="begin"/>
      </w:r>
      <w:r w:rsidRPr="00B50FFC">
        <w:rPr>
          <w:b/>
          <w:i/>
          <w:lang w:val="ru-RU"/>
        </w:rPr>
        <w:instrText xml:space="preserve"> SEQ Таблица \* ARABIC </w:instrText>
      </w:r>
      <w:r w:rsidRPr="00B50FFC">
        <w:rPr>
          <w:b/>
          <w:i/>
          <w:lang w:val="ru-RU"/>
        </w:rPr>
        <w:fldChar w:fldCharType="separate"/>
      </w:r>
      <w:r w:rsidR="00B2289B" w:rsidRPr="00B50FFC">
        <w:rPr>
          <w:b/>
          <w:i/>
          <w:noProof/>
          <w:lang w:val="ru-RU"/>
        </w:rPr>
        <w:t>14</w:t>
      </w:r>
      <w:r w:rsidRPr="00B50FFC">
        <w:rPr>
          <w:b/>
          <w:i/>
          <w:lang w:val="ru-RU"/>
        </w:rPr>
        <w:fldChar w:fldCharType="end"/>
      </w:r>
    </w:p>
    <w:tbl>
      <w:tblPr>
        <w:tblW w:w="93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381"/>
        <w:gridCol w:w="4253"/>
        <w:gridCol w:w="1678"/>
      </w:tblGrid>
      <w:tr w:rsidR="00AD1F61" w:rsidRPr="00B50FFC" w:rsidTr="00AD1F61">
        <w:trPr>
          <w:trHeight w:val="666"/>
          <w:tblHeader/>
          <w:jc w:val="center"/>
        </w:trPr>
        <w:tc>
          <w:tcPr>
            <w:tcW w:w="3381" w:type="dxa"/>
            <w:shd w:val="clear" w:color="auto" w:fill="D9D9D9"/>
            <w:vAlign w:val="center"/>
          </w:tcPr>
          <w:p w:rsidR="00AD1F61" w:rsidRPr="00B50FFC" w:rsidRDefault="00AD1F61" w:rsidP="00AD1F61">
            <w:pPr>
              <w:jc w:val="center"/>
              <w:rPr>
                <w:b/>
                <w:i/>
              </w:rPr>
            </w:pPr>
            <w:r w:rsidRPr="00B50FFC">
              <w:rPr>
                <w:b/>
                <w:i/>
              </w:rPr>
              <w:t>Наименование населенного пункта</w:t>
            </w:r>
          </w:p>
        </w:tc>
        <w:tc>
          <w:tcPr>
            <w:tcW w:w="4253" w:type="dxa"/>
            <w:shd w:val="clear" w:color="auto" w:fill="D9D9D9"/>
            <w:noWrap/>
            <w:vAlign w:val="center"/>
          </w:tcPr>
          <w:p w:rsidR="00AD1F61" w:rsidRPr="00B50FFC" w:rsidRDefault="00AD1F61" w:rsidP="00AD1F61">
            <w:pPr>
              <w:jc w:val="center"/>
              <w:rPr>
                <w:b/>
                <w:i/>
              </w:rPr>
            </w:pPr>
            <w:r w:rsidRPr="00B50FFC">
              <w:rPr>
                <w:b/>
                <w:i/>
              </w:rPr>
              <w:t>Количество трансформаторных подстанций</w:t>
            </w:r>
          </w:p>
        </w:tc>
        <w:tc>
          <w:tcPr>
            <w:tcW w:w="1678" w:type="dxa"/>
            <w:shd w:val="clear" w:color="auto" w:fill="D9D9D9"/>
          </w:tcPr>
          <w:p w:rsidR="00AD1F61" w:rsidRPr="00B50FFC" w:rsidRDefault="00AD1F61" w:rsidP="00AD1F61">
            <w:pPr>
              <w:ind w:left="-1"/>
              <w:jc w:val="center"/>
              <w:rPr>
                <w:b/>
                <w:i/>
              </w:rPr>
            </w:pPr>
            <w:r w:rsidRPr="00B50FFC">
              <w:rPr>
                <w:b/>
                <w:i/>
              </w:rPr>
              <w:t>Количество электрических подстанций</w:t>
            </w:r>
          </w:p>
        </w:tc>
      </w:tr>
      <w:tr w:rsidR="00E1464F" w:rsidRPr="00B50FFC" w:rsidTr="00E878E4">
        <w:trPr>
          <w:trHeight w:val="261"/>
          <w:tblHeader/>
          <w:jc w:val="center"/>
        </w:trPr>
        <w:tc>
          <w:tcPr>
            <w:tcW w:w="3381" w:type="dxa"/>
            <w:vMerge w:val="restart"/>
            <w:shd w:val="clear" w:color="auto" w:fill="F2F2F2"/>
            <w:vAlign w:val="center"/>
          </w:tcPr>
          <w:p w:rsidR="00E1464F" w:rsidRPr="00B50FFC" w:rsidRDefault="00E1464F" w:rsidP="00E878E4">
            <w:pPr>
              <w:jc w:val="center"/>
              <w:rPr>
                <w:b/>
                <w:i/>
              </w:rPr>
            </w:pPr>
            <w:r w:rsidRPr="00B50FFC">
              <w:rPr>
                <w:b/>
                <w:i/>
              </w:rPr>
              <w:t>Шереметьевский сельсовет</w:t>
            </w:r>
          </w:p>
        </w:tc>
        <w:tc>
          <w:tcPr>
            <w:tcW w:w="4253" w:type="dxa"/>
            <w:vMerge w:val="restart"/>
            <w:shd w:val="clear" w:color="auto" w:fill="auto"/>
            <w:vAlign w:val="center"/>
          </w:tcPr>
          <w:p w:rsidR="00E1464F" w:rsidRPr="00B50FFC" w:rsidRDefault="00E1464F" w:rsidP="00E1464F">
            <w:pPr>
              <w:jc w:val="center"/>
            </w:pPr>
            <w:r>
              <w:t>11</w:t>
            </w:r>
          </w:p>
        </w:tc>
        <w:tc>
          <w:tcPr>
            <w:tcW w:w="1678" w:type="dxa"/>
          </w:tcPr>
          <w:p w:rsidR="00E1464F" w:rsidRPr="00B50FFC" w:rsidRDefault="00E1464F" w:rsidP="00AD1F61">
            <w:pPr>
              <w:jc w:val="center"/>
            </w:pPr>
            <w:r>
              <w:t xml:space="preserve">ПС 35/10 </w:t>
            </w:r>
            <w:proofErr w:type="spellStart"/>
            <w:r>
              <w:t>кВ</w:t>
            </w:r>
            <w:proofErr w:type="spellEnd"/>
            <w:r>
              <w:t xml:space="preserve"> </w:t>
            </w:r>
            <w:proofErr w:type="spellStart"/>
            <w:r>
              <w:t>Митрофаново</w:t>
            </w:r>
            <w:proofErr w:type="spellEnd"/>
          </w:p>
        </w:tc>
      </w:tr>
      <w:tr w:rsidR="00E1464F" w:rsidRPr="00B50FFC" w:rsidTr="00AD1F61">
        <w:trPr>
          <w:trHeight w:val="261"/>
          <w:tblHeader/>
          <w:jc w:val="center"/>
        </w:trPr>
        <w:tc>
          <w:tcPr>
            <w:tcW w:w="3381" w:type="dxa"/>
            <w:vMerge/>
            <w:shd w:val="clear" w:color="auto" w:fill="F2F2F2"/>
          </w:tcPr>
          <w:p w:rsidR="00E1464F" w:rsidRPr="00B50FFC" w:rsidRDefault="00E1464F" w:rsidP="009B2BDF">
            <w:pPr>
              <w:rPr>
                <w:b/>
                <w:i/>
              </w:rPr>
            </w:pPr>
          </w:p>
        </w:tc>
        <w:tc>
          <w:tcPr>
            <w:tcW w:w="4253" w:type="dxa"/>
            <w:vMerge/>
            <w:shd w:val="clear" w:color="auto" w:fill="auto"/>
          </w:tcPr>
          <w:p w:rsidR="00E1464F" w:rsidRPr="00B50FFC" w:rsidRDefault="00E1464F" w:rsidP="00AD1F61">
            <w:pPr>
              <w:jc w:val="center"/>
            </w:pPr>
          </w:p>
        </w:tc>
        <w:tc>
          <w:tcPr>
            <w:tcW w:w="1678" w:type="dxa"/>
          </w:tcPr>
          <w:p w:rsidR="00E1464F" w:rsidRDefault="00E1464F" w:rsidP="00AD1F61">
            <w:pPr>
              <w:jc w:val="center"/>
            </w:pPr>
            <w:r>
              <w:t xml:space="preserve">ПС 110/10 </w:t>
            </w:r>
            <w:proofErr w:type="spellStart"/>
            <w:r>
              <w:t>кВ</w:t>
            </w:r>
            <w:proofErr w:type="spellEnd"/>
            <w:r>
              <w:t xml:space="preserve"> Башмаково-2</w:t>
            </w:r>
          </w:p>
        </w:tc>
      </w:tr>
    </w:tbl>
    <w:p w:rsidR="005209A4" w:rsidRPr="00B50FFC" w:rsidRDefault="005209A4" w:rsidP="00AD1F61">
      <w:pPr>
        <w:pStyle w:val="a0"/>
        <w:ind w:firstLine="0"/>
        <w:rPr>
          <w:b/>
          <w:i/>
          <w:lang w:val="ru-RU"/>
        </w:rPr>
      </w:pPr>
    </w:p>
    <w:p w:rsidR="002A68C7" w:rsidRPr="00B50FFC" w:rsidRDefault="002A68C7" w:rsidP="002A68C7">
      <w:pPr>
        <w:pStyle w:val="a0"/>
        <w:jc w:val="right"/>
        <w:rPr>
          <w:b/>
          <w:i/>
          <w:lang w:val="ru-RU"/>
        </w:rPr>
      </w:pPr>
      <w:r w:rsidRPr="00B50FFC">
        <w:rPr>
          <w:b/>
          <w:i/>
          <w:lang w:val="ru-RU"/>
        </w:rPr>
        <w:t>Объекты водоснабжения</w:t>
      </w:r>
    </w:p>
    <w:p w:rsidR="000053A3" w:rsidRPr="00B50FFC" w:rsidRDefault="000053A3" w:rsidP="000053A3">
      <w:pPr>
        <w:pStyle w:val="a0"/>
        <w:jc w:val="right"/>
        <w:rPr>
          <w:b/>
          <w:i/>
          <w:lang w:val="ru-RU"/>
        </w:rPr>
      </w:pPr>
      <w:r w:rsidRPr="00B50FFC">
        <w:rPr>
          <w:b/>
          <w:i/>
          <w:lang w:val="ru-RU"/>
        </w:rPr>
        <w:t xml:space="preserve">Таблица </w:t>
      </w:r>
      <w:r w:rsidRPr="00B50FFC">
        <w:rPr>
          <w:b/>
          <w:i/>
          <w:lang w:val="ru-RU"/>
        </w:rPr>
        <w:fldChar w:fldCharType="begin"/>
      </w:r>
      <w:r w:rsidRPr="00B50FFC">
        <w:rPr>
          <w:b/>
          <w:i/>
          <w:lang w:val="ru-RU"/>
        </w:rPr>
        <w:instrText xml:space="preserve"> SEQ Таблица \* ARABIC </w:instrText>
      </w:r>
      <w:r w:rsidRPr="00B50FFC">
        <w:rPr>
          <w:b/>
          <w:i/>
          <w:lang w:val="ru-RU"/>
        </w:rPr>
        <w:fldChar w:fldCharType="separate"/>
      </w:r>
      <w:r w:rsidR="00B2289B" w:rsidRPr="00B50FFC">
        <w:rPr>
          <w:b/>
          <w:i/>
          <w:noProof/>
          <w:lang w:val="ru-RU"/>
        </w:rPr>
        <w:t>15</w:t>
      </w:r>
      <w:r w:rsidRPr="00B50FFC">
        <w:rPr>
          <w:b/>
          <w:i/>
          <w:lang w:val="ru-RU"/>
        </w:rPr>
        <w:fldChar w:fldCharType="end"/>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809"/>
        <w:gridCol w:w="2553"/>
        <w:gridCol w:w="2394"/>
        <w:gridCol w:w="1407"/>
        <w:gridCol w:w="1407"/>
      </w:tblGrid>
      <w:tr w:rsidR="00FE4DDD" w:rsidRPr="00B50FFC" w:rsidTr="00FE4DDD">
        <w:trPr>
          <w:trHeight w:val="666"/>
          <w:tblHeader/>
          <w:jc w:val="center"/>
        </w:trPr>
        <w:tc>
          <w:tcPr>
            <w:tcW w:w="945" w:type="pct"/>
            <w:shd w:val="clear" w:color="auto" w:fill="D9D9D9"/>
            <w:vAlign w:val="center"/>
          </w:tcPr>
          <w:p w:rsidR="00FE4DDD" w:rsidRPr="00B50FFC" w:rsidRDefault="00FE4DDD" w:rsidP="00AD1F61">
            <w:pPr>
              <w:jc w:val="center"/>
              <w:rPr>
                <w:b/>
                <w:i/>
              </w:rPr>
            </w:pPr>
            <w:r w:rsidRPr="00B50FFC">
              <w:rPr>
                <w:b/>
                <w:i/>
              </w:rPr>
              <w:t>Наименование населенного пункта</w:t>
            </w:r>
          </w:p>
        </w:tc>
        <w:tc>
          <w:tcPr>
            <w:tcW w:w="1334" w:type="pct"/>
            <w:shd w:val="clear" w:color="auto" w:fill="D9D9D9"/>
            <w:noWrap/>
            <w:vAlign w:val="center"/>
          </w:tcPr>
          <w:p w:rsidR="00FE4DDD" w:rsidRPr="00B50FFC" w:rsidRDefault="00FE4DDD" w:rsidP="00AD1F61">
            <w:pPr>
              <w:jc w:val="center"/>
              <w:rPr>
                <w:b/>
                <w:i/>
              </w:rPr>
            </w:pPr>
            <w:r w:rsidRPr="00B50FFC">
              <w:rPr>
                <w:b/>
                <w:i/>
              </w:rPr>
              <w:t>Количество водонапорных башен</w:t>
            </w:r>
          </w:p>
        </w:tc>
        <w:tc>
          <w:tcPr>
            <w:tcW w:w="1251" w:type="pct"/>
            <w:shd w:val="clear" w:color="auto" w:fill="D9D9D9"/>
            <w:vAlign w:val="center"/>
          </w:tcPr>
          <w:p w:rsidR="00FE4DDD" w:rsidRPr="00B50FFC" w:rsidRDefault="00FE4DDD" w:rsidP="00AD1F61">
            <w:pPr>
              <w:ind w:left="-1"/>
              <w:jc w:val="center"/>
              <w:rPr>
                <w:b/>
                <w:i/>
              </w:rPr>
            </w:pPr>
            <w:r w:rsidRPr="00B50FFC">
              <w:rPr>
                <w:b/>
                <w:i/>
              </w:rPr>
              <w:t>Количество водозаборных сооружений</w:t>
            </w:r>
          </w:p>
        </w:tc>
        <w:tc>
          <w:tcPr>
            <w:tcW w:w="735" w:type="pct"/>
            <w:shd w:val="clear" w:color="auto" w:fill="D9D9D9"/>
          </w:tcPr>
          <w:p w:rsidR="00FE4DDD" w:rsidRPr="00B50FFC" w:rsidRDefault="00FE4DDD" w:rsidP="00AD1F61">
            <w:pPr>
              <w:ind w:left="-1"/>
              <w:jc w:val="center"/>
              <w:rPr>
                <w:b/>
                <w:i/>
              </w:rPr>
            </w:pPr>
            <w:r w:rsidRPr="00B50FFC">
              <w:rPr>
                <w:b/>
                <w:i/>
              </w:rPr>
              <w:t>Количество скважин</w:t>
            </w:r>
          </w:p>
        </w:tc>
        <w:tc>
          <w:tcPr>
            <w:tcW w:w="735" w:type="pct"/>
            <w:shd w:val="clear" w:color="auto" w:fill="D9D9D9"/>
          </w:tcPr>
          <w:p w:rsidR="00FE4DDD" w:rsidRPr="00B50FFC" w:rsidRDefault="00FE4DDD" w:rsidP="00AD1F61">
            <w:pPr>
              <w:ind w:left="-1"/>
              <w:jc w:val="center"/>
              <w:rPr>
                <w:b/>
                <w:i/>
              </w:rPr>
            </w:pPr>
            <w:r w:rsidRPr="00B50FFC">
              <w:rPr>
                <w:b/>
                <w:i/>
              </w:rPr>
              <w:t>Количество насосных станций</w:t>
            </w:r>
          </w:p>
        </w:tc>
      </w:tr>
      <w:tr w:rsidR="00FE4DDD" w:rsidRPr="00B50FFC" w:rsidTr="00E878E4">
        <w:trPr>
          <w:trHeight w:val="261"/>
          <w:tblHeader/>
          <w:jc w:val="center"/>
        </w:trPr>
        <w:tc>
          <w:tcPr>
            <w:tcW w:w="945" w:type="pct"/>
            <w:shd w:val="clear" w:color="auto" w:fill="F2F2F2"/>
          </w:tcPr>
          <w:p w:rsidR="00FE4DDD" w:rsidRPr="00B50FFC" w:rsidRDefault="00FE4DDD" w:rsidP="00C30E22">
            <w:pPr>
              <w:rPr>
                <w:b/>
                <w:i/>
              </w:rPr>
            </w:pPr>
            <w:r w:rsidRPr="00B50FFC">
              <w:rPr>
                <w:b/>
                <w:i/>
              </w:rPr>
              <w:t>с. Шереметьево</w:t>
            </w:r>
          </w:p>
        </w:tc>
        <w:tc>
          <w:tcPr>
            <w:tcW w:w="1334" w:type="pct"/>
            <w:shd w:val="clear" w:color="auto" w:fill="auto"/>
          </w:tcPr>
          <w:p w:rsidR="00FE4DDD" w:rsidRPr="00B50FFC" w:rsidRDefault="00FE4DDD" w:rsidP="00E46FCC">
            <w:pPr>
              <w:jc w:val="center"/>
            </w:pPr>
            <w:r w:rsidRPr="00B50FFC">
              <w:t>-</w:t>
            </w:r>
          </w:p>
        </w:tc>
        <w:tc>
          <w:tcPr>
            <w:tcW w:w="1251" w:type="pct"/>
            <w:vAlign w:val="center"/>
          </w:tcPr>
          <w:p w:rsidR="00FE4DDD" w:rsidRPr="00B50FFC" w:rsidRDefault="00FE4DDD" w:rsidP="00E878E4">
            <w:pPr>
              <w:jc w:val="center"/>
            </w:pPr>
            <w:r w:rsidRPr="00B50FFC">
              <w:t>1</w:t>
            </w:r>
          </w:p>
        </w:tc>
        <w:tc>
          <w:tcPr>
            <w:tcW w:w="735" w:type="pct"/>
            <w:vAlign w:val="center"/>
          </w:tcPr>
          <w:p w:rsidR="00FE4DDD" w:rsidRPr="00B50FFC" w:rsidRDefault="00FE4DDD" w:rsidP="00E878E4">
            <w:pPr>
              <w:jc w:val="center"/>
            </w:pPr>
            <w:r w:rsidRPr="00B50FFC">
              <w:t>2</w:t>
            </w:r>
          </w:p>
        </w:tc>
        <w:tc>
          <w:tcPr>
            <w:tcW w:w="735" w:type="pct"/>
            <w:vAlign w:val="center"/>
          </w:tcPr>
          <w:p w:rsidR="00FE4DDD" w:rsidRPr="00B50FFC" w:rsidRDefault="00FE4DDD" w:rsidP="00E878E4">
            <w:pPr>
              <w:jc w:val="center"/>
            </w:pPr>
            <w:r w:rsidRPr="00B50FFC">
              <w:t>-</w:t>
            </w:r>
          </w:p>
        </w:tc>
      </w:tr>
      <w:tr w:rsidR="00FE4DDD" w:rsidRPr="00B50FFC" w:rsidTr="00E878E4">
        <w:trPr>
          <w:trHeight w:val="261"/>
          <w:tblHeader/>
          <w:jc w:val="center"/>
        </w:trPr>
        <w:tc>
          <w:tcPr>
            <w:tcW w:w="945" w:type="pct"/>
            <w:shd w:val="clear" w:color="auto" w:fill="F2F2F2"/>
          </w:tcPr>
          <w:p w:rsidR="00FE4DDD" w:rsidRPr="00B50FFC" w:rsidRDefault="00FE4DDD" w:rsidP="00C30E22">
            <w:pPr>
              <w:rPr>
                <w:b/>
                <w:i/>
              </w:rPr>
            </w:pPr>
            <w:r w:rsidRPr="00B50FFC">
              <w:rPr>
                <w:b/>
                <w:i/>
              </w:rPr>
              <w:t xml:space="preserve">с. </w:t>
            </w:r>
            <w:proofErr w:type="spellStart"/>
            <w:r w:rsidRPr="00B50FFC">
              <w:rPr>
                <w:b/>
                <w:i/>
              </w:rPr>
              <w:t>Митрофаново</w:t>
            </w:r>
            <w:proofErr w:type="spellEnd"/>
          </w:p>
        </w:tc>
        <w:tc>
          <w:tcPr>
            <w:tcW w:w="1334" w:type="pct"/>
            <w:shd w:val="clear" w:color="auto" w:fill="auto"/>
          </w:tcPr>
          <w:p w:rsidR="00FE4DDD" w:rsidRPr="00B50FFC" w:rsidRDefault="00FE4DDD" w:rsidP="00E46FCC">
            <w:pPr>
              <w:jc w:val="center"/>
            </w:pPr>
            <w:r w:rsidRPr="00B50FFC">
              <w:t>-</w:t>
            </w:r>
          </w:p>
        </w:tc>
        <w:tc>
          <w:tcPr>
            <w:tcW w:w="1251" w:type="pct"/>
            <w:vAlign w:val="center"/>
          </w:tcPr>
          <w:p w:rsidR="00FE4DDD" w:rsidRPr="00B50FFC" w:rsidRDefault="00FE4DDD" w:rsidP="00E878E4">
            <w:pPr>
              <w:jc w:val="center"/>
            </w:pPr>
            <w:r w:rsidRPr="00B50FFC">
              <w:t>-</w:t>
            </w:r>
          </w:p>
        </w:tc>
        <w:tc>
          <w:tcPr>
            <w:tcW w:w="735" w:type="pct"/>
            <w:vAlign w:val="center"/>
          </w:tcPr>
          <w:p w:rsidR="00FE4DDD" w:rsidRPr="00B50FFC" w:rsidRDefault="00FE4DDD" w:rsidP="00E878E4">
            <w:pPr>
              <w:jc w:val="center"/>
            </w:pPr>
            <w:r w:rsidRPr="00B50FFC">
              <w:t>-</w:t>
            </w:r>
          </w:p>
        </w:tc>
        <w:tc>
          <w:tcPr>
            <w:tcW w:w="735" w:type="pct"/>
            <w:vAlign w:val="center"/>
          </w:tcPr>
          <w:p w:rsidR="00FE4DDD" w:rsidRPr="00B50FFC" w:rsidRDefault="006964FC" w:rsidP="00E878E4">
            <w:pPr>
              <w:jc w:val="center"/>
            </w:pPr>
            <w:r w:rsidRPr="00B50FFC">
              <w:t>2</w:t>
            </w:r>
          </w:p>
        </w:tc>
      </w:tr>
      <w:tr w:rsidR="00FE4DDD" w:rsidRPr="00B50FFC" w:rsidTr="00E878E4">
        <w:trPr>
          <w:trHeight w:val="261"/>
          <w:tblHeader/>
          <w:jc w:val="center"/>
        </w:trPr>
        <w:tc>
          <w:tcPr>
            <w:tcW w:w="945" w:type="pct"/>
            <w:shd w:val="clear" w:color="auto" w:fill="F2F2F2"/>
          </w:tcPr>
          <w:p w:rsidR="00FE4DDD" w:rsidRPr="00B50FFC" w:rsidRDefault="00FE4DDD" w:rsidP="00C30E22">
            <w:pPr>
              <w:rPr>
                <w:b/>
                <w:i/>
              </w:rPr>
            </w:pPr>
            <w:r w:rsidRPr="00B50FFC">
              <w:rPr>
                <w:b/>
                <w:i/>
              </w:rPr>
              <w:t xml:space="preserve">с. </w:t>
            </w:r>
            <w:proofErr w:type="spellStart"/>
            <w:r w:rsidRPr="00B50FFC">
              <w:rPr>
                <w:b/>
                <w:i/>
              </w:rPr>
              <w:t>Глебовка</w:t>
            </w:r>
            <w:proofErr w:type="spellEnd"/>
          </w:p>
        </w:tc>
        <w:tc>
          <w:tcPr>
            <w:tcW w:w="1334" w:type="pct"/>
            <w:shd w:val="clear" w:color="auto" w:fill="auto"/>
          </w:tcPr>
          <w:p w:rsidR="00FE4DDD" w:rsidRPr="00B50FFC" w:rsidRDefault="00FE4DDD" w:rsidP="00E46FCC">
            <w:pPr>
              <w:jc w:val="center"/>
            </w:pPr>
            <w:r w:rsidRPr="00B50FFC">
              <w:t>-</w:t>
            </w:r>
          </w:p>
        </w:tc>
        <w:tc>
          <w:tcPr>
            <w:tcW w:w="1251" w:type="pct"/>
            <w:vAlign w:val="center"/>
          </w:tcPr>
          <w:p w:rsidR="00FE4DDD" w:rsidRPr="00B50FFC" w:rsidRDefault="00FE4DDD" w:rsidP="00E878E4">
            <w:pPr>
              <w:jc w:val="center"/>
            </w:pPr>
            <w:r w:rsidRPr="00B50FFC">
              <w:t>1</w:t>
            </w:r>
          </w:p>
        </w:tc>
        <w:tc>
          <w:tcPr>
            <w:tcW w:w="735" w:type="pct"/>
            <w:vAlign w:val="center"/>
          </w:tcPr>
          <w:p w:rsidR="00FE4DDD" w:rsidRPr="00B50FFC" w:rsidRDefault="00C119A5" w:rsidP="00E878E4">
            <w:pPr>
              <w:jc w:val="center"/>
            </w:pPr>
            <w:r w:rsidRPr="00B50FFC">
              <w:t>-</w:t>
            </w:r>
          </w:p>
        </w:tc>
        <w:tc>
          <w:tcPr>
            <w:tcW w:w="735" w:type="pct"/>
            <w:vAlign w:val="center"/>
          </w:tcPr>
          <w:p w:rsidR="00FE4DDD" w:rsidRPr="00B50FFC" w:rsidRDefault="00C119A5" w:rsidP="00E878E4">
            <w:pPr>
              <w:jc w:val="center"/>
            </w:pPr>
            <w:r w:rsidRPr="00B50FFC">
              <w:t>-</w:t>
            </w:r>
          </w:p>
        </w:tc>
      </w:tr>
      <w:tr w:rsidR="00FE4DDD" w:rsidRPr="00B50FFC" w:rsidTr="00E878E4">
        <w:trPr>
          <w:trHeight w:val="261"/>
          <w:tblHeader/>
          <w:jc w:val="center"/>
        </w:trPr>
        <w:tc>
          <w:tcPr>
            <w:tcW w:w="945" w:type="pct"/>
            <w:shd w:val="clear" w:color="auto" w:fill="F2F2F2"/>
          </w:tcPr>
          <w:p w:rsidR="00FE4DDD" w:rsidRPr="00B50FFC" w:rsidRDefault="00FE4DDD" w:rsidP="00C30E22">
            <w:pPr>
              <w:rPr>
                <w:b/>
                <w:i/>
              </w:rPr>
            </w:pPr>
            <w:r w:rsidRPr="00B50FFC">
              <w:rPr>
                <w:b/>
                <w:i/>
              </w:rPr>
              <w:t xml:space="preserve"> с. </w:t>
            </w:r>
            <w:proofErr w:type="spellStart"/>
            <w:r w:rsidRPr="00B50FFC">
              <w:rPr>
                <w:b/>
                <w:i/>
              </w:rPr>
              <w:t>Пятницкое</w:t>
            </w:r>
            <w:proofErr w:type="spellEnd"/>
          </w:p>
        </w:tc>
        <w:tc>
          <w:tcPr>
            <w:tcW w:w="1334" w:type="pct"/>
            <w:shd w:val="clear" w:color="auto" w:fill="auto"/>
          </w:tcPr>
          <w:p w:rsidR="00FE4DDD" w:rsidRPr="00B50FFC" w:rsidRDefault="00FE4DDD" w:rsidP="00E46FCC">
            <w:pPr>
              <w:jc w:val="center"/>
            </w:pPr>
            <w:r w:rsidRPr="00B50FFC">
              <w:t>-</w:t>
            </w:r>
          </w:p>
        </w:tc>
        <w:tc>
          <w:tcPr>
            <w:tcW w:w="1251" w:type="pct"/>
            <w:vAlign w:val="center"/>
          </w:tcPr>
          <w:p w:rsidR="00FE4DDD" w:rsidRPr="00B50FFC" w:rsidRDefault="00FE4DDD" w:rsidP="00E878E4">
            <w:pPr>
              <w:jc w:val="center"/>
            </w:pPr>
            <w:r w:rsidRPr="00B50FFC">
              <w:t>1</w:t>
            </w:r>
          </w:p>
        </w:tc>
        <w:tc>
          <w:tcPr>
            <w:tcW w:w="735" w:type="pct"/>
            <w:vAlign w:val="center"/>
          </w:tcPr>
          <w:p w:rsidR="00FE4DDD" w:rsidRPr="00B50FFC" w:rsidRDefault="00C119A5" w:rsidP="00E878E4">
            <w:pPr>
              <w:jc w:val="center"/>
            </w:pPr>
            <w:r w:rsidRPr="00B50FFC">
              <w:t>-</w:t>
            </w:r>
          </w:p>
        </w:tc>
        <w:tc>
          <w:tcPr>
            <w:tcW w:w="735" w:type="pct"/>
            <w:vAlign w:val="center"/>
          </w:tcPr>
          <w:p w:rsidR="00FE4DDD" w:rsidRPr="00B50FFC" w:rsidRDefault="00C119A5" w:rsidP="00E878E4">
            <w:pPr>
              <w:jc w:val="center"/>
            </w:pPr>
            <w:r w:rsidRPr="00B50FFC">
              <w:t>-</w:t>
            </w:r>
          </w:p>
        </w:tc>
      </w:tr>
    </w:tbl>
    <w:p w:rsidR="00173AEA" w:rsidRPr="00B50FFC" w:rsidRDefault="00173AEA" w:rsidP="002A68C7">
      <w:pPr>
        <w:pStyle w:val="a0"/>
        <w:jc w:val="right"/>
        <w:rPr>
          <w:b/>
          <w:i/>
          <w:lang w:val="ru-RU"/>
        </w:rPr>
      </w:pPr>
    </w:p>
    <w:p w:rsidR="002A68C7" w:rsidRPr="00B50FFC" w:rsidRDefault="002A68C7" w:rsidP="002A68C7">
      <w:pPr>
        <w:pStyle w:val="a0"/>
        <w:jc w:val="right"/>
        <w:rPr>
          <w:b/>
          <w:i/>
          <w:lang w:val="ru-RU"/>
        </w:rPr>
      </w:pPr>
      <w:r w:rsidRPr="00B50FFC">
        <w:rPr>
          <w:b/>
          <w:i/>
          <w:lang w:val="ru-RU"/>
        </w:rPr>
        <w:t>Объекты водоотведения</w:t>
      </w:r>
    </w:p>
    <w:p w:rsidR="000053A3" w:rsidRPr="00B50FFC" w:rsidRDefault="000053A3" w:rsidP="000053A3">
      <w:pPr>
        <w:pStyle w:val="a0"/>
        <w:jc w:val="right"/>
        <w:rPr>
          <w:b/>
          <w:i/>
          <w:lang w:val="ru-RU"/>
        </w:rPr>
      </w:pPr>
      <w:r w:rsidRPr="00B50FFC">
        <w:rPr>
          <w:b/>
          <w:i/>
          <w:lang w:val="ru-RU"/>
        </w:rPr>
        <w:t xml:space="preserve">Таблица </w:t>
      </w:r>
      <w:r w:rsidRPr="00B50FFC">
        <w:rPr>
          <w:b/>
          <w:i/>
          <w:lang w:val="ru-RU"/>
        </w:rPr>
        <w:fldChar w:fldCharType="begin"/>
      </w:r>
      <w:r w:rsidRPr="00B50FFC">
        <w:rPr>
          <w:b/>
          <w:i/>
          <w:lang w:val="ru-RU"/>
        </w:rPr>
        <w:instrText xml:space="preserve"> SEQ Таблица \* ARABIC </w:instrText>
      </w:r>
      <w:r w:rsidRPr="00B50FFC">
        <w:rPr>
          <w:b/>
          <w:i/>
          <w:lang w:val="ru-RU"/>
        </w:rPr>
        <w:fldChar w:fldCharType="separate"/>
      </w:r>
      <w:r w:rsidR="00B2289B" w:rsidRPr="00B50FFC">
        <w:rPr>
          <w:b/>
          <w:i/>
          <w:noProof/>
          <w:lang w:val="ru-RU"/>
        </w:rPr>
        <w:t>16</w:t>
      </w:r>
      <w:r w:rsidRPr="00B50FFC">
        <w:rPr>
          <w:b/>
          <w:i/>
          <w:lang w:val="ru-RU"/>
        </w:rPr>
        <w:fldChar w:fldCharType="end"/>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473"/>
        <w:gridCol w:w="4372"/>
        <w:gridCol w:w="1725"/>
      </w:tblGrid>
      <w:tr w:rsidR="00AD1F61" w:rsidRPr="00B50FFC" w:rsidTr="00A9352F">
        <w:trPr>
          <w:trHeight w:val="666"/>
          <w:tblHeader/>
          <w:jc w:val="center"/>
        </w:trPr>
        <w:tc>
          <w:tcPr>
            <w:tcW w:w="1815" w:type="pct"/>
            <w:shd w:val="clear" w:color="auto" w:fill="D9D9D9"/>
            <w:vAlign w:val="center"/>
          </w:tcPr>
          <w:p w:rsidR="00AD1F61" w:rsidRPr="00B50FFC" w:rsidRDefault="00AD1F61" w:rsidP="00AD1F61">
            <w:pPr>
              <w:jc w:val="center"/>
              <w:rPr>
                <w:b/>
                <w:i/>
              </w:rPr>
            </w:pPr>
            <w:r w:rsidRPr="00B50FFC">
              <w:rPr>
                <w:b/>
                <w:i/>
              </w:rPr>
              <w:t>Наименование населенного пункта</w:t>
            </w:r>
          </w:p>
        </w:tc>
        <w:tc>
          <w:tcPr>
            <w:tcW w:w="2284" w:type="pct"/>
            <w:shd w:val="clear" w:color="auto" w:fill="D9D9D9"/>
            <w:noWrap/>
            <w:vAlign w:val="center"/>
          </w:tcPr>
          <w:p w:rsidR="00AD1F61" w:rsidRPr="00B50FFC" w:rsidRDefault="00AD1F61" w:rsidP="00A9352F">
            <w:pPr>
              <w:jc w:val="center"/>
              <w:rPr>
                <w:b/>
                <w:i/>
              </w:rPr>
            </w:pPr>
            <w:r w:rsidRPr="00B50FFC">
              <w:rPr>
                <w:b/>
                <w:i/>
              </w:rPr>
              <w:t xml:space="preserve">Количество </w:t>
            </w:r>
            <w:r w:rsidR="00A9352F" w:rsidRPr="00B50FFC">
              <w:rPr>
                <w:b/>
                <w:i/>
              </w:rPr>
              <w:t>очистных сооружений</w:t>
            </w:r>
          </w:p>
        </w:tc>
        <w:tc>
          <w:tcPr>
            <w:tcW w:w="901" w:type="pct"/>
            <w:shd w:val="clear" w:color="auto" w:fill="D9D9D9"/>
          </w:tcPr>
          <w:p w:rsidR="00AD1F61" w:rsidRPr="00B50FFC" w:rsidRDefault="00AD1F61" w:rsidP="00A9352F">
            <w:pPr>
              <w:ind w:left="-1"/>
              <w:jc w:val="center"/>
              <w:rPr>
                <w:b/>
                <w:i/>
              </w:rPr>
            </w:pPr>
            <w:r w:rsidRPr="00B50FFC">
              <w:rPr>
                <w:b/>
                <w:i/>
              </w:rPr>
              <w:t xml:space="preserve">Количество </w:t>
            </w:r>
            <w:r w:rsidR="00A9352F" w:rsidRPr="00B50FFC">
              <w:rPr>
                <w:b/>
                <w:i/>
              </w:rPr>
              <w:t>КНС</w:t>
            </w:r>
          </w:p>
        </w:tc>
      </w:tr>
      <w:tr w:rsidR="00AD1F61" w:rsidRPr="00B50FFC" w:rsidTr="00A9352F">
        <w:trPr>
          <w:trHeight w:val="261"/>
          <w:tblHeader/>
          <w:jc w:val="center"/>
        </w:trPr>
        <w:tc>
          <w:tcPr>
            <w:tcW w:w="1815" w:type="pct"/>
            <w:shd w:val="clear" w:color="auto" w:fill="F2F2F2"/>
          </w:tcPr>
          <w:p w:rsidR="00AD1F61" w:rsidRPr="00B50FFC" w:rsidRDefault="003776D2" w:rsidP="00AD1F61">
            <w:pPr>
              <w:rPr>
                <w:b/>
                <w:i/>
              </w:rPr>
            </w:pPr>
            <w:r w:rsidRPr="00B50FFC">
              <w:rPr>
                <w:b/>
                <w:i/>
              </w:rPr>
              <w:t>Шереметьевский</w:t>
            </w:r>
            <w:r w:rsidR="00A9352F" w:rsidRPr="00B50FFC">
              <w:rPr>
                <w:b/>
                <w:i/>
              </w:rPr>
              <w:t xml:space="preserve"> сельсовет</w:t>
            </w:r>
          </w:p>
        </w:tc>
        <w:tc>
          <w:tcPr>
            <w:tcW w:w="2284" w:type="pct"/>
            <w:shd w:val="clear" w:color="auto" w:fill="auto"/>
          </w:tcPr>
          <w:p w:rsidR="00AD1F61" w:rsidRPr="00B50FFC" w:rsidRDefault="003C32AE" w:rsidP="00AD1F61">
            <w:pPr>
              <w:jc w:val="center"/>
            </w:pPr>
            <w:r w:rsidRPr="00B50FFC">
              <w:t>-</w:t>
            </w:r>
          </w:p>
        </w:tc>
        <w:tc>
          <w:tcPr>
            <w:tcW w:w="901" w:type="pct"/>
          </w:tcPr>
          <w:p w:rsidR="00AD1F61" w:rsidRPr="00B50FFC" w:rsidRDefault="00AD1F61" w:rsidP="00AD1F61">
            <w:pPr>
              <w:jc w:val="center"/>
            </w:pPr>
            <w:r w:rsidRPr="00B50FFC">
              <w:t>-</w:t>
            </w:r>
          </w:p>
        </w:tc>
      </w:tr>
    </w:tbl>
    <w:p w:rsidR="00E03E73" w:rsidRPr="00B50FFC" w:rsidRDefault="00E03E73" w:rsidP="00E03E73">
      <w:pPr>
        <w:pStyle w:val="a0"/>
        <w:rPr>
          <w:lang w:val="ru-RU"/>
        </w:rPr>
      </w:pPr>
      <w:r w:rsidRPr="00B50FFC">
        <w:rPr>
          <w:lang w:val="ru-RU"/>
        </w:rPr>
        <w:t xml:space="preserve">В </w:t>
      </w:r>
      <w:r w:rsidR="00E46FCC" w:rsidRPr="00B50FFC">
        <w:rPr>
          <w:lang w:val="ru-RU"/>
        </w:rPr>
        <w:t>Шереметьевском</w:t>
      </w:r>
      <w:r w:rsidR="00A9352F" w:rsidRPr="00B50FFC">
        <w:rPr>
          <w:lang w:val="ru-RU"/>
        </w:rPr>
        <w:t xml:space="preserve"> сельсовете нет</w:t>
      </w:r>
      <w:r w:rsidRPr="00B50FFC">
        <w:rPr>
          <w:lang w:val="ru-RU"/>
        </w:rPr>
        <w:t xml:space="preserve"> централизованн</w:t>
      </w:r>
      <w:r w:rsidR="00A9352F" w:rsidRPr="00B50FFC">
        <w:rPr>
          <w:lang w:val="ru-RU"/>
        </w:rPr>
        <w:t>ой</w:t>
      </w:r>
      <w:r w:rsidRPr="00B50FFC">
        <w:rPr>
          <w:lang w:val="ru-RU"/>
        </w:rPr>
        <w:t xml:space="preserve"> систем</w:t>
      </w:r>
      <w:r w:rsidR="00A9352F" w:rsidRPr="00B50FFC">
        <w:rPr>
          <w:lang w:val="ru-RU"/>
        </w:rPr>
        <w:t>ы</w:t>
      </w:r>
      <w:r w:rsidRPr="00B50FFC">
        <w:rPr>
          <w:lang w:val="ru-RU"/>
        </w:rPr>
        <w:t xml:space="preserve"> водоотведения.</w:t>
      </w:r>
    </w:p>
    <w:p w:rsidR="00A9127D" w:rsidRPr="00B50FFC" w:rsidRDefault="00A9127D" w:rsidP="008C6D4D">
      <w:pPr>
        <w:pStyle w:val="a0"/>
        <w:rPr>
          <w:b/>
          <w:i/>
          <w:lang w:val="ru-RU"/>
        </w:rPr>
      </w:pPr>
    </w:p>
    <w:p w:rsidR="002A68C7" w:rsidRPr="00B50FFC" w:rsidRDefault="002A68C7" w:rsidP="008C6D4D">
      <w:pPr>
        <w:pStyle w:val="a0"/>
        <w:rPr>
          <w:b/>
          <w:i/>
          <w:lang w:val="ru-RU"/>
        </w:rPr>
      </w:pPr>
      <w:r w:rsidRPr="00B50FFC">
        <w:rPr>
          <w:b/>
          <w:i/>
          <w:lang w:val="ru-RU"/>
        </w:rPr>
        <w:t>Объекты газоснабжения</w:t>
      </w:r>
    </w:p>
    <w:p w:rsidR="00186A51" w:rsidRPr="00B50FFC" w:rsidRDefault="00186A51" w:rsidP="00186A51">
      <w:pPr>
        <w:pStyle w:val="a0"/>
        <w:rPr>
          <w:lang w:val="ru-RU"/>
        </w:rPr>
      </w:pPr>
      <w:r w:rsidRPr="00B50FFC">
        <w:rPr>
          <w:lang w:val="ru-RU"/>
        </w:rPr>
        <w:t xml:space="preserve">Источником газоснабжения населенных пунктов Шереметьевского сельсовета </w:t>
      </w:r>
      <w:proofErr w:type="spellStart"/>
      <w:r w:rsidRPr="00B50FFC">
        <w:rPr>
          <w:lang w:val="ru-RU"/>
        </w:rPr>
        <w:t>Башмаковского</w:t>
      </w:r>
      <w:proofErr w:type="spellEnd"/>
      <w:r w:rsidRPr="00B50FFC">
        <w:rPr>
          <w:lang w:val="ru-RU"/>
        </w:rPr>
        <w:t xml:space="preserve"> района является существующая АГРС «</w:t>
      </w:r>
      <w:proofErr w:type="spellStart"/>
      <w:r w:rsidRPr="00B50FFC">
        <w:rPr>
          <w:lang w:val="ru-RU"/>
        </w:rPr>
        <w:t>Рудовская</w:t>
      </w:r>
      <w:proofErr w:type="spellEnd"/>
      <w:r w:rsidRPr="00B50FFC">
        <w:rPr>
          <w:lang w:val="ru-RU"/>
        </w:rPr>
        <w:t>».</w:t>
      </w:r>
    </w:p>
    <w:p w:rsidR="00186A51" w:rsidRPr="00B50FFC" w:rsidRDefault="00186A51" w:rsidP="00186A51">
      <w:pPr>
        <w:pStyle w:val="a0"/>
        <w:rPr>
          <w:lang w:val="ru-RU"/>
        </w:rPr>
      </w:pPr>
      <w:r w:rsidRPr="00B50FFC">
        <w:rPr>
          <w:lang w:val="ru-RU"/>
        </w:rPr>
        <w:t xml:space="preserve">Подача природного газа потребителям населенного пункта Шереметьевского сельсовета </w:t>
      </w:r>
      <w:proofErr w:type="spellStart"/>
      <w:r w:rsidRPr="00B50FFC">
        <w:rPr>
          <w:lang w:val="ru-RU"/>
        </w:rPr>
        <w:t>Башмаковского</w:t>
      </w:r>
      <w:proofErr w:type="spellEnd"/>
      <w:r w:rsidRPr="00B50FFC">
        <w:rPr>
          <w:lang w:val="ru-RU"/>
        </w:rPr>
        <w:t xml:space="preserve"> района осуществляется по газопроводам высокого давления, запроектированным и построенным в соответствии со схемами газоснабжения населенных пунктов.</w:t>
      </w:r>
    </w:p>
    <w:p w:rsidR="00186A51" w:rsidRPr="00B50FFC" w:rsidRDefault="00186A51" w:rsidP="00186A51">
      <w:pPr>
        <w:pStyle w:val="a0"/>
        <w:rPr>
          <w:lang w:val="ru-RU"/>
        </w:rPr>
      </w:pPr>
      <w:r w:rsidRPr="00B50FFC">
        <w:rPr>
          <w:lang w:val="ru-RU"/>
        </w:rPr>
        <w:t xml:space="preserve">Магистральный транспорт природного газа в Пензенской области обеспечивают ООО «Газпром </w:t>
      </w:r>
      <w:proofErr w:type="spellStart"/>
      <w:r w:rsidRPr="00B50FFC">
        <w:rPr>
          <w:lang w:val="ru-RU"/>
        </w:rPr>
        <w:t>межрегионгаз</w:t>
      </w:r>
      <w:proofErr w:type="spellEnd"/>
      <w:r w:rsidRPr="00B50FFC">
        <w:rPr>
          <w:lang w:val="ru-RU"/>
        </w:rPr>
        <w:t xml:space="preserve"> Пенза».</w:t>
      </w:r>
    </w:p>
    <w:p w:rsidR="00CC4E41" w:rsidRPr="00B50FFC" w:rsidRDefault="00CC4E41" w:rsidP="00186A51">
      <w:pPr>
        <w:pStyle w:val="a0"/>
        <w:rPr>
          <w:lang w:val="ru-RU"/>
        </w:rPr>
      </w:pPr>
      <w:r w:rsidRPr="00B50FFC">
        <w:rPr>
          <w:lang w:val="ru-RU"/>
        </w:rPr>
        <w:t xml:space="preserve">В настоящее время газификация </w:t>
      </w:r>
      <w:r w:rsidR="003776D2" w:rsidRPr="00B50FFC">
        <w:rPr>
          <w:lang w:val="ru-RU"/>
        </w:rPr>
        <w:t>Шереметьевского</w:t>
      </w:r>
      <w:r w:rsidR="00A9352F" w:rsidRPr="00B50FFC">
        <w:rPr>
          <w:lang w:val="ru-RU"/>
        </w:rPr>
        <w:t xml:space="preserve"> сельсовета</w:t>
      </w:r>
      <w:r w:rsidRPr="00B50FFC">
        <w:rPr>
          <w:lang w:val="ru-RU"/>
        </w:rPr>
        <w:t xml:space="preserve"> составляет 100%. Газопроводы низкого давления служат для транспортирования газа к жилым и общественным зданиям и коммунальным потребителям. Трассы газопроводов проложены с учетом транспортирования газа кратчайшим путем, т.е. из условия минимальной протяженности сети.</w:t>
      </w:r>
    </w:p>
    <w:p w:rsidR="00D7574A" w:rsidRDefault="00D7574A" w:rsidP="00DB79D3">
      <w:pPr>
        <w:pStyle w:val="a0"/>
        <w:jc w:val="right"/>
        <w:rPr>
          <w:b/>
          <w:i/>
          <w:lang w:val="ru-RU"/>
        </w:rPr>
      </w:pPr>
    </w:p>
    <w:p w:rsidR="00D7574A" w:rsidRDefault="00D7574A" w:rsidP="00DB79D3">
      <w:pPr>
        <w:pStyle w:val="a0"/>
        <w:jc w:val="right"/>
        <w:rPr>
          <w:b/>
          <w:i/>
          <w:lang w:val="ru-RU"/>
        </w:rPr>
      </w:pPr>
    </w:p>
    <w:p w:rsidR="00DB79D3" w:rsidRPr="00B50FFC" w:rsidRDefault="00DB79D3" w:rsidP="00DB79D3">
      <w:pPr>
        <w:pStyle w:val="a0"/>
        <w:jc w:val="right"/>
        <w:rPr>
          <w:b/>
          <w:i/>
          <w:lang w:val="ru-RU"/>
        </w:rPr>
      </w:pPr>
      <w:r w:rsidRPr="00B50FFC">
        <w:rPr>
          <w:b/>
          <w:i/>
          <w:lang w:val="ru-RU"/>
        </w:rPr>
        <w:lastRenderedPageBreak/>
        <w:t>Объекты газификации</w:t>
      </w:r>
    </w:p>
    <w:p w:rsidR="000053A3" w:rsidRPr="00B50FFC" w:rsidRDefault="000053A3" w:rsidP="000053A3">
      <w:pPr>
        <w:pStyle w:val="a0"/>
        <w:jc w:val="right"/>
        <w:rPr>
          <w:b/>
          <w:i/>
          <w:lang w:val="ru-RU"/>
        </w:rPr>
      </w:pPr>
      <w:r w:rsidRPr="00B50FFC">
        <w:rPr>
          <w:b/>
          <w:i/>
          <w:lang w:val="ru-RU"/>
        </w:rPr>
        <w:t xml:space="preserve">Таблица </w:t>
      </w:r>
      <w:r w:rsidRPr="00B50FFC">
        <w:rPr>
          <w:b/>
          <w:i/>
          <w:lang w:val="ru-RU"/>
        </w:rPr>
        <w:fldChar w:fldCharType="begin"/>
      </w:r>
      <w:r w:rsidRPr="00B50FFC">
        <w:rPr>
          <w:b/>
          <w:i/>
          <w:lang w:val="ru-RU"/>
        </w:rPr>
        <w:instrText xml:space="preserve"> SEQ Таблица \* ARABIC </w:instrText>
      </w:r>
      <w:r w:rsidRPr="00B50FFC">
        <w:rPr>
          <w:b/>
          <w:i/>
          <w:lang w:val="ru-RU"/>
        </w:rPr>
        <w:fldChar w:fldCharType="separate"/>
      </w:r>
      <w:r w:rsidR="00B2289B" w:rsidRPr="00B50FFC">
        <w:rPr>
          <w:b/>
          <w:i/>
          <w:noProof/>
          <w:lang w:val="ru-RU"/>
        </w:rPr>
        <w:t>17</w:t>
      </w:r>
      <w:r w:rsidRPr="00B50FFC">
        <w:rPr>
          <w:b/>
          <w:i/>
          <w:lang w:val="ru-RU"/>
        </w:rPr>
        <w:fldChar w:fldCharType="end"/>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473"/>
        <w:gridCol w:w="4372"/>
        <w:gridCol w:w="1725"/>
      </w:tblGrid>
      <w:tr w:rsidR="00A9352F" w:rsidRPr="00B50FFC" w:rsidTr="00A9352F">
        <w:trPr>
          <w:trHeight w:val="666"/>
          <w:tblHeader/>
          <w:jc w:val="center"/>
        </w:trPr>
        <w:tc>
          <w:tcPr>
            <w:tcW w:w="1815" w:type="pct"/>
            <w:shd w:val="clear" w:color="auto" w:fill="D9D9D9"/>
            <w:vAlign w:val="center"/>
          </w:tcPr>
          <w:p w:rsidR="00A9352F" w:rsidRPr="00B50FFC" w:rsidRDefault="00A9352F" w:rsidP="008207E4">
            <w:pPr>
              <w:jc w:val="center"/>
              <w:rPr>
                <w:b/>
                <w:i/>
              </w:rPr>
            </w:pPr>
            <w:r w:rsidRPr="00B50FFC">
              <w:rPr>
                <w:b/>
                <w:i/>
              </w:rPr>
              <w:t>Наименование населенного пункта</w:t>
            </w:r>
          </w:p>
        </w:tc>
        <w:tc>
          <w:tcPr>
            <w:tcW w:w="2284" w:type="pct"/>
            <w:shd w:val="clear" w:color="auto" w:fill="D9D9D9"/>
            <w:noWrap/>
            <w:vAlign w:val="center"/>
          </w:tcPr>
          <w:p w:rsidR="00A9352F" w:rsidRPr="00B50FFC" w:rsidRDefault="00A9352F" w:rsidP="00A9352F">
            <w:pPr>
              <w:jc w:val="center"/>
              <w:rPr>
                <w:b/>
                <w:i/>
              </w:rPr>
            </w:pPr>
            <w:r w:rsidRPr="00B50FFC">
              <w:rPr>
                <w:b/>
                <w:i/>
              </w:rPr>
              <w:t>Количество ГРП, ГРПШ, БГРП</w:t>
            </w:r>
          </w:p>
        </w:tc>
        <w:tc>
          <w:tcPr>
            <w:tcW w:w="901" w:type="pct"/>
            <w:shd w:val="clear" w:color="auto" w:fill="D9D9D9"/>
          </w:tcPr>
          <w:p w:rsidR="00A9352F" w:rsidRPr="00B50FFC" w:rsidRDefault="00A9352F" w:rsidP="00A9352F">
            <w:pPr>
              <w:ind w:left="-1"/>
              <w:jc w:val="center"/>
              <w:rPr>
                <w:b/>
                <w:i/>
              </w:rPr>
            </w:pPr>
            <w:r w:rsidRPr="00B50FFC">
              <w:rPr>
                <w:b/>
                <w:i/>
              </w:rPr>
              <w:t>Количество ГРС</w:t>
            </w:r>
          </w:p>
        </w:tc>
      </w:tr>
      <w:tr w:rsidR="00E46FCC" w:rsidRPr="00B50FFC" w:rsidTr="00A9352F">
        <w:trPr>
          <w:trHeight w:val="261"/>
          <w:tblHeader/>
          <w:jc w:val="center"/>
        </w:trPr>
        <w:tc>
          <w:tcPr>
            <w:tcW w:w="1815" w:type="pct"/>
            <w:shd w:val="clear" w:color="auto" w:fill="F2F2F2"/>
          </w:tcPr>
          <w:p w:rsidR="00E46FCC" w:rsidRPr="00B50FFC" w:rsidRDefault="00E46FCC" w:rsidP="00C30E22">
            <w:pPr>
              <w:rPr>
                <w:b/>
                <w:i/>
              </w:rPr>
            </w:pPr>
            <w:r w:rsidRPr="00B50FFC">
              <w:rPr>
                <w:b/>
                <w:i/>
              </w:rPr>
              <w:t xml:space="preserve">с. </w:t>
            </w:r>
            <w:proofErr w:type="spellStart"/>
            <w:r w:rsidRPr="00B50FFC">
              <w:rPr>
                <w:b/>
                <w:i/>
              </w:rPr>
              <w:t>Глебовка</w:t>
            </w:r>
            <w:proofErr w:type="spellEnd"/>
            <w:r w:rsidRPr="00B50FFC">
              <w:rPr>
                <w:b/>
                <w:i/>
              </w:rPr>
              <w:t xml:space="preserve"> - 1778 м</w:t>
            </w:r>
          </w:p>
        </w:tc>
        <w:tc>
          <w:tcPr>
            <w:tcW w:w="2284" w:type="pct"/>
            <w:shd w:val="clear" w:color="auto" w:fill="auto"/>
          </w:tcPr>
          <w:p w:rsidR="00E46FCC" w:rsidRPr="00B50FFC" w:rsidRDefault="00386677" w:rsidP="009B2BDF">
            <w:pPr>
              <w:jc w:val="center"/>
            </w:pPr>
            <w:r>
              <w:t>2</w:t>
            </w:r>
          </w:p>
        </w:tc>
        <w:tc>
          <w:tcPr>
            <w:tcW w:w="901" w:type="pct"/>
          </w:tcPr>
          <w:p w:rsidR="00E46FCC" w:rsidRPr="00B50FFC" w:rsidRDefault="00E46FCC" w:rsidP="009B2BDF">
            <w:pPr>
              <w:jc w:val="center"/>
            </w:pPr>
            <w:r w:rsidRPr="00B50FFC">
              <w:t>-</w:t>
            </w:r>
          </w:p>
        </w:tc>
      </w:tr>
      <w:tr w:rsidR="00E46FCC" w:rsidRPr="00B50FFC" w:rsidTr="00A9352F">
        <w:trPr>
          <w:trHeight w:val="261"/>
          <w:tblHeader/>
          <w:jc w:val="center"/>
        </w:trPr>
        <w:tc>
          <w:tcPr>
            <w:tcW w:w="1815" w:type="pct"/>
            <w:shd w:val="clear" w:color="auto" w:fill="F2F2F2"/>
          </w:tcPr>
          <w:p w:rsidR="00E46FCC" w:rsidRPr="00B50FFC" w:rsidRDefault="00E46FCC" w:rsidP="00C30E22">
            <w:pPr>
              <w:rPr>
                <w:b/>
                <w:i/>
              </w:rPr>
            </w:pPr>
            <w:r w:rsidRPr="00B50FFC">
              <w:rPr>
                <w:b/>
                <w:i/>
              </w:rPr>
              <w:t xml:space="preserve">с. </w:t>
            </w:r>
            <w:proofErr w:type="spellStart"/>
            <w:r w:rsidRPr="00B50FFC">
              <w:rPr>
                <w:b/>
                <w:i/>
              </w:rPr>
              <w:t>Софьевка</w:t>
            </w:r>
            <w:proofErr w:type="spellEnd"/>
            <w:r w:rsidRPr="00B50FFC">
              <w:rPr>
                <w:b/>
                <w:i/>
              </w:rPr>
              <w:t xml:space="preserve"> – 2074 м</w:t>
            </w:r>
          </w:p>
        </w:tc>
        <w:tc>
          <w:tcPr>
            <w:tcW w:w="2284" w:type="pct"/>
            <w:shd w:val="clear" w:color="auto" w:fill="auto"/>
          </w:tcPr>
          <w:p w:rsidR="00E46FCC" w:rsidRPr="00B50FFC" w:rsidRDefault="00386677" w:rsidP="009B2BDF">
            <w:pPr>
              <w:jc w:val="center"/>
            </w:pPr>
            <w:r>
              <w:t>1</w:t>
            </w:r>
          </w:p>
        </w:tc>
        <w:tc>
          <w:tcPr>
            <w:tcW w:w="901" w:type="pct"/>
          </w:tcPr>
          <w:p w:rsidR="00E46FCC" w:rsidRPr="00B50FFC" w:rsidRDefault="00E46FCC" w:rsidP="009B2BDF">
            <w:pPr>
              <w:jc w:val="center"/>
              <w:rPr>
                <w:color w:val="FF0000"/>
              </w:rPr>
            </w:pPr>
            <w:r w:rsidRPr="00B50FFC">
              <w:t>-</w:t>
            </w:r>
          </w:p>
        </w:tc>
      </w:tr>
      <w:tr w:rsidR="00E46FCC" w:rsidRPr="00B50FFC" w:rsidTr="00A9352F">
        <w:trPr>
          <w:trHeight w:val="261"/>
          <w:tblHeader/>
          <w:jc w:val="center"/>
        </w:trPr>
        <w:tc>
          <w:tcPr>
            <w:tcW w:w="1815" w:type="pct"/>
            <w:shd w:val="clear" w:color="auto" w:fill="F2F2F2"/>
          </w:tcPr>
          <w:p w:rsidR="00E46FCC" w:rsidRPr="00B50FFC" w:rsidRDefault="00E46FCC" w:rsidP="00C30E22">
            <w:pPr>
              <w:rPr>
                <w:b/>
                <w:i/>
              </w:rPr>
            </w:pPr>
            <w:r w:rsidRPr="00B50FFC">
              <w:rPr>
                <w:b/>
                <w:i/>
              </w:rPr>
              <w:t xml:space="preserve">с. </w:t>
            </w:r>
            <w:proofErr w:type="spellStart"/>
            <w:r w:rsidRPr="00B50FFC">
              <w:rPr>
                <w:b/>
                <w:i/>
              </w:rPr>
              <w:t>Митрофаново</w:t>
            </w:r>
            <w:proofErr w:type="spellEnd"/>
          </w:p>
        </w:tc>
        <w:tc>
          <w:tcPr>
            <w:tcW w:w="2284" w:type="pct"/>
            <w:shd w:val="clear" w:color="auto" w:fill="auto"/>
          </w:tcPr>
          <w:p w:rsidR="00E46FCC" w:rsidRPr="00B50FFC" w:rsidRDefault="00386677" w:rsidP="009B2BDF">
            <w:pPr>
              <w:jc w:val="center"/>
            </w:pPr>
            <w:r>
              <w:t>37</w:t>
            </w:r>
          </w:p>
        </w:tc>
        <w:tc>
          <w:tcPr>
            <w:tcW w:w="901" w:type="pct"/>
          </w:tcPr>
          <w:p w:rsidR="00E46FCC" w:rsidRPr="00B50FFC" w:rsidRDefault="00E55346" w:rsidP="009B2BDF">
            <w:pPr>
              <w:jc w:val="center"/>
            </w:pPr>
            <w:r w:rsidRPr="00B50FFC">
              <w:t>-</w:t>
            </w:r>
          </w:p>
        </w:tc>
      </w:tr>
      <w:tr w:rsidR="00E46FCC" w:rsidRPr="00B50FFC" w:rsidTr="00A9352F">
        <w:trPr>
          <w:trHeight w:val="261"/>
          <w:tblHeader/>
          <w:jc w:val="center"/>
        </w:trPr>
        <w:tc>
          <w:tcPr>
            <w:tcW w:w="1815" w:type="pct"/>
            <w:shd w:val="clear" w:color="auto" w:fill="F2F2F2"/>
          </w:tcPr>
          <w:p w:rsidR="00E46FCC" w:rsidRPr="00B50FFC" w:rsidRDefault="00E46FCC" w:rsidP="00C30E22">
            <w:pPr>
              <w:rPr>
                <w:b/>
                <w:i/>
              </w:rPr>
            </w:pPr>
            <w:r w:rsidRPr="00B50FFC">
              <w:rPr>
                <w:b/>
                <w:i/>
              </w:rPr>
              <w:t>с. Шереметьево -6842 м</w:t>
            </w:r>
          </w:p>
        </w:tc>
        <w:tc>
          <w:tcPr>
            <w:tcW w:w="2284" w:type="pct"/>
            <w:shd w:val="clear" w:color="auto" w:fill="auto"/>
          </w:tcPr>
          <w:p w:rsidR="00E46FCC" w:rsidRPr="00B50FFC" w:rsidRDefault="00386677" w:rsidP="009B2BDF">
            <w:pPr>
              <w:jc w:val="center"/>
            </w:pPr>
            <w:r>
              <w:t>3</w:t>
            </w:r>
          </w:p>
        </w:tc>
        <w:tc>
          <w:tcPr>
            <w:tcW w:w="901" w:type="pct"/>
          </w:tcPr>
          <w:p w:rsidR="00E46FCC" w:rsidRPr="00B50FFC" w:rsidRDefault="00E55346" w:rsidP="009B2BDF">
            <w:pPr>
              <w:jc w:val="center"/>
            </w:pPr>
            <w:r w:rsidRPr="00B50FFC">
              <w:t>-</w:t>
            </w:r>
          </w:p>
        </w:tc>
      </w:tr>
    </w:tbl>
    <w:p w:rsidR="00A9127D" w:rsidRPr="00B50FFC" w:rsidRDefault="00A9127D" w:rsidP="008C6D4D">
      <w:pPr>
        <w:pStyle w:val="a0"/>
        <w:rPr>
          <w:b/>
          <w:i/>
          <w:lang w:val="ru-RU"/>
        </w:rPr>
      </w:pPr>
    </w:p>
    <w:p w:rsidR="002A68C7" w:rsidRPr="00B50FFC" w:rsidRDefault="002A68C7" w:rsidP="008C6D4D">
      <w:pPr>
        <w:pStyle w:val="a0"/>
        <w:rPr>
          <w:b/>
          <w:i/>
          <w:lang w:val="ru-RU"/>
        </w:rPr>
      </w:pPr>
      <w:r w:rsidRPr="00B50FFC">
        <w:rPr>
          <w:b/>
          <w:i/>
          <w:lang w:val="ru-RU"/>
        </w:rPr>
        <w:t>Объекты теплоснабжения</w:t>
      </w:r>
    </w:p>
    <w:p w:rsidR="0006185F" w:rsidRPr="00B50FFC" w:rsidRDefault="0006185F" w:rsidP="0006185F">
      <w:pPr>
        <w:pStyle w:val="a0"/>
        <w:rPr>
          <w:lang w:val="ru-RU"/>
        </w:rPr>
      </w:pPr>
      <w:r w:rsidRPr="00B50FFC">
        <w:rPr>
          <w:lang w:val="ru-RU"/>
        </w:rPr>
        <w:t xml:space="preserve">На сегодняшний день в </w:t>
      </w:r>
      <w:r w:rsidR="00E46FCC" w:rsidRPr="00B50FFC">
        <w:rPr>
          <w:lang w:val="ru-RU"/>
        </w:rPr>
        <w:t>Шереметьевском</w:t>
      </w:r>
      <w:r w:rsidR="00A9352F" w:rsidRPr="00B50FFC">
        <w:rPr>
          <w:lang w:val="ru-RU"/>
        </w:rPr>
        <w:t xml:space="preserve"> сельсовете </w:t>
      </w:r>
      <w:r w:rsidRPr="00B50FFC">
        <w:rPr>
          <w:lang w:val="ru-RU"/>
        </w:rPr>
        <w:t xml:space="preserve">проживает </w:t>
      </w:r>
      <w:r w:rsidR="000F5AA6" w:rsidRPr="00B50FFC">
        <w:rPr>
          <w:lang w:val="ru-RU"/>
        </w:rPr>
        <w:t>1333</w:t>
      </w:r>
      <w:r w:rsidRPr="00B50FFC">
        <w:rPr>
          <w:lang w:val="ru-RU"/>
        </w:rPr>
        <w:t xml:space="preserve"> человек</w:t>
      </w:r>
      <w:r w:rsidR="000F5AA6" w:rsidRPr="00B50FFC">
        <w:rPr>
          <w:lang w:val="ru-RU"/>
        </w:rPr>
        <w:t>а</w:t>
      </w:r>
      <w:r w:rsidRPr="00B50FFC">
        <w:rPr>
          <w:lang w:val="ru-RU"/>
        </w:rPr>
        <w:t>. На территории города имеется действующая централиз</w:t>
      </w:r>
      <w:r w:rsidR="00DB79D3" w:rsidRPr="00B50FFC">
        <w:rPr>
          <w:lang w:val="ru-RU"/>
        </w:rPr>
        <w:t>ованная система теплоснабжения.</w:t>
      </w:r>
    </w:p>
    <w:p w:rsidR="000053A3" w:rsidRPr="00B50FFC" w:rsidRDefault="000053A3" w:rsidP="000053A3">
      <w:pPr>
        <w:pStyle w:val="a0"/>
        <w:jc w:val="right"/>
        <w:rPr>
          <w:b/>
          <w:i/>
          <w:lang w:val="ru-RU"/>
        </w:rPr>
      </w:pPr>
      <w:r w:rsidRPr="00B50FFC">
        <w:rPr>
          <w:b/>
          <w:i/>
          <w:lang w:val="ru-RU"/>
        </w:rPr>
        <w:t xml:space="preserve">Таблица </w:t>
      </w:r>
      <w:r w:rsidRPr="00B50FFC">
        <w:rPr>
          <w:b/>
          <w:i/>
          <w:lang w:val="ru-RU"/>
        </w:rPr>
        <w:fldChar w:fldCharType="begin"/>
      </w:r>
      <w:r w:rsidRPr="00B50FFC">
        <w:rPr>
          <w:b/>
          <w:i/>
          <w:lang w:val="ru-RU"/>
        </w:rPr>
        <w:instrText xml:space="preserve"> SEQ Таблица \* ARABIC </w:instrText>
      </w:r>
      <w:r w:rsidRPr="00B50FFC">
        <w:rPr>
          <w:b/>
          <w:i/>
          <w:lang w:val="ru-RU"/>
        </w:rPr>
        <w:fldChar w:fldCharType="separate"/>
      </w:r>
      <w:r w:rsidR="00B2289B" w:rsidRPr="00B50FFC">
        <w:rPr>
          <w:b/>
          <w:i/>
          <w:noProof/>
          <w:lang w:val="ru-RU"/>
        </w:rPr>
        <w:t>18</w:t>
      </w:r>
      <w:r w:rsidRPr="00B50FFC">
        <w:rPr>
          <w:b/>
          <w:i/>
          <w:lang w:val="ru-RU"/>
        </w:rPr>
        <w:fldChar w:fldCharType="end"/>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238"/>
        <w:gridCol w:w="5332"/>
      </w:tblGrid>
      <w:tr w:rsidR="00A9352F" w:rsidRPr="00B50FFC" w:rsidTr="00A9352F">
        <w:trPr>
          <w:trHeight w:val="666"/>
          <w:tblHeader/>
          <w:jc w:val="center"/>
        </w:trPr>
        <w:tc>
          <w:tcPr>
            <w:tcW w:w="2214" w:type="pct"/>
            <w:shd w:val="clear" w:color="auto" w:fill="D9D9D9"/>
            <w:vAlign w:val="center"/>
          </w:tcPr>
          <w:p w:rsidR="00A9352F" w:rsidRPr="00B50FFC" w:rsidRDefault="00A9352F" w:rsidP="008207E4">
            <w:pPr>
              <w:jc w:val="center"/>
              <w:rPr>
                <w:b/>
                <w:i/>
              </w:rPr>
            </w:pPr>
            <w:r w:rsidRPr="00B50FFC">
              <w:rPr>
                <w:b/>
                <w:i/>
              </w:rPr>
              <w:t>Наименование населенного пункта</w:t>
            </w:r>
          </w:p>
        </w:tc>
        <w:tc>
          <w:tcPr>
            <w:tcW w:w="2786" w:type="pct"/>
            <w:shd w:val="clear" w:color="auto" w:fill="D9D9D9"/>
            <w:noWrap/>
            <w:vAlign w:val="center"/>
          </w:tcPr>
          <w:p w:rsidR="00A9352F" w:rsidRPr="00B50FFC" w:rsidRDefault="00A9352F" w:rsidP="00A9352F">
            <w:pPr>
              <w:jc w:val="center"/>
              <w:rPr>
                <w:b/>
                <w:i/>
              </w:rPr>
            </w:pPr>
            <w:r w:rsidRPr="00B50FFC">
              <w:rPr>
                <w:b/>
                <w:i/>
              </w:rPr>
              <w:t>Количество котельных</w:t>
            </w:r>
          </w:p>
        </w:tc>
      </w:tr>
      <w:tr w:rsidR="00E46FCC" w:rsidRPr="00B50FFC" w:rsidTr="00A9352F">
        <w:trPr>
          <w:trHeight w:val="261"/>
          <w:tblHeader/>
          <w:jc w:val="center"/>
        </w:trPr>
        <w:tc>
          <w:tcPr>
            <w:tcW w:w="2214" w:type="pct"/>
            <w:shd w:val="clear" w:color="auto" w:fill="F2F2F2"/>
          </w:tcPr>
          <w:p w:rsidR="00E46FCC" w:rsidRPr="00B50FFC" w:rsidRDefault="00E46FCC" w:rsidP="00C30E22">
            <w:pPr>
              <w:rPr>
                <w:b/>
                <w:i/>
              </w:rPr>
            </w:pPr>
            <w:r w:rsidRPr="00B50FFC">
              <w:rPr>
                <w:b/>
                <w:i/>
              </w:rPr>
              <w:t>с. Шереметьево</w:t>
            </w:r>
          </w:p>
        </w:tc>
        <w:tc>
          <w:tcPr>
            <w:tcW w:w="2786" w:type="pct"/>
            <w:shd w:val="clear" w:color="auto" w:fill="auto"/>
          </w:tcPr>
          <w:p w:rsidR="00E46FCC" w:rsidRPr="00B50FFC" w:rsidRDefault="00E46FCC" w:rsidP="00E46FCC">
            <w:pPr>
              <w:jc w:val="center"/>
            </w:pPr>
            <w:r w:rsidRPr="00B50FFC">
              <w:t>1</w:t>
            </w:r>
          </w:p>
        </w:tc>
      </w:tr>
      <w:tr w:rsidR="00E46FCC" w:rsidRPr="00B50FFC" w:rsidTr="00A9352F">
        <w:trPr>
          <w:trHeight w:val="261"/>
          <w:tblHeader/>
          <w:jc w:val="center"/>
        </w:trPr>
        <w:tc>
          <w:tcPr>
            <w:tcW w:w="2214" w:type="pct"/>
            <w:shd w:val="clear" w:color="auto" w:fill="F2F2F2"/>
          </w:tcPr>
          <w:p w:rsidR="00E46FCC" w:rsidRPr="00B50FFC" w:rsidRDefault="00E46FCC" w:rsidP="00C30E22">
            <w:pPr>
              <w:rPr>
                <w:b/>
                <w:i/>
              </w:rPr>
            </w:pPr>
            <w:r w:rsidRPr="00B50FFC">
              <w:rPr>
                <w:b/>
                <w:i/>
              </w:rPr>
              <w:t xml:space="preserve">с. </w:t>
            </w:r>
            <w:proofErr w:type="spellStart"/>
            <w:r w:rsidRPr="00B50FFC">
              <w:rPr>
                <w:b/>
                <w:i/>
              </w:rPr>
              <w:t>Митрофаново</w:t>
            </w:r>
            <w:proofErr w:type="spellEnd"/>
          </w:p>
        </w:tc>
        <w:tc>
          <w:tcPr>
            <w:tcW w:w="2786" w:type="pct"/>
            <w:shd w:val="clear" w:color="auto" w:fill="auto"/>
          </w:tcPr>
          <w:p w:rsidR="00E46FCC" w:rsidRPr="00B50FFC" w:rsidRDefault="00E46FCC" w:rsidP="00E46FCC">
            <w:pPr>
              <w:jc w:val="center"/>
            </w:pPr>
            <w:r w:rsidRPr="00B50FFC">
              <w:t>2</w:t>
            </w:r>
          </w:p>
        </w:tc>
      </w:tr>
      <w:tr w:rsidR="00E46FCC" w:rsidRPr="00B50FFC" w:rsidTr="00A9352F">
        <w:trPr>
          <w:trHeight w:val="261"/>
          <w:tblHeader/>
          <w:jc w:val="center"/>
        </w:trPr>
        <w:tc>
          <w:tcPr>
            <w:tcW w:w="2214" w:type="pct"/>
            <w:shd w:val="clear" w:color="auto" w:fill="F2F2F2"/>
          </w:tcPr>
          <w:p w:rsidR="00E46FCC" w:rsidRPr="00B50FFC" w:rsidRDefault="00E46FCC" w:rsidP="00C30E22">
            <w:pPr>
              <w:rPr>
                <w:b/>
                <w:i/>
              </w:rPr>
            </w:pPr>
            <w:r w:rsidRPr="00B50FFC">
              <w:rPr>
                <w:b/>
                <w:i/>
              </w:rPr>
              <w:t xml:space="preserve">с. </w:t>
            </w:r>
            <w:proofErr w:type="spellStart"/>
            <w:r w:rsidRPr="00B50FFC">
              <w:rPr>
                <w:b/>
                <w:i/>
              </w:rPr>
              <w:t>Глебовка</w:t>
            </w:r>
            <w:proofErr w:type="spellEnd"/>
          </w:p>
        </w:tc>
        <w:tc>
          <w:tcPr>
            <w:tcW w:w="2786" w:type="pct"/>
            <w:shd w:val="clear" w:color="auto" w:fill="auto"/>
          </w:tcPr>
          <w:p w:rsidR="00E46FCC" w:rsidRPr="00B50FFC" w:rsidRDefault="00E46FCC" w:rsidP="00E46FCC">
            <w:pPr>
              <w:jc w:val="center"/>
            </w:pPr>
            <w:r w:rsidRPr="00B50FFC">
              <w:t>1</w:t>
            </w:r>
          </w:p>
        </w:tc>
      </w:tr>
    </w:tbl>
    <w:p w:rsidR="008C6D4D" w:rsidRPr="00B50FFC" w:rsidRDefault="00A5122F" w:rsidP="00A5122F">
      <w:pPr>
        <w:pStyle w:val="3"/>
      </w:pPr>
      <w:bookmarkStart w:id="48" w:name="_Toc31102693"/>
      <w:r w:rsidRPr="00B50FFC">
        <w:t>2.1.</w:t>
      </w:r>
      <w:r w:rsidR="0010274C">
        <w:t>8</w:t>
      </w:r>
      <w:r w:rsidRPr="00B50FFC">
        <w:t>. Объекты культурного наследия</w:t>
      </w:r>
      <w:bookmarkEnd w:id="48"/>
    </w:p>
    <w:p w:rsidR="00DD1AF5" w:rsidRPr="00B50FFC" w:rsidRDefault="009B2BDF" w:rsidP="00AC029A">
      <w:pPr>
        <w:widowControl w:val="0"/>
        <w:ind w:firstLine="709"/>
        <w:rPr>
          <w:lang w:eastAsia="ar-SA" w:bidi="en-US"/>
        </w:rPr>
      </w:pPr>
      <w:r w:rsidRPr="00B50FFC">
        <w:rPr>
          <w:lang w:eastAsia="ar-SA" w:bidi="en-US"/>
        </w:rPr>
        <w:t xml:space="preserve">На территории </w:t>
      </w:r>
      <w:r w:rsidR="003776D2" w:rsidRPr="00B50FFC">
        <w:rPr>
          <w:lang w:eastAsia="ar-SA" w:bidi="en-US"/>
        </w:rPr>
        <w:t>Шереметьевского</w:t>
      </w:r>
      <w:r w:rsidRPr="00B50FFC">
        <w:rPr>
          <w:lang w:eastAsia="ar-SA" w:bidi="en-US"/>
        </w:rPr>
        <w:t xml:space="preserve"> сельсовета </w:t>
      </w:r>
      <w:r w:rsidR="00CC1CAF">
        <w:rPr>
          <w:lang w:eastAsia="ar-SA" w:bidi="en-US"/>
        </w:rPr>
        <w:t>объектов культурного наследия, а также памятников истории и культуры не выявлено.</w:t>
      </w:r>
    </w:p>
    <w:p w:rsidR="001E765A" w:rsidRPr="00B50FFC" w:rsidRDefault="0010274C" w:rsidP="00AC029A">
      <w:pPr>
        <w:pStyle w:val="3"/>
        <w:widowControl w:val="0"/>
      </w:pPr>
      <w:bookmarkStart w:id="49" w:name="_Toc31102694"/>
      <w:r>
        <w:t>2.1.9</w:t>
      </w:r>
      <w:r w:rsidR="001E765A" w:rsidRPr="00B50FFC">
        <w:t>. Объекты специального назначения</w:t>
      </w:r>
      <w:bookmarkEnd w:id="49"/>
    </w:p>
    <w:p w:rsidR="001E765A" w:rsidRPr="00B50FFC" w:rsidRDefault="001E765A" w:rsidP="00AC029A">
      <w:pPr>
        <w:pStyle w:val="a0"/>
        <w:widowControl w:val="0"/>
        <w:rPr>
          <w:lang w:val="ru-RU"/>
        </w:rPr>
      </w:pPr>
      <w:r w:rsidRPr="00B50FFC">
        <w:rPr>
          <w:lang w:val="ru-RU"/>
        </w:rPr>
        <w:t xml:space="preserve">Погребение осуществляется на общественных кладбищах с учетом </w:t>
      </w:r>
      <w:proofErr w:type="spellStart"/>
      <w:r w:rsidRPr="00B50FFC">
        <w:rPr>
          <w:lang w:val="ru-RU"/>
        </w:rPr>
        <w:t>вероисповедальных</w:t>
      </w:r>
      <w:proofErr w:type="spellEnd"/>
      <w:r w:rsidRPr="00B50FFC">
        <w:rPr>
          <w:lang w:val="ru-RU"/>
        </w:rPr>
        <w:t>, воинских и иных обычаев и традиций.</w:t>
      </w:r>
    </w:p>
    <w:p w:rsidR="00A9352F" w:rsidRPr="00B50FFC" w:rsidRDefault="00A9352F" w:rsidP="001E765A">
      <w:pPr>
        <w:pStyle w:val="a0"/>
        <w:rPr>
          <w:lang w:val="ru-RU"/>
        </w:rPr>
      </w:pPr>
      <w:r w:rsidRPr="00B50FFC">
        <w:rPr>
          <w:lang w:val="ru-RU"/>
        </w:rPr>
        <w:t xml:space="preserve">На территории </w:t>
      </w:r>
      <w:r w:rsidR="003776D2" w:rsidRPr="00B50FFC">
        <w:rPr>
          <w:lang w:val="ru-RU"/>
        </w:rPr>
        <w:t>Шереметьевского</w:t>
      </w:r>
      <w:r w:rsidRPr="00B50FFC">
        <w:rPr>
          <w:lang w:val="ru-RU"/>
        </w:rPr>
        <w:t xml:space="preserve"> сельсовета находятся </w:t>
      </w:r>
      <w:r w:rsidR="00E46FCC" w:rsidRPr="00B50FFC">
        <w:rPr>
          <w:lang w:val="ru-RU"/>
        </w:rPr>
        <w:t>7</w:t>
      </w:r>
      <w:r w:rsidRPr="00B50FFC">
        <w:rPr>
          <w:lang w:val="ru-RU"/>
        </w:rPr>
        <w:t xml:space="preserve"> кладбищ:</w:t>
      </w:r>
    </w:p>
    <w:p w:rsidR="00B2289B" w:rsidRPr="00B50FFC" w:rsidRDefault="004528D0" w:rsidP="00B2289B">
      <w:pPr>
        <w:pStyle w:val="af9"/>
        <w:keepNext/>
        <w:jc w:val="right"/>
        <w:rPr>
          <w:rFonts w:ascii="Times New Roman" w:eastAsia="Times New Roman" w:hAnsi="Times New Roman"/>
          <w:bCs w:val="0"/>
          <w:i/>
          <w:sz w:val="24"/>
          <w:szCs w:val="24"/>
          <w:lang w:eastAsia="ar-SA" w:bidi="en-US"/>
        </w:rPr>
      </w:pPr>
      <w:r>
        <w:rPr>
          <w:rFonts w:ascii="Times New Roman" w:eastAsia="Times New Roman" w:hAnsi="Times New Roman"/>
          <w:bCs w:val="0"/>
          <w:i/>
          <w:sz w:val="24"/>
          <w:szCs w:val="24"/>
          <w:highlight w:val="red"/>
          <w:lang w:eastAsia="ar-SA" w:bidi="en-US"/>
        </w:rPr>
        <w:t>Таблица 19</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firstRow="1" w:lastRow="0" w:firstColumn="1" w:lastColumn="0" w:noHBand="0" w:noVBand="1"/>
      </w:tblPr>
      <w:tblGrid>
        <w:gridCol w:w="4684"/>
        <w:gridCol w:w="4886"/>
      </w:tblGrid>
      <w:tr w:rsidR="00A9352F" w:rsidRPr="00B50FFC" w:rsidTr="00A9352F">
        <w:trPr>
          <w:cantSplit/>
          <w:trHeight w:val="196"/>
          <w:tblHeader/>
        </w:trPr>
        <w:tc>
          <w:tcPr>
            <w:tcW w:w="2447" w:type="pct"/>
            <w:shd w:val="clear" w:color="auto" w:fill="D9D9D9"/>
          </w:tcPr>
          <w:p w:rsidR="00A9352F" w:rsidRPr="00B50FFC" w:rsidRDefault="00A9352F" w:rsidP="00A9352F">
            <w:pPr>
              <w:jc w:val="center"/>
              <w:rPr>
                <w:b/>
                <w:i/>
              </w:rPr>
            </w:pPr>
            <w:r w:rsidRPr="00B50FFC">
              <w:rPr>
                <w:b/>
                <w:i/>
              </w:rPr>
              <w:t>Название</w:t>
            </w:r>
          </w:p>
        </w:tc>
        <w:tc>
          <w:tcPr>
            <w:tcW w:w="2553" w:type="pct"/>
            <w:shd w:val="clear" w:color="auto" w:fill="D9D9D9"/>
          </w:tcPr>
          <w:p w:rsidR="00A9352F" w:rsidRPr="00B50FFC" w:rsidRDefault="00A9352F" w:rsidP="00A9352F">
            <w:pPr>
              <w:jc w:val="center"/>
              <w:rPr>
                <w:b/>
                <w:i/>
              </w:rPr>
            </w:pPr>
            <w:r w:rsidRPr="00B50FFC">
              <w:rPr>
                <w:b/>
                <w:i/>
              </w:rPr>
              <w:t>Адрес</w:t>
            </w:r>
          </w:p>
        </w:tc>
      </w:tr>
      <w:tr w:rsidR="00E46FCC" w:rsidRPr="00B50FFC"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E46FCC" w:rsidRPr="00B50FFC" w:rsidRDefault="00E46FCC" w:rsidP="008207E4">
            <w:pPr>
              <w:ind w:left="142"/>
              <w:jc w:val="center"/>
              <w:rPr>
                <w:b/>
                <w:i/>
              </w:rPr>
            </w:pPr>
            <w:r w:rsidRPr="00B50FFC">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E46FCC" w:rsidRPr="00B50FFC" w:rsidRDefault="00E46FCC" w:rsidP="00C30E22">
            <w:pPr>
              <w:ind w:left="142"/>
              <w:jc w:val="center"/>
            </w:pPr>
            <w:r w:rsidRPr="00B50FFC">
              <w:t>с. Шереметьево</w:t>
            </w:r>
          </w:p>
        </w:tc>
      </w:tr>
      <w:tr w:rsidR="00E46FCC" w:rsidRPr="00B50FFC"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E46FCC" w:rsidRPr="00B50FFC" w:rsidRDefault="00E46FCC" w:rsidP="008207E4">
            <w:pPr>
              <w:ind w:left="142"/>
              <w:jc w:val="center"/>
              <w:rPr>
                <w:b/>
                <w:i/>
              </w:rPr>
            </w:pPr>
            <w:r w:rsidRPr="00B50FFC">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E46FCC" w:rsidRPr="00B50FFC" w:rsidRDefault="00E46FCC" w:rsidP="00C30E22">
            <w:pPr>
              <w:ind w:left="142"/>
              <w:jc w:val="center"/>
            </w:pPr>
            <w:r w:rsidRPr="00B50FFC">
              <w:t>с. Шереметьево</w:t>
            </w:r>
          </w:p>
        </w:tc>
      </w:tr>
      <w:tr w:rsidR="00E46FCC" w:rsidRPr="00B50FFC"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E46FCC" w:rsidRPr="00B50FFC" w:rsidRDefault="00E46FCC" w:rsidP="00C30E22">
            <w:pPr>
              <w:ind w:left="142"/>
              <w:jc w:val="center"/>
              <w:rPr>
                <w:b/>
                <w:i/>
              </w:rPr>
            </w:pPr>
            <w:r w:rsidRPr="00B50FFC">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E46FCC" w:rsidRPr="00B50FFC" w:rsidRDefault="00E46FCC" w:rsidP="00C30E22">
            <w:pPr>
              <w:ind w:left="142"/>
              <w:jc w:val="center"/>
            </w:pPr>
            <w:r w:rsidRPr="00B50FFC">
              <w:t xml:space="preserve">с. </w:t>
            </w:r>
            <w:proofErr w:type="spellStart"/>
            <w:r w:rsidRPr="00B50FFC">
              <w:t>Митрофаново</w:t>
            </w:r>
            <w:proofErr w:type="spellEnd"/>
          </w:p>
        </w:tc>
      </w:tr>
      <w:tr w:rsidR="00E46FCC" w:rsidRPr="00B50FFC"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E46FCC" w:rsidRPr="00B50FFC" w:rsidRDefault="00E46FCC" w:rsidP="00C30E22">
            <w:pPr>
              <w:ind w:left="142"/>
              <w:jc w:val="center"/>
              <w:rPr>
                <w:b/>
                <w:i/>
              </w:rPr>
            </w:pPr>
            <w:r w:rsidRPr="00B50FFC">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E46FCC" w:rsidRPr="00B50FFC" w:rsidRDefault="00E46FCC" w:rsidP="00C30E22">
            <w:pPr>
              <w:ind w:left="142"/>
              <w:jc w:val="center"/>
            </w:pPr>
            <w:r w:rsidRPr="00B50FFC">
              <w:t xml:space="preserve">с. </w:t>
            </w:r>
            <w:proofErr w:type="spellStart"/>
            <w:r w:rsidRPr="00B50FFC">
              <w:t>Митрофаново</w:t>
            </w:r>
            <w:proofErr w:type="spellEnd"/>
          </w:p>
        </w:tc>
      </w:tr>
      <w:tr w:rsidR="00E46FCC" w:rsidRPr="00B50FFC"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E46FCC" w:rsidRPr="00B50FFC" w:rsidRDefault="00E46FCC" w:rsidP="00C30E22">
            <w:pPr>
              <w:ind w:left="142"/>
              <w:jc w:val="center"/>
              <w:rPr>
                <w:b/>
                <w:i/>
              </w:rPr>
            </w:pPr>
            <w:r w:rsidRPr="00B50FFC">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E46FCC" w:rsidRPr="00B50FFC" w:rsidRDefault="00E46FCC" w:rsidP="00C30E22">
            <w:pPr>
              <w:ind w:left="142"/>
              <w:jc w:val="center"/>
            </w:pPr>
            <w:r w:rsidRPr="00B50FFC">
              <w:t xml:space="preserve">с. </w:t>
            </w:r>
            <w:proofErr w:type="spellStart"/>
            <w:r w:rsidRPr="00B50FFC">
              <w:t>Глебовка</w:t>
            </w:r>
            <w:proofErr w:type="spellEnd"/>
          </w:p>
        </w:tc>
      </w:tr>
      <w:tr w:rsidR="00E46FCC" w:rsidRPr="00B50FFC"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E46FCC" w:rsidRPr="00B50FFC" w:rsidRDefault="00E46FCC" w:rsidP="00C30E22">
            <w:pPr>
              <w:ind w:left="142"/>
              <w:jc w:val="center"/>
              <w:rPr>
                <w:b/>
                <w:i/>
              </w:rPr>
            </w:pPr>
            <w:r w:rsidRPr="00B50FFC">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E46FCC" w:rsidRPr="00B50FFC" w:rsidRDefault="00E46FCC" w:rsidP="00C30E22">
            <w:pPr>
              <w:ind w:left="142"/>
              <w:jc w:val="center"/>
            </w:pPr>
            <w:r w:rsidRPr="00B50FFC">
              <w:t xml:space="preserve">с. </w:t>
            </w:r>
            <w:proofErr w:type="spellStart"/>
            <w:r w:rsidRPr="00B50FFC">
              <w:t>Софьевка</w:t>
            </w:r>
            <w:proofErr w:type="spellEnd"/>
          </w:p>
        </w:tc>
      </w:tr>
      <w:tr w:rsidR="00E46FCC" w:rsidRPr="00B50FFC" w:rsidTr="00A9352F">
        <w:trPr>
          <w:trHeight w:val="358"/>
        </w:trPr>
        <w:tc>
          <w:tcPr>
            <w:tcW w:w="2447" w:type="pct"/>
            <w:tcBorders>
              <w:top w:val="single" w:sz="12" w:space="0" w:color="auto"/>
              <w:left w:val="single" w:sz="12" w:space="0" w:color="auto"/>
              <w:bottom w:val="single" w:sz="12" w:space="0" w:color="auto"/>
              <w:right w:val="single" w:sz="12" w:space="0" w:color="auto"/>
            </w:tcBorders>
            <w:shd w:val="clear" w:color="auto" w:fill="F2F2F2"/>
          </w:tcPr>
          <w:p w:rsidR="00E46FCC" w:rsidRPr="00B50FFC" w:rsidRDefault="00E46FCC" w:rsidP="008207E4">
            <w:pPr>
              <w:ind w:left="142"/>
              <w:jc w:val="center"/>
              <w:rPr>
                <w:b/>
                <w:i/>
              </w:rPr>
            </w:pPr>
            <w:r w:rsidRPr="00B50FFC">
              <w:rPr>
                <w:b/>
                <w:i/>
              </w:rPr>
              <w:t>Кладбище</w:t>
            </w:r>
          </w:p>
        </w:tc>
        <w:tc>
          <w:tcPr>
            <w:tcW w:w="2553" w:type="pct"/>
            <w:tcBorders>
              <w:top w:val="single" w:sz="12" w:space="0" w:color="auto"/>
              <w:left w:val="single" w:sz="12" w:space="0" w:color="auto"/>
              <w:bottom w:val="single" w:sz="12" w:space="0" w:color="auto"/>
              <w:right w:val="single" w:sz="12" w:space="0" w:color="auto"/>
            </w:tcBorders>
            <w:shd w:val="clear" w:color="auto" w:fill="FFFFFF"/>
          </w:tcPr>
          <w:p w:rsidR="00E46FCC" w:rsidRPr="00B50FFC" w:rsidRDefault="00E46FCC" w:rsidP="00C30E22">
            <w:pPr>
              <w:ind w:left="142"/>
              <w:jc w:val="center"/>
            </w:pPr>
            <w:r w:rsidRPr="00B50FFC">
              <w:t xml:space="preserve">с. </w:t>
            </w:r>
            <w:proofErr w:type="spellStart"/>
            <w:r w:rsidRPr="00B50FFC">
              <w:t>Пятницкое</w:t>
            </w:r>
            <w:proofErr w:type="spellEnd"/>
          </w:p>
        </w:tc>
      </w:tr>
    </w:tbl>
    <w:p w:rsidR="00FC77B5" w:rsidRPr="00B50FFC" w:rsidRDefault="00FF037B" w:rsidP="00FC77B5">
      <w:pPr>
        <w:pStyle w:val="3"/>
      </w:pPr>
      <w:bookmarkStart w:id="50" w:name="_Toc31102695"/>
      <w:r w:rsidRPr="00B50FFC">
        <w:t>2.</w:t>
      </w:r>
      <w:r w:rsidR="00DF63C7" w:rsidRPr="00B50FFC">
        <w:t>1.</w:t>
      </w:r>
      <w:r w:rsidRPr="00B50FFC">
        <w:t>10</w:t>
      </w:r>
      <w:r w:rsidR="005209A4" w:rsidRPr="00B50FFC">
        <w:t>.</w:t>
      </w:r>
      <w:r w:rsidRPr="00B50FFC">
        <w:t xml:space="preserve"> Планировочные ограничения</w:t>
      </w:r>
      <w:bookmarkEnd w:id="50"/>
    </w:p>
    <w:p w:rsidR="00FC77B5" w:rsidRPr="00B50FFC" w:rsidRDefault="00FC77B5" w:rsidP="00FC77B5">
      <w:pPr>
        <w:pStyle w:val="a0"/>
        <w:rPr>
          <w:lang w:val="ru-RU"/>
        </w:rPr>
      </w:pPr>
      <w:r w:rsidRPr="00B50FFC">
        <w:rPr>
          <w:lang w:val="ru-RU"/>
        </w:rPr>
        <w:t xml:space="preserve">В соответствии со статьей 1 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B50FFC">
        <w:rPr>
          <w:lang w:val="ru-RU"/>
        </w:rPr>
        <w:t>водоохранные</w:t>
      </w:r>
      <w:proofErr w:type="spellEnd"/>
      <w:r w:rsidRPr="00B50FFC">
        <w:rPr>
          <w:lang w:val="ru-RU"/>
        </w:rPr>
        <w:t xml:space="preserve"> зоны, зоны санитарной охраны </w:t>
      </w:r>
      <w:r w:rsidRPr="00B50FFC">
        <w:rPr>
          <w:lang w:val="ru-RU"/>
        </w:rPr>
        <w:lastRenderedPageBreak/>
        <w:t>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FC77B5" w:rsidRPr="00B50FFC" w:rsidRDefault="00FC77B5" w:rsidP="00FC77B5">
      <w:pPr>
        <w:pStyle w:val="a0"/>
        <w:rPr>
          <w:lang w:val="ru-RU"/>
        </w:rPr>
      </w:pPr>
      <w:r w:rsidRPr="00B50FFC">
        <w:rPr>
          <w:lang w:val="ru-RU"/>
        </w:rPr>
        <w:t xml:space="preserve">На территории </w:t>
      </w:r>
      <w:r w:rsidR="003776D2" w:rsidRPr="00B50FFC">
        <w:rPr>
          <w:lang w:val="ru-RU"/>
        </w:rPr>
        <w:t>Шереметьевского</w:t>
      </w:r>
      <w:r w:rsidR="00256236" w:rsidRPr="00B50FFC">
        <w:rPr>
          <w:lang w:val="ru-RU"/>
        </w:rPr>
        <w:t xml:space="preserve"> сельсовета</w:t>
      </w:r>
      <w:r w:rsidRPr="00B50FFC">
        <w:rPr>
          <w:lang w:val="ru-RU"/>
        </w:rPr>
        <w:t xml:space="preserve"> находятся следующие зоны с особыми условиями использования территорий:</w:t>
      </w:r>
    </w:p>
    <w:p w:rsidR="00FC77B5" w:rsidRPr="00B50FFC" w:rsidRDefault="00FC77B5" w:rsidP="00FC77B5">
      <w:pPr>
        <w:pStyle w:val="a0"/>
        <w:numPr>
          <w:ilvl w:val="0"/>
          <w:numId w:val="20"/>
        </w:numPr>
        <w:rPr>
          <w:lang w:val="ru-RU"/>
        </w:rPr>
      </w:pPr>
      <w:proofErr w:type="spellStart"/>
      <w:r w:rsidRPr="00B50FFC">
        <w:rPr>
          <w:lang w:val="ru-RU"/>
        </w:rPr>
        <w:t>водоохранные</w:t>
      </w:r>
      <w:proofErr w:type="spellEnd"/>
      <w:r w:rsidRPr="00B50FFC">
        <w:rPr>
          <w:lang w:val="ru-RU"/>
        </w:rPr>
        <w:t xml:space="preserve"> зоны;</w:t>
      </w:r>
    </w:p>
    <w:p w:rsidR="00FC77B5" w:rsidRPr="00B50FFC" w:rsidRDefault="00FC77B5" w:rsidP="00FC77B5">
      <w:pPr>
        <w:pStyle w:val="a0"/>
        <w:numPr>
          <w:ilvl w:val="0"/>
          <w:numId w:val="20"/>
        </w:numPr>
        <w:rPr>
          <w:lang w:val="ru-RU"/>
        </w:rPr>
      </w:pPr>
      <w:r w:rsidRPr="00B50FFC">
        <w:rPr>
          <w:lang w:val="ru-RU"/>
        </w:rPr>
        <w:t>прибрежные полосы;</w:t>
      </w:r>
    </w:p>
    <w:p w:rsidR="00FC77B5" w:rsidRPr="00B50FFC" w:rsidRDefault="00FC77B5" w:rsidP="00FC77B5">
      <w:pPr>
        <w:pStyle w:val="a0"/>
        <w:numPr>
          <w:ilvl w:val="0"/>
          <w:numId w:val="20"/>
        </w:numPr>
        <w:rPr>
          <w:lang w:val="ru-RU"/>
        </w:rPr>
      </w:pPr>
      <w:r w:rsidRPr="00B50FFC">
        <w:rPr>
          <w:lang w:val="ru-RU"/>
        </w:rPr>
        <w:t>охранные зоны объектов водоснабжения</w:t>
      </w:r>
      <w:r w:rsidR="005209A4" w:rsidRPr="00B50FFC">
        <w:rPr>
          <w:lang w:val="ru-RU"/>
        </w:rPr>
        <w:t>;</w:t>
      </w:r>
    </w:p>
    <w:p w:rsidR="00FC77B5" w:rsidRPr="00B50FFC" w:rsidRDefault="00FC77B5" w:rsidP="00FC77B5">
      <w:pPr>
        <w:pStyle w:val="a0"/>
        <w:numPr>
          <w:ilvl w:val="0"/>
          <w:numId w:val="20"/>
        </w:numPr>
        <w:rPr>
          <w:lang w:val="ru-RU"/>
        </w:rPr>
      </w:pPr>
      <w:r w:rsidRPr="00B50FFC">
        <w:rPr>
          <w:lang w:val="ru-RU"/>
        </w:rPr>
        <w:t>санитарно-защитные зоны</w:t>
      </w:r>
      <w:r w:rsidR="005209A4" w:rsidRPr="00B50FFC">
        <w:rPr>
          <w:lang w:val="ru-RU"/>
        </w:rPr>
        <w:t>;</w:t>
      </w:r>
    </w:p>
    <w:p w:rsidR="00FC77B5" w:rsidRPr="00B50FFC" w:rsidRDefault="00FC77B5" w:rsidP="00FC77B5">
      <w:pPr>
        <w:pStyle w:val="a0"/>
        <w:numPr>
          <w:ilvl w:val="0"/>
          <w:numId w:val="20"/>
        </w:numPr>
        <w:rPr>
          <w:lang w:val="ru-RU"/>
        </w:rPr>
      </w:pPr>
      <w:r w:rsidRPr="00B50FFC">
        <w:rPr>
          <w:lang w:val="ru-RU"/>
        </w:rPr>
        <w:t>охранные зоны</w:t>
      </w:r>
      <w:r w:rsidR="005209A4" w:rsidRPr="00B50FFC">
        <w:rPr>
          <w:lang w:val="ru-RU"/>
        </w:rPr>
        <w:t>;</w:t>
      </w:r>
    </w:p>
    <w:p w:rsidR="00FC77B5" w:rsidRPr="00B50FFC" w:rsidRDefault="00FC77B5" w:rsidP="00FC77B5">
      <w:pPr>
        <w:pStyle w:val="a0"/>
        <w:numPr>
          <w:ilvl w:val="0"/>
          <w:numId w:val="20"/>
        </w:numPr>
        <w:rPr>
          <w:lang w:val="ru-RU"/>
        </w:rPr>
      </w:pPr>
      <w:r w:rsidRPr="00B50FFC">
        <w:rPr>
          <w:lang w:val="ru-RU"/>
        </w:rPr>
        <w:t>зоны санитарной охраны источников водоснабжения</w:t>
      </w:r>
      <w:r w:rsidR="005209A4" w:rsidRPr="00B50FFC">
        <w:rPr>
          <w:lang w:val="ru-RU"/>
        </w:rPr>
        <w:t>;</w:t>
      </w:r>
    </w:p>
    <w:p w:rsidR="00C10EF5" w:rsidRPr="00B50FFC" w:rsidRDefault="00FC77B5" w:rsidP="00A00436">
      <w:pPr>
        <w:pStyle w:val="a0"/>
        <w:numPr>
          <w:ilvl w:val="0"/>
          <w:numId w:val="20"/>
        </w:numPr>
        <w:rPr>
          <w:lang w:val="ru-RU"/>
        </w:rPr>
      </w:pPr>
      <w:r w:rsidRPr="00B50FFC">
        <w:rPr>
          <w:lang w:val="ru-RU"/>
        </w:rPr>
        <w:t>санитарный разрыв (санитарная полоса отчуждения)</w:t>
      </w:r>
      <w:r w:rsidR="005209A4" w:rsidRPr="00B50FFC">
        <w:rPr>
          <w:lang w:val="ru-RU"/>
        </w:rPr>
        <w:t>;</w:t>
      </w:r>
    </w:p>
    <w:p w:rsidR="005209A4" w:rsidRPr="00B50FFC" w:rsidRDefault="005209A4" w:rsidP="00A00436">
      <w:pPr>
        <w:pStyle w:val="a0"/>
        <w:numPr>
          <w:ilvl w:val="0"/>
          <w:numId w:val="20"/>
        </w:numPr>
        <w:rPr>
          <w:lang w:val="ru-RU"/>
        </w:rPr>
      </w:pPr>
      <w:r w:rsidRPr="00B50FFC">
        <w:rPr>
          <w:lang w:val="ru-RU"/>
        </w:rPr>
        <w:t>зоны охраны объектов культурного наследия.</w:t>
      </w:r>
    </w:p>
    <w:p w:rsidR="00FC77B5" w:rsidRPr="00B50FFC" w:rsidRDefault="00FC77B5" w:rsidP="006E347E">
      <w:pPr>
        <w:pStyle w:val="a0"/>
        <w:rPr>
          <w:lang w:val="ru-RU"/>
        </w:rPr>
      </w:pPr>
      <w:r w:rsidRPr="00B50FFC">
        <w:rPr>
          <w:lang w:val="ru-RU"/>
        </w:rPr>
        <w:t xml:space="preserve">Границы указанных территорий и зон нанесены на карты-схемы в соответствии с законодательством Российской Федерации, </w:t>
      </w:r>
      <w:r w:rsidR="00185DF7" w:rsidRPr="00B50FFC">
        <w:rPr>
          <w:lang w:val="ru-RU"/>
        </w:rPr>
        <w:t>Пензенской</w:t>
      </w:r>
      <w:r w:rsidRPr="00B50FFC">
        <w:rPr>
          <w:lang w:val="ru-RU"/>
        </w:rPr>
        <w:t xml:space="preserve"> облас</w:t>
      </w:r>
      <w:r w:rsidR="006E347E" w:rsidRPr="00B50FFC">
        <w:rPr>
          <w:lang w:val="ru-RU"/>
        </w:rPr>
        <w:t>ти и местных нормативных актов.</w:t>
      </w:r>
    </w:p>
    <w:p w:rsidR="00CD4359" w:rsidRPr="00B50FFC" w:rsidRDefault="00CD4359" w:rsidP="001106E0">
      <w:pPr>
        <w:pStyle w:val="a0"/>
        <w:jc w:val="center"/>
        <w:rPr>
          <w:lang w:val="ru-RU"/>
        </w:rPr>
      </w:pPr>
      <w:proofErr w:type="spellStart"/>
      <w:r w:rsidRPr="00B50FFC">
        <w:rPr>
          <w:i/>
          <w:u w:val="single"/>
          <w:lang w:val="ru-RU"/>
        </w:rPr>
        <w:t>Водоохранные</w:t>
      </w:r>
      <w:proofErr w:type="spellEnd"/>
      <w:r w:rsidRPr="00B50FFC">
        <w:rPr>
          <w:i/>
          <w:u w:val="single"/>
          <w:lang w:val="ru-RU"/>
        </w:rPr>
        <w:t xml:space="preserve"> зоны водных объектов</w:t>
      </w:r>
    </w:p>
    <w:p w:rsidR="00CD4359" w:rsidRPr="00B50FFC" w:rsidRDefault="00CD4359" w:rsidP="00CD4359">
      <w:pPr>
        <w:pStyle w:val="a0"/>
        <w:rPr>
          <w:lang w:val="ru-RU"/>
        </w:rPr>
      </w:pPr>
      <w:proofErr w:type="spellStart"/>
      <w:r w:rsidRPr="00B50FFC">
        <w:rPr>
          <w:lang w:val="ru-RU"/>
        </w:rPr>
        <w:t>Водоохранными</w:t>
      </w:r>
      <w:proofErr w:type="spellEnd"/>
      <w:r w:rsidRPr="00B50FFC">
        <w:rPr>
          <w:lang w:val="ru-RU"/>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D4359" w:rsidRPr="00B50FFC" w:rsidRDefault="00CD4359" w:rsidP="00CD4359">
      <w:pPr>
        <w:pStyle w:val="a0"/>
        <w:rPr>
          <w:lang w:val="ru-RU"/>
        </w:rPr>
      </w:pPr>
      <w:proofErr w:type="spellStart"/>
      <w:r w:rsidRPr="00B50FFC">
        <w:rPr>
          <w:lang w:val="ru-RU"/>
        </w:rPr>
        <w:t>Водоохранные</w:t>
      </w:r>
      <w:proofErr w:type="spellEnd"/>
      <w:r w:rsidRPr="00B50FFC">
        <w:rPr>
          <w:lang w:val="ru-RU"/>
        </w:rPr>
        <w:t xml:space="preserve"> зоны (ВЗ) рек включают поймы, надпойменные террасы, бровки и крутые склоны коренных берегов, а также овраги и балки, непосредственно впадающие в речную долину или озерную котловину. В границах </w:t>
      </w:r>
      <w:proofErr w:type="spellStart"/>
      <w:r w:rsidRPr="00B50FFC">
        <w:rPr>
          <w:lang w:val="ru-RU"/>
        </w:rPr>
        <w:t>водоохранных</w:t>
      </w:r>
      <w:proofErr w:type="spellEnd"/>
      <w:r w:rsidRPr="00B50FFC">
        <w:rPr>
          <w:lang w:val="ru-RU"/>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CD4359" w:rsidRPr="00B50FFC" w:rsidRDefault="00CD4359" w:rsidP="00CD4359">
      <w:pPr>
        <w:pStyle w:val="a0"/>
        <w:rPr>
          <w:lang w:val="ru-RU"/>
        </w:rPr>
      </w:pPr>
      <w:r w:rsidRPr="00B50FFC">
        <w:rPr>
          <w:lang w:val="ru-RU"/>
        </w:rPr>
        <w:t xml:space="preserve">Ширина </w:t>
      </w:r>
      <w:proofErr w:type="spellStart"/>
      <w:r w:rsidRPr="00B50FFC">
        <w:rPr>
          <w:lang w:val="ru-RU"/>
        </w:rPr>
        <w:t>водоохранной</w:t>
      </w:r>
      <w:proofErr w:type="spellEnd"/>
      <w:r w:rsidRPr="00B50FFC">
        <w:rPr>
          <w:lang w:val="ru-RU"/>
        </w:rPr>
        <w:t xml:space="preserve"> зоны рек, ручьев, каналов, озер, водохранилищ и ширина их прибрежной защитной полосы за пределами территорий городов и других поселений устанавливаются от соответствующей береговой линии. </w:t>
      </w:r>
    </w:p>
    <w:p w:rsidR="00CD4359" w:rsidRPr="00B50FFC" w:rsidRDefault="00CD4359" w:rsidP="00CD4359">
      <w:pPr>
        <w:pStyle w:val="a0"/>
        <w:rPr>
          <w:lang w:val="ru-RU"/>
        </w:rPr>
      </w:pPr>
      <w:r w:rsidRPr="00B50FFC">
        <w:rPr>
          <w:lang w:val="ru-RU"/>
        </w:rPr>
        <w:t xml:space="preserve">Ширина </w:t>
      </w:r>
      <w:proofErr w:type="spellStart"/>
      <w:r w:rsidRPr="00B50FFC">
        <w:rPr>
          <w:lang w:val="ru-RU"/>
        </w:rPr>
        <w:t>водоохранной</w:t>
      </w:r>
      <w:proofErr w:type="spellEnd"/>
      <w:r w:rsidRPr="00B50FFC">
        <w:rPr>
          <w:lang w:val="ru-RU"/>
        </w:rPr>
        <w:t xml:space="preserve"> зоны рек или ручьев устанавливается от их истока для рек или ручьев протяженностью:</w:t>
      </w:r>
    </w:p>
    <w:p w:rsidR="00CD4359" w:rsidRPr="00B50FFC" w:rsidRDefault="00CD4359" w:rsidP="00CD4359">
      <w:pPr>
        <w:pStyle w:val="a0"/>
        <w:rPr>
          <w:lang w:val="ru-RU"/>
        </w:rPr>
      </w:pPr>
      <w:r w:rsidRPr="00B50FFC">
        <w:rPr>
          <w:lang w:val="ru-RU"/>
        </w:rPr>
        <w:t>1) до десяти километров – в размере пятидесяти метров;</w:t>
      </w:r>
    </w:p>
    <w:p w:rsidR="00CD4359" w:rsidRPr="00B50FFC" w:rsidRDefault="00CD4359" w:rsidP="00CD4359">
      <w:pPr>
        <w:pStyle w:val="a0"/>
        <w:rPr>
          <w:lang w:val="ru-RU"/>
        </w:rPr>
      </w:pPr>
      <w:r w:rsidRPr="00B50FFC">
        <w:rPr>
          <w:lang w:val="ru-RU"/>
        </w:rPr>
        <w:t>2) от десяти до пятидесяти километров – в размере ста метров;</w:t>
      </w:r>
    </w:p>
    <w:p w:rsidR="00CD4359" w:rsidRPr="00B50FFC" w:rsidRDefault="00CD4359" w:rsidP="00CD4359">
      <w:pPr>
        <w:pStyle w:val="a0"/>
        <w:rPr>
          <w:lang w:val="ru-RU"/>
        </w:rPr>
      </w:pPr>
      <w:r w:rsidRPr="00B50FFC">
        <w:rPr>
          <w:lang w:val="ru-RU"/>
        </w:rPr>
        <w:t>3) от пятидесяти километров и более – в размере двухсот метров.</w:t>
      </w:r>
    </w:p>
    <w:p w:rsidR="00CD4359" w:rsidRPr="00B50FFC" w:rsidRDefault="00CD4359" w:rsidP="00CD4359">
      <w:pPr>
        <w:pStyle w:val="a0"/>
        <w:rPr>
          <w:lang w:val="ru-RU"/>
        </w:rPr>
      </w:pPr>
      <w:r w:rsidRPr="00B50FFC">
        <w:rPr>
          <w:lang w:val="ru-RU"/>
        </w:rPr>
        <w:t xml:space="preserve">Для реки, ручья протяженностью менее десяти километров от истока до устья, </w:t>
      </w:r>
      <w:proofErr w:type="spellStart"/>
      <w:r w:rsidRPr="00B50FFC">
        <w:rPr>
          <w:lang w:val="ru-RU"/>
        </w:rPr>
        <w:t>водоохранная</w:t>
      </w:r>
      <w:proofErr w:type="spellEnd"/>
      <w:r w:rsidRPr="00B50FFC">
        <w:rPr>
          <w:lang w:val="ru-RU"/>
        </w:rPr>
        <w:t xml:space="preserve"> зона совпадает с прибрежной защитной полосой (ПЗП). Радиус </w:t>
      </w:r>
      <w:proofErr w:type="spellStart"/>
      <w:r w:rsidRPr="00B50FFC">
        <w:rPr>
          <w:lang w:val="ru-RU"/>
        </w:rPr>
        <w:t>водоохранной</w:t>
      </w:r>
      <w:proofErr w:type="spellEnd"/>
      <w:r w:rsidRPr="00B50FFC">
        <w:rPr>
          <w:lang w:val="ru-RU"/>
        </w:rPr>
        <w:t xml:space="preserve"> зоны для истоков реки, ручья устанавливается в размере пятидесяти метров.</w:t>
      </w:r>
    </w:p>
    <w:p w:rsidR="00D175C1" w:rsidRPr="00B50FFC" w:rsidRDefault="00D175C1" w:rsidP="00CD4359">
      <w:pPr>
        <w:pStyle w:val="a0"/>
        <w:rPr>
          <w:lang w:val="ru-RU"/>
        </w:rPr>
      </w:pPr>
      <w:r w:rsidRPr="00B50FFC">
        <w:rPr>
          <w:lang w:val="ru-RU"/>
        </w:rPr>
        <w:t xml:space="preserve">Ширина прибрежной защитной полосы рек и ручьев установлена в размере </w:t>
      </w:r>
      <w:r w:rsidR="00C500B3">
        <w:rPr>
          <w:lang w:val="ru-RU"/>
        </w:rPr>
        <w:t xml:space="preserve">30 и </w:t>
      </w:r>
      <w:r w:rsidRPr="00B50FFC">
        <w:rPr>
          <w:lang w:val="ru-RU"/>
        </w:rPr>
        <w:t>50 метров.</w:t>
      </w:r>
    </w:p>
    <w:p w:rsidR="0005383C" w:rsidRDefault="00C71BC0" w:rsidP="0005383C">
      <w:pPr>
        <w:pStyle w:val="a0"/>
        <w:rPr>
          <w:lang w:val="ru-RU"/>
        </w:rPr>
      </w:pPr>
      <w:r w:rsidRPr="00B50FFC">
        <w:rPr>
          <w:lang w:val="ru-RU"/>
        </w:rPr>
        <w:t xml:space="preserve">Для отображения </w:t>
      </w:r>
      <w:proofErr w:type="spellStart"/>
      <w:r w:rsidRPr="00B50FFC">
        <w:rPr>
          <w:lang w:val="ru-RU"/>
        </w:rPr>
        <w:t>водоохранных</w:t>
      </w:r>
      <w:proofErr w:type="spellEnd"/>
      <w:r w:rsidRPr="00B50FFC">
        <w:rPr>
          <w:lang w:val="ru-RU"/>
        </w:rPr>
        <w:t xml:space="preserve"> зон и прибрежных защитных полос на схемах был использован нормативно-правовой подход, который предполагает установление размеров ВЗ и ПЗП в зависимости от длины рек и площади озер на основе утвержденных федеральных нормативов.</w:t>
      </w:r>
    </w:p>
    <w:p w:rsidR="00C71BC0" w:rsidRPr="00B50FFC" w:rsidRDefault="00C71BC0" w:rsidP="00C71BC0">
      <w:pPr>
        <w:pStyle w:val="a0"/>
        <w:rPr>
          <w:lang w:val="ru-RU"/>
        </w:rPr>
      </w:pPr>
      <w:r w:rsidRPr="0005383C">
        <w:rPr>
          <w:highlight w:val="yellow"/>
          <w:lang w:val="ru-RU"/>
        </w:rPr>
        <w:t xml:space="preserve">Ширина </w:t>
      </w:r>
      <w:proofErr w:type="spellStart"/>
      <w:r w:rsidRPr="0005383C">
        <w:rPr>
          <w:highlight w:val="yellow"/>
          <w:lang w:val="ru-RU"/>
        </w:rPr>
        <w:t>водоохранной</w:t>
      </w:r>
      <w:proofErr w:type="spellEnd"/>
      <w:r w:rsidRPr="0005383C">
        <w:rPr>
          <w:highlight w:val="yellow"/>
          <w:lang w:val="ru-RU"/>
        </w:rPr>
        <w:t xml:space="preserve"> зоны, ширина прибрежных защитных полос и береговых полос рек в </w:t>
      </w:r>
      <w:r w:rsidR="003776D2" w:rsidRPr="0005383C">
        <w:rPr>
          <w:highlight w:val="yellow"/>
          <w:lang w:val="ru-RU"/>
        </w:rPr>
        <w:t>Шереметьевск</w:t>
      </w:r>
      <w:r w:rsidR="00E87861">
        <w:rPr>
          <w:highlight w:val="yellow"/>
          <w:lang w:val="ru-RU"/>
        </w:rPr>
        <w:t>ом</w:t>
      </w:r>
      <w:r w:rsidR="00256236" w:rsidRPr="0005383C">
        <w:rPr>
          <w:highlight w:val="yellow"/>
          <w:lang w:val="ru-RU"/>
        </w:rPr>
        <w:t xml:space="preserve"> сельсовет</w:t>
      </w:r>
      <w:r w:rsidR="00E87861">
        <w:rPr>
          <w:highlight w:val="yellow"/>
          <w:lang w:val="ru-RU"/>
        </w:rPr>
        <w:t>е</w:t>
      </w:r>
      <w:r w:rsidR="00DB79D3" w:rsidRPr="0005383C">
        <w:rPr>
          <w:highlight w:val="yellow"/>
          <w:lang w:val="ru-RU"/>
        </w:rPr>
        <w:t xml:space="preserve"> отражены </w:t>
      </w:r>
      <w:r w:rsidR="0005383C" w:rsidRPr="0005383C">
        <w:rPr>
          <w:highlight w:val="yellow"/>
          <w:lang w:val="ru-RU"/>
        </w:rPr>
        <w:t xml:space="preserve">в </w:t>
      </w:r>
      <w:r w:rsidR="00BB550D" w:rsidRPr="0005383C">
        <w:rPr>
          <w:highlight w:val="yellow"/>
          <w:lang w:val="ru-RU"/>
        </w:rPr>
        <w:t>соответствии</w:t>
      </w:r>
      <w:r w:rsidR="0005383C" w:rsidRPr="0005383C">
        <w:rPr>
          <w:highlight w:val="yellow"/>
          <w:lang w:val="ru-RU"/>
        </w:rPr>
        <w:t xml:space="preserve"> с приказом Управления природных ресурсов и охраны окружающей среды Пензенской области от 30.10.2009 № </w:t>
      </w:r>
      <w:r w:rsidR="0005383C" w:rsidRPr="0005383C">
        <w:rPr>
          <w:highlight w:val="yellow"/>
          <w:lang w:val="ru-RU"/>
        </w:rPr>
        <w:lastRenderedPageBreak/>
        <w:t xml:space="preserve">64/3 «Об одобрении сведений о </w:t>
      </w:r>
      <w:proofErr w:type="spellStart"/>
      <w:r w:rsidR="0005383C" w:rsidRPr="0005383C">
        <w:rPr>
          <w:highlight w:val="yellow"/>
          <w:lang w:val="ru-RU"/>
        </w:rPr>
        <w:t>водоохранных</w:t>
      </w:r>
      <w:proofErr w:type="spellEnd"/>
      <w:r w:rsidR="0005383C" w:rsidRPr="0005383C">
        <w:rPr>
          <w:highlight w:val="yellow"/>
          <w:lang w:val="ru-RU"/>
        </w:rPr>
        <w:t xml:space="preserve"> зонах и прибрежных защитных полосах рек и ручье</w:t>
      </w:r>
      <w:r w:rsidR="004409CC">
        <w:rPr>
          <w:highlight w:val="yellow"/>
          <w:lang w:val="ru-RU"/>
        </w:rPr>
        <w:t>в, расположенных на территории П</w:t>
      </w:r>
      <w:r w:rsidR="0005383C" w:rsidRPr="0005383C">
        <w:rPr>
          <w:highlight w:val="yellow"/>
          <w:lang w:val="ru-RU"/>
        </w:rPr>
        <w:t>ензенской области</w:t>
      </w:r>
      <w:r w:rsidR="0005383C">
        <w:rPr>
          <w:highlight w:val="yellow"/>
          <w:lang w:val="ru-RU"/>
        </w:rPr>
        <w:t>»</w:t>
      </w:r>
      <w:r w:rsidR="0005383C">
        <w:rPr>
          <w:lang w:val="ru-RU"/>
        </w:rPr>
        <w:t>.</w:t>
      </w:r>
    </w:p>
    <w:p w:rsidR="00D175C1" w:rsidRPr="00B50FFC" w:rsidRDefault="00D175C1" w:rsidP="00DB79D3">
      <w:pPr>
        <w:pStyle w:val="a0"/>
        <w:jc w:val="right"/>
        <w:rPr>
          <w:b/>
          <w:i/>
          <w:lang w:val="ru-RU"/>
        </w:rPr>
      </w:pPr>
      <w:r w:rsidRPr="00B50FFC">
        <w:rPr>
          <w:b/>
          <w:i/>
          <w:lang w:val="ru-RU"/>
        </w:rPr>
        <w:t xml:space="preserve">Ширина </w:t>
      </w:r>
      <w:proofErr w:type="spellStart"/>
      <w:r w:rsidRPr="00B50FFC">
        <w:rPr>
          <w:b/>
          <w:i/>
          <w:lang w:val="ru-RU"/>
        </w:rPr>
        <w:t>водоохранной</w:t>
      </w:r>
      <w:proofErr w:type="spellEnd"/>
      <w:r w:rsidRPr="00B50FFC">
        <w:rPr>
          <w:b/>
          <w:i/>
          <w:lang w:val="ru-RU"/>
        </w:rPr>
        <w:t xml:space="preserve"> зоны, ширина прибрежных защитных полос и береговых полос рек в </w:t>
      </w:r>
      <w:r w:rsidR="00BB550D">
        <w:rPr>
          <w:b/>
          <w:i/>
          <w:lang w:val="ru-RU"/>
        </w:rPr>
        <w:t xml:space="preserve">Шереметьевском </w:t>
      </w:r>
      <w:r w:rsidR="00256236" w:rsidRPr="00B50FFC">
        <w:rPr>
          <w:b/>
          <w:i/>
          <w:lang w:val="ru-RU"/>
        </w:rPr>
        <w:t>сельсовет</w:t>
      </w:r>
      <w:r w:rsidR="00BB550D">
        <w:rPr>
          <w:b/>
          <w:i/>
          <w:lang w:val="ru-RU"/>
        </w:rPr>
        <w:t>е</w:t>
      </w:r>
    </w:p>
    <w:p w:rsidR="00B2289B" w:rsidRPr="00B50FFC" w:rsidRDefault="00B2289B" w:rsidP="00B2289B">
      <w:pPr>
        <w:pStyle w:val="af9"/>
        <w:keepNext/>
        <w:jc w:val="right"/>
        <w:rPr>
          <w:rFonts w:ascii="Times New Roman" w:eastAsia="Times New Roman" w:hAnsi="Times New Roman"/>
          <w:bCs w:val="0"/>
          <w:i/>
          <w:sz w:val="24"/>
          <w:szCs w:val="24"/>
          <w:lang w:eastAsia="ar-SA" w:bidi="en-US"/>
        </w:rPr>
      </w:pPr>
      <w:r w:rsidRPr="00B50FFC">
        <w:rPr>
          <w:rFonts w:ascii="Times New Roman" w:eastAsia="Times New Roman" w:hAnsi="Times New Roman"/>
          <w:bCs w:val="0"/>
          <w:i/>
          <w:sz w:val="24"/>
          <w:szCs w:val="24"/>
          <w:lang w:eastAsia="ar-SA" w:bidi="en-US"/>
        </w:rPr>
        <w:t xml:space="preserve">Таблица </w:t>
      </w:r>
      <w:r w:rsidR="004528D0">
        <w:rPr>
          <w:rFonts w:ascii="Times New Roman" w:eastAsia="Times New Roman" w:hAnsi="Times New Roman"/>
          <w:bCs w:val="0"/>
          <w:i/>
          <w:sz w:val="24"/>
          <w:szCs w:val="24"/>
          <w:lang w:eastAsia="ar-SA" w:bidi="en-US"/>
        </w:rPr>
        <w:t>20</w:t>
      </w:r>
    </w:p>
    <w:tbl>
      <w:tblPr>
        <w:tblW w:w="9578"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782"/>
        <w:gridCol w:w="1639"/>
        <w:gridCol w:w="1798"/>
        <w:gridCol w:w="2126"/>
        <w:gridCol w:w="2233"/>
      </w:tblGrid>
      <w:tr w:rsidR="00BB550D" w:rsidRPr="00761176" w:rsidTr="00277740">
        <w:trPr>
          <w:cantSplit/>
          <w:tblHeader/>
          <w:jc w:val="center"/>
        </w:trPr>
        <w:tc>
          <w:tcPr>
            <w:tcW w:w="1782" w:type="dxa"/>
            <w:shd w:val="clear" w:color="auto" w:fill="D9D9D9"/>
            <w:hideMark/>
          </w:tcPr>
          <w:p w:rsidR="00BB550D" w:rsidRPr="00761176" w:rsidRDefault="00BB550D" w:rsidP="00277740">
            <w:pPr>
              <w:pStyle w:val="a7"/>
              <w:ind w:left="-46" w:hanging="284"/>
              <w:contextualSpacing/>
              <w:jc w:val="center"/>
              <w:rPr>
                <w:b/>
                <w:i/>
                <w:szCs w:val="28"/>
                <w:highlight w:val="yellow"/>
              </w:rPr>
            </w:pPr>
            <w:r w:rsidRPr="00761176">
              <w:rPr>
                <w:b/>
                <w:i/>
                <w:szCs w:val="28"/>
                <w:highlight w:val="yellow"/>
              </w:rPr>
              <w:t>Река</w:t>
            </w:r>
          </w:p>
        </w:tc>
        <w:tc>
          <w:tcPr>
            <w:tcW w:w="1639" w:type="dxa"/>
            <w:shd w:val="clear" w:color="auto" w:fill="D9D9D9"/>
          </w:tcPr>
          <w:p w:rsidR="00BB550D" w:rsidRPr="00761176" w:rsidRDefault="00BB550D" w:rsidP="00A2554E">
            <w:pPr>
              <w:pStyle w:val="a7"/>
              <w:contextualSpacing/>
              <w:jc w:val="center"/>
              <w:rPr>
                <w:b/>
                <w:i/>
                <w:szCs w:val="28"/>
                <w:highlight w:val="yellow"/>
              </w:rPr>
            </w:pPr>
            <w:r>
              <w:rPr>
                <w:b/>
                <w:i/>
                <w:szCs w:val="28"/>
                <w:highlight w:val="yellow"/>
              </w:rPr>
              <w:t>Протяженность, км</w:t>
            </w:r>
          </w:p>
        </w:tc>
        <w:tc>
          <w:tcPr>
            <w:tcW w:w="1798" w:type="dxa"/>
            <w:shd w:val="clear" w:color="auto" w:fill="D9D9D9"/>
            <w:hideMark/>
          </w:tcPr>
          <w:p w:rsidR="00BB550D" w:rsidRPr="00761176" w:rsidRDefault="00BB550D" w:rsidP="00A2554E">
            <w:pPr>
              <w:pStyle w:val="a7"/>
              <w:contextualSpacing/>
              <w:jc w:val="center"/>
              <w:rPr>
                <w:b/>
                <w:i/>
                <w:szCs w:val="28"/>
                <w:highlight w:val="yellow"/>
              </w:rPr>
            </w:pPr>
            <w:r w:rsidRPr="00761176">
              <w:rPr>
                <w:b/>
                <w:i/>
                <w:szCs w:val="28"/>
                <w:highlight w:val="yellow"/>
              </w:rPr>
              <w:t xml:space="preserve">Ширина </w:t>
            </w:r>
          </w:p>
          <w:p w:rsidR="00BB550D" w:rsidRDefault="00BB550D" w:rsidP="00A2554E">
            <w:pPr>
              <w:pStyle w:val="a7"/>
              <w:contextualSpacing/>
              <w:jc w:val="center"/>
              <w:rPr>
                <w:b/>
                <w:i/>
                <w:szCs w:val="28"/>
                <w:highlight w:val="yellow"/>
              </w:rPr>
            </w:pPr>
            <w:proofErr w:type="spellStart"/>
            <w:r w:rsidRPr="00761176">
              <w:rPr>
                <w:b/>
                <w:i/>
                <w:szCs w:val="28"/>
                <w:highlight w:val="yellow"/>
              </w:rPr>
              <w:t>водоохранной</w:t>
            </w:r>
            <w:proofErr w:type="spellEnd"/>
            <w:r w:rsidRPr="00761176">
              <w:rPr>
                <w:b/>
                <w:i/>
                <w:szCs w:val="28"/>
                <w:highlight w:val="yellow"/>
              </w:rPr>
              <w:t xml:space="preserve"> </w:t>
            </w:r>
          </w:p>
          <w:p w:rsidR="00BB550D" w:rsidRPr="00761176" w:rsidRDefault="00BB550D" w:rsidP="00A2554E">
            <w:pPr>
              <w:pStyle w:val="a7"/>
              <w:contextualSpacing/>
              <w:jc w:val="center"/>
              <w:rPr>
                <w:b/>
                <w:i/>
                <w:szCs w:val="28"/>
                <w:highlight w:val="yellow"/>
              </w:rPr>
            </w:pPr>
            <w:r w:rsidRPr="00761176">
              <w:rPr>
                <w:b/>
                <w:i/>
                <w:szCs w:val="28"/>
                <w:highlight w:val="yellow"/>
              </w:rPr>
              <w:t>зоны</w:t>
            </w:r>
          </w:p>
        </w:tc>
        <w:tc>
          <w:tcPr>
            <w:tcW w:w="2126" w:type="dxa"/>
            <w:shd w:val="clear" w:color="auto" w:fill="D9D9D9"/>
            <w:hideMark/>
          </w:tcPr>
          <w:p w:rsidR="00BB550D" w:rsidRPr="00761176" w:rsidRDefault="00BB550D" w:rsidP="00A2554E">
            <w:pPr>
              <w:pStyle w:val="a7"/>
              <w:contextualSpacing/>
              <w:jc w:val="center"/>
              <w:rPr>
                <w:b/>
                <w:i/>
                <w:szCs w:val="28"/>
                <w:highlight w:val="yellow"/>
              </w:rPr>
            </w:pPr>
            <w:r w:rsidRPr="00761176">
              <w:rPr>
                <w:b/>
                <w:i/>
                <w:szCs w:val="28"/>
                <w:highlight w:val="yellow"/>
              </w:rPr>
              <w:t>Ширина прибрежной защитной полосы</w:t>
            </w:r>
          </w:p>
        </w:tc>
        <w:tc>
          <w:tcPr>
            <w:tcW w:w="2233" w:type="dxa"/>
            <w:shd w:val="clear" w:color="auto" w:fill="D9D9D9"/>
            <w:hideMark/>
          </w:tcPr>
          <w:p w:rsidR="00BB550D" w:rsidRPr="00761176" w:rsidRDefault="00BB550D" w:rsidP="00A2554E">
            <w:pPr>
              <w:pStyle w:val="a7"/>
              <w:contextualSpacing/>
              <w:jc w:val="center"/>
              <w:rPr>
                <w:b/>
                <w:i/>
                <w:szCs w:val="28"/>
                <w:highlight w:val="yellow"/>
              </w:rPr>
            </w:pPr>
            <w:r w:rsidRPr="00761176">
              <w:rPr>
                <w:b/>
                <w:i/>
                <w:szCs w:val="28"/>
                <w:highlight w:val="yellow"/>
              </w:rPr>
              <w:t>Ширина береговой полосы</w:t>
            </w:r>
          </w:p>
        </w:tc>
      </w:tr>
      <w:tr w:rsidR="00BB550D" w:rsidRPr="00761176" w:rsidTr="00277740">
        <w:trPr>
          <w:cantSplit/>
          <w:jc w:val="center"/>
        </w:trPr>
        <w:tc>
          <w:tcPr>
            <w:tcW w:w="1782" w:type="dxa"/>
            <w:shd w:val="clear" w:color="auto" w:fill="F2F2F2"/>
          </w:tcPr>
          <w:p w:rsidR="00BB550D" w:rsidRPr="00761176" w:rsidRDefault="00BB550D" w:rsidP="006164DC">
            <w:pPr>
              <w:pStyle w:val="a0"/>
              <w:ind w:firstLine="0"/>
              <w:rPr>
                <w:b/>
                <w:i/>
                <w:szCs w:val="28"/>
                <w:highlight w:val="yellow"/>
                <w:lang w:val="ru-RU"/>
              </w:rPr>
            </w:pPr>
            <w:r w:rsidRPr="00761176">
              <w:rPr>
                <w:b/>
                <w:i/>
                <w:szCs w:val="28"/>
                <w:highlight w:val="yellow"/>
                <w:lang w:val="ru-RU"/>
              </w:rPr>
              <w:t xml:space="preserve">р. </w:t>
            </w:r>
            <w:proofErr w:type="spellStart"/>
            <w:r w:rsidRPr="00761176">
              <w:rPr>
                <w:b/>
                <w:i/>
                <w:szCs w:val="28"/>
                <w:highlight w:val="yellow"/>
                <w:lang w:val="ru-RU"/>
              </w:rPr>
              <w:t>Буртас</w:t>
            </w:r>
            <w:proofErr w:type="spellEnd"/>
          </w:p>
        </w:tc>
        <w:tc>
          <w:tcPr>
            <w:tcW w:w="1639" w:type="dxa"/>
          </w:tcPr>
          <w:p w:rsidR="00BB550D" w:rsidRPr="00761176" w:rsidRDefault="00BB550D" w:rsidP="00A2554E">
            <w:pPr>
              <w:pStyle w:val="a0"/>
              <w:ind w:firstLine="0"/>
              <w:jc w:val="center"/>
              <w:rPr>
                <w:szCs w:val="28"/>
                <w:highlight w:val="yellow"/>
                <w:lang w:val="ru-RU"/>
              </w:rPr>
            </w:pPr>
            <w:r>
              <w:rPr>
                <w:szCs w:val="28"/>
                <w:highlight w:val="yellow"/>
                <w:lang w:val="ru-RU"/>
              </w:rPr>
              <w:t>419</w:t>
            </w:r>
          </w:p>
        </w:tc>
        <w:tc>
          <w:tcPr>
            <w:tcW w:w="1798" w:type="dxa"/>
          </w:tcPr>
          <w:p w:rsidR="00BB550D" w:rsidRPr="00761176" w:rsidRDefault="00BB550D" w:rsidP="00A2554E">
            <w:pPr>
              <w:pStyle w:val="a0"/>
              <w:ind w:firstLine="0"/>
              <w:jc w:val="center"/>
              <w:rPr>
                <w:szCs w:val="28"/>
                <w:highlight w:val="yellow"/>
                <w:lang w:val="ru-RU"/>
              </w:rPr>
            </w:pPr>
            <w:r w:rsidRPr="00761176">
              <w:rPr>
                <w:szCs w:val="28"/>
                <w:highlight w:val="yellow"/>
                <w:lang w:val="ru-RU"/>
              </w:rPr>
              <w:t>200</w:t>
            </w:r>
          </w:p>
        </w:tc>
        <w:tc>
          <w:tcPr>
            <w:tcW w:w="2126" w:type="dxa"/>
          </w:tcPr>
          <w:p w:rsidR="00BB550D" w:rsidRPr="00761176" w:rsidRDefault="00BB550D" w:rsidP="00A2554E">
            <w:pPr>
              <w:pStyle w:val="a0"/>
              <w:ind w:firstLine="0"/>
              <w:jc w:val="center"/>
              <w:rPr>
                <w:szCs w:val="28"/>
                <w:highlight w:val="yellow"/>
                <w:lang w:val="ru-RU"/>
              </w:rPr>
            </w:pPr>
            <w:r w:rsidRPr="00761176">
              <w:rPr>
                <w:szCs w:val="28"/>
                <w:highlight w:val="yellow"/>
                <w:lang w:val="ru-RU"/>
              </w:rPr>
              <w:t>50</w:t>
            </w:r>
          </w:p>
        </w:tc>
        <w:tc>
          <w:tcPr>
            <w:tcW w:w="2233" w:type="dxa"/>
          </w:tcPr>
          <w:p w:rsidR="00BB550D" w:rsidRPr="00761176" w:rsidRDefault="00BB550D" w:rsidP="00A2554E">
            <w:pPr>
              <w:pStyle w:val="a0"/>
              <w:ind w:firstLine="0"/>
              <w:jc w:val="center"/>
              <w:rPr>
                <w:szCs w:val="28"/>
                <w:highlight w:val="yellow"/>
                <w:lang w:val="ru-RU"/>
              </w:rPr>
            </w:pPr>
            <w:r w:rsidRPr="00761176">
              <w:rPr>
                <w:szCs w:val="28"/>
                <w:highlight w:val="yellow"/>
                <w:lang w:val="ru-RU"/>
              </w:rPr>
              <w:t>20</w:t>
            </w:r>
          </w:p>
        </w:tc>
      </w:tr>
      <w:tr w:rsidR="00BB550D" w:rsidRPr="00761176" w:rsidTr="00277740">
        <w:trPr>
          <w:cantSplit/>
          <w:jc w:val="center"/>
        </w:trPr>
        <w:tc>
          <w:tcPr>
            <w:tcW w:w="1782" w:type="dxa"/>
            <w:shd w:val="clear" w:color="auto" w:fill="F2F2F2"/>
          </w:tcPr>
          <w:p w:rsidR="00BB550D" w:rsidRPr="00761176" w:rsidRDefault="00BB550D" w:rsidP="006164DC">
            <w:pPr>
              <w:pStyle w:val="a0"/>
              <w:ind w:firstLine="0"/>
              <w:rPr>
                <w:b/>
                <w:i/>
                <w:szCs w:val="28"/>
                <w:highlight w:val="yellow"/>
                <w:lang w:val="ru-RU"/>
              </w:rPr>
            </w:pPr>
            <w:r w:rsidRPr="00761176">
              <w:rPr>
                <w:b/>
                <w:i/>
                <w:szCs w:val="28"/>
                <w:highlight w:val="yellow"/>
                <w:lang w:val="ru-RU"/>
              </w:rPr>
              <w:t xml:space="preserve">р. </w:t>
            </w:r>
            <w:proofErr w:type="spellStart"/>
            <w:r w:rsidRPr="00761176">
              <w:rPr>
                <w:b/>
                <w:i/>
                <w:szCs w:val="28"/>
                <w:highlight w:val="yellow"/>
                <w:lang w:val="ru-RU"/>
              </w:rPr>
              <w:t>Чичера</w:t>
            </w:r>
            <w:proofErr w:type="spellEnd"/>
            <w:r w:rsidR="00E77106">
              <w:rPr>
                <w:b/>
                <w:i/>
                <w:szCs w:val="28"/>
                <w:highlight w:val="yellow"/>
                <w:lang w:val="ru-RU"/>
              </w:rPr>
              <w:t xml:space="preserve"> </w:t>
            </w:r>
            <w:proofErr w:type="spellStart"/>
            <w:r w:rsidR="00E77106">
              <w:rPr>
                <w:b/>
                <w:i/>
                <w:szCs w:val="28"/>
                <w:highlight w:val="yellow"/>
                <w:lang w:val="ru-RU"/>
              </w:rPr>
              <w:t>пересых</w:t>
            </w:r>
            <w:proofErr w:type="spellEnd"/>
            <w:r w:rsidR="00E77106">
              <w:rPr>
                <w:b/>
                <w:i/>
                <w:szCs w:val="28"/>
                <w:highlight w:val="yellow"/>
                <w:lang w:val="ru-RU"/>
              </w:rPr>
              <w:t>.)</w:t>
            </w:r>
          </w:p>
        </w:tc>
        <w:tc>
          <w:tcPr>
            <w:tcW w:w="1639" w:type="dxa"/>
          </w:tcPr>
          <w:p w:rsidR="00BB550D" w:rsidRPr="00761176" w:rsidRDefault="00BB550D" w:rsidP="00D0464C">
            <w:pPr>
              <w:pStyle w:val="a0"/>
              <w:ind w:firstLine="0"/>
              <w:jc w:val="center"/>
              <w:rPr>
                <w:szCs w:val="28"/>
                <w:highlight w:val="yellow"/>
                <w:lang w:val="ru-RU"/>
              </w:rPr>
            </w:pPr>
            <w:r>
              <w:rPr>
                <w:szCs w:val="28"/>
                <w:highlight w:val="yellow"/>
                <w:lang w:val="ru-RU"/>
              </w:rPr>
              <w:t>-</w:t>
            </w:r>
          </w:p>
        </w:tc>
        <w:tc>
          <w:tcPr>
            <w:tcW w:w="1798" w:type="dxa"/>
          </w:tcPr>
          <w:p w:rsidR="00BB550D" w:rsidRPr="00761176" w:rsidRDefault="00BB550D" w:rsidP="00D0464C">
            <w:pPr>
              <w:pStyle w:val="a0"/>
              <w:ind w:firstLine="0"/>
              <w:jc w:val="center"/>
              <w:rPr>
                <w:szCs w:val="28"/>
                <w:highlight w:val="yellow"/>
                <w:lang w:val="ru-RU"/>
              </w:rPr>
            </w:pPr>
            <w:r>
              <w:rPr>
                <w:szCs w:val="28"/>
                <w:highlight w:val="yellow"/>
                <w:lang w:val="ru-RU"/>
              </w:rPr>
              <w:t>-</w:t>
            </w:r>
          </w:p>
        </w:tc>
        <w:tc>
          <w:tcPr>
            <w:tcW w:w="2126" w:type="dxa"/>
          </w:tcPr>
          <w:p w:rsidR="00BB550D" w:rsidRPr="00761176" w:rsidRDefault="00BB550D" w:rsidP="00D0464C">
            <w:pPr>
              <w:pStyle w:val="a0"/>
              <w:ind w:firstLine="0"/>
              <w:jc w:val="center"/>
              <w:rPr>
                <w:szCs w:val="28"/>
                <w:highlight w:val="yellow"/>
                <w:lang w:val="ru-RU"/>
              </w:rPr>
            </w:pPr>
            <w:r>
              <w:rPr>
                <w:szCs w:val="28"/>
                <w:highlight w:val="yellow"/>
                <w:lang w:val="ru-RU"/>
              </w:rPr>
              <w:t>-</w:t>
            </w:r>
          </w:p>
        </w:tc>
        <w:tc>
          <w:tcPr>
            <w:tcW w:w="2233" w:type="dxa"/>
          </w:tcPr>
          <w:p w:rsidR="00BB550D" w:rsidRPr="00761176" w:rsidRDefault="00BB550D" w:rsidP="00D0464C">
            <w:pPr>
              <w:pStyle w:val="a0"/>
              <w:ind w:firstLine="0"/>
              <w:jc w:val="center"/>
              <w:rPr>
                <w:szCs w:val="28"/>
                <w:highlight w:val="yellow"/>
                <w:lang w:val="ru-RU"/>
              </w:rPr>
            </w:pPr>
            <w:r>
              <w:rPr>
                <w:szCs w:val="28"/>
                <w:highlight w:val="yellow"/>
                <w:lang w:val="ru-RU"/>
              </w:rPr>
              <w:t>-</w:t>
            </w:r>
          </w:p>
        </w:tc>
      </w:tr>
      <w:tr w:rsidR="00BB550D" w:rsidRPr="00761176" w:rsidTr="00277740">
        <w:trPr>
          <w:cantSplit/>
          <w:jc w:val="center"/>
        </w:trPr>
        <w:tc>
          <w:tcPr>
            <w:tcW w:w="1782" w:type="dxa"/>
            <w:shd w:val="clear" w:color="auto" w:fill="F2F2F2"/>
          </w:tcPr>
          <w:p w:rsidR="00BB550D" w:rsidRPr="00761176" w:rsidRDefault="00BB550D" w:rsidP="0062028A">
            <w:pPr>
              <w:pStyle w:val="a0"/>
              <w:ind w:firstLine="0"/>
              <w:rPr>
                <w:b/>
                <w:i/>
                <w:szCs w:val="28"/>
                <w:highlight w:val="yellow"/>
                <w:lang w:val="ru-RU"/>
              </w:rPr>
            </w:pPr>
            <w:r w:rsidRPr="00761176">
              <w:rPr>
                <w:b/>
                <w:i/>
                <w:szCs w:val="28"/>
                <w:highlight w:val="yellow"/>
                <w:lang w:val="ru-RU"/>
              </w:rPr>
              <w:t xml:space="preserve">р. </w:t>
            </w:r>
            <w:proofErr w:type="spellStart"/>
            <w:r w:rsidRPr="00761176">
              <w:rPr>
                <w:b/>
                <w:i/>
                <w:szCs w:val="28"/>
                <w:highlight w:val="yellow"/>
                <w:lang w:val="ru-RU"/>
              </w:rPr>
              <w:t>Белозёрка</w:t>
            </w:r>
            <w:proofErr w:type="spellEnd"/>
          </w:p>
        </w:tc>
        <w:tc>
          <w:tcPr>
            <w:tcW w:w="1639" w:type="dxa"/>
          </w:tcPr>
          <w:p w:rsidR="00BB550D" w:rsidRPr="00761176" w:rsidRDefault="00BB550D" w:rsidP="00D0464C">
            <w:pPr>
              <w:pStyle w:val="a0"/>
              <w:ind w:firstLine="0"/>
              <w:jc w:val="center"/>
              <w:rPr>
                <w:szCs w:val="28"/>
                <w:highlight w:val="yellow"/>
                <w:lang w:val="ru-RU"/>
              </w:rPr>
            </w:pPr>
            <w:r>
              <w:rPr>
                <w:szCs w:val="28"/>
                <w:highlight w:val="yellow"/>
                <w:lang w:val="ru-RU"/>
              </w:rPr>
              <w:t>18</w:t>
            </w:r>
          </w:p>
        </w:tc>
        <w:tc>
          <w:tcPr>
            <w:tcW w:w="1798" w:type="dxa"/>
          </w:tcPr>
          <w:p w:rsidR="00BB550D" w:rsidRPr="00761176" w:rsidRDefault="00BB550D" w:rsidP="00D0464C">
            <w:pPr>
              <w:pStyle w:val="a0"/>
              <w:ind w:firstLine="0"/>
              <w:jc w:val="center"/>
              <w:rPr>
                <w:szCs w:val="28"/>
                <w:highlight w:val="yellow"/>
                <w:lang w:val="ru-RU"/>
              </w:rPr>
            </w:pPr>
            <w:r w:rsidRPr="00761176">
              <w:rPr>
                <w:szCs w:val="28"/>
                <w:highlight w:val="yellow"/>
                <w:lang w:val="ru-RU"/>
              </w:rPr>
              <w:t>100</w:t>
            </w:r>
          </w:p>
        </w:tc>
        <w:tc>
          <w:tcPr>
            <w:tcW w:w="2126" w:type="dxa"/>
          </w:tcPr>
          <w:p w:rsidR="00BB550D" w:rsidRPr="00761176" w:rsidRDefault="00BB550D" w:rsidP="00D0464C">
            <w:pPr>
              <w:pStyle w:val="a0"/>
              <w:ind w:firstLine="0"/>
              <w:jc w:val="center"/>
              <w:rPr>
                <w:szCs w:val="28"/>
                <w:highlight w:val="yellow"/>
                <w:lang w:val="ru-RU"/>
              </w:rPr>
            </w:pPr>
            <w:r w:rsidRPr="00761176">
              <w:rPr>
                <w:szCs w:val="28"/>
                <w:highlight w:val="yellow"/>
                <w:lang w:val="ru-RU"/>
              </w:rPr>
              <w:t>30</w:t>
            </w:r>
          </w:p>
        </w:tc>
        <w:tc>
          <w:tcPr>
            <w:tcW w:w="2233" w:type="dxa"/>
          </w:tcPr>
          <w:p w:rsidR="00BB550D" w:rsidRPr="00761176" w:rsidRDefault="00BB550D" w:rsidP="00D0464C">
            <w:pPr>
              <w:pStyle w:val="a0"/>
              <w:ind w:firstLine="0"/>
              <w:jc w:val="center"/>
              <w:rPr>
                <w:szCs w:val="28"/>
                <w:highlight w:val="yellow"/>
                <w:lang w:val="ru-RU"/>
              </w:rPr>
            </w:pPr>
            <w:r w:rsidRPr="00761176">
              <w:rPr>
                <w:szCs w:val="28"/>
                <w:highlight w:val="yellow"/>
                <w:lang w:val="ru-RU"/>
              </w:rPr>
              <w:t>20</w:t>
            </w:r>
          </w:p>
        </w:tc>
      </w:tr>
      <w:tr w:rsidR="00BB550D" w:rsidRPr="00B50FFC" w:rsidTr="00277740">
        <w:trPr>
          <w:cantSplit/>
          <w:jc w:val="center"/>
        </w:trPr>
        <w:tc>
          <w:tcPr>
            <w:tcW w:w="1782" w:type="dxa"/>
            <w:shd w:val="clear" w:color="auto" w:fill="F2F2F2"/>
          </w:tcPr>
          <w:p w:rsidR="00BB550D" w:rsidRPr="00761176" w:rsidRDefault="00BB550D" w:rsidP="006164DC">
            <w:pPr>
              <w:pStyle w:val="a0"/>
              <w:ind w:firstLine="0"/>
              <w:rPr>
                <w:b/>
                <w:i/>
                <w:szCs w:val="28"/>
                <w:highlight w:val="yellow"/>
                <w:lang w:val="ru-RU"/>
              </w:rPr>
            </w:pPr>
            <w:r w:rsidRPr="00761176">
              <w:rPr>
                <w:b/>
                <w:i/>
                <w:szCs w:val="28"/>
                <w:highlight w:val="yellow"/>
                <w:lang w:val="ru-RU"/>
              </w:rPr>
              <w:t>р. Поим</w:t>
            </w:r>
          </w:p>
        </w:tc>
        <w:tc>
          <w:tcPr>
            <w:tcW w:w="1639" w:type="dxa"/>
          </w:tcPr>
          <w:p w:rsidR="00BB550D" w:rsidRPr="00761176" w:rsidRDefault="00BB550D" w:rsidP="00D0464C">
            <w:pPr>
              <w:pStyle w:val="a0"/>
              <w:ind w:firstLine="0"/>
              <w:jc w:val="center"/>
              <w:rPr>
                <w:szCs w:val="28"/>
                <w:highlight w:val="yellow"/>
                <w:lang w:val="ru-RU"/>
              </w:rPr>
            </w:pPr>
            <w:r>
              <w:rPr>
                <w:szCs w:val="28"/>
                <w:highlight w:val="yellow"/>
                <w:lang w:val="ru-RU"/>
              </w:rPr>
              <w:t>12</w:t>
            </w:r>
          </w:p>
        </w:tc>
        <w:tc>
          <w:tcPr>
            <w:tcW w:w="1798" w:type="dxa"/>
          </w:tcPr>
          <w:p w:rsidR="00BB550D" w:rsidRPr="00761176" w:rsidRDefault="00BB550D" w:rsidP="00D0464C">
            <w:pPr>
              <w:pStyle w:val="a0"/>
              <w:ind w:firstLine="0"/>
              <w:jc w:val="center"/>
              <w:rPr>
                <w:szCs w:val="28"/>
                <w:highlight w:val="yellow"/>
                <w:lang w:val="ru-RU"/>
              </w:rPr>
            </w:pPr>
            <w:r w:rsidRPr="00761176">
              <w:rPr>
                <w:szCs w:val="28"/>
                <w:highlight w:val="yellow"/>
                <w:lang w:val="ru-RU"/>
              </w:rPr>
              <w:t>100</w:t>
            </w:r>
          </w:p>
        </w:tc>
        <w:tc>
          <w:tcPr>
            <w:tcW w:w="2126" w:type="dxa"/>
          </w:tcPr>
          <w:p w:rsidR="00BB550D" w:rsidRPr="00761176" w:rsidRDefault="00BB550D" w:rsidP="00D0464C">
            <w:pPr>
              <w:pStyle w:val="a0"/>
              <w:ind w:firstLine="0"/>
              <w:jc w:val="center"/>
              <w:rPr>
                <w:szCs w:val="28"/>
                <w:highlight w:val="yellow"/>
                <w:lang w:val="ru-RU"/>
              </w:rPr>
            </w:pPr>
            <w:r w:rsidRPr="00761176">
              <w:rPr>
                <w:szCs w:val="28"/>
                <w:highlight w:val="yellow"/>
                <w:lang w:val="ru-RU"/>
              </w:rPr>
              <w:t>30</w:t>
            </w:r>
          </w:p>
        </w:tc>
        <w:tc>
          <w:tcPr>
            <w:tcW w:w="2233" w:type="dxa"/>
          </w:tcPr>
          <w:p w:rsidR="00BB550D" w:rsidRPr="00B50FFC" w:rsidRDefault="00BB550D" w:rsidP="00D0464C">
            <w:pPr>
              <w:pStyle w:val="a0"/>
              <w:ind w:firstLine="0"/>
              <w:jc w:val="center"/>
              <w:rPr>
                <w:szCs w:val="28"/>
                <w:lang w:val="ru-RU"/>
              </w:rPr>
            </w:pPr>
            <w:r w:rsidRPr="00761176">
              <w:rPr>
                <w:szCs w:val="28"/>
                <w:highlight w:val="yellow"/>
                <w:lang w:val="ru-RU"/>
              </w:rPr>
              <w:t>20</w:t>
            </w:r>
          </w:p>
        </w:tc>
      </w:tr>
    </w:tbl>
    <w:p w:rsidR="00CD4359" w:rsidRPr="00B50FFC" w:rsidRDefault="00CD4359" w:rsidP="00CD4359">
      <w:pPr>
        <w:pStyle w:val="a0"/>
        <w:rPr>
          <w:lang w:val="ru-RU"/>
        </w:rPr>
      </w:pPr>
      <w:r w:rsidRPr="00B50FFC">
        <w:rPr>
          <w:lang w:val="ru-RU"/>
        </w:rPr>
        <w:t xml:space="preserve">В границах </w:t>
      </w:r>
      <w:proofErr w:type="spellStart"/>
      <w:r w:rsidRPr="00B50FFC">
        <w:rPr>
          <w:lang w:val="ru-RU"/>
        </w:rPr>
        <w:t>водоохранных</w:t>
      </w:r>
      <w:proofErr w:type="spellEnd"/>
      <w:r w:rsidRPr="00B50FFC">
        <w:rPr>
          <w:lang w:val="ru-RU"/>
        </w:rPr>
        <w:t xml:space="preserve"> зон запрещаются:</w:t>
      </w:r>
    </w:p>
    <w:p w:rsidR="00CD4359" w:rsidRPr="00B50FFC" w:rsidRDefault="00CD4359" w:rsidP="00CD4359">
      <w:pPr>
        <w:pStyle w:val="a0"/>
        <w:rPr>
          <w:lang w:val="ru-RU"/>
        </w:rPr>
      </w:pPr>
      <w:r w:rsidRPr="00B50FFC">
        <w:rPr>
          <w:lang w:val="ru-RU"/>
        </w:rPr>
        <w:t>1) использование сточных вод в целях регулирования плодородия почв;</w:t>
      </w:r>
    </w:p>
    <w:p w:rsidR="00CD4359" w:rsidRPr="00B50FFC" w:rsidRDefault="00CD4359" w:rsidP="00CD4359">
      <w:pPr>
        <w:pStyle w:val="a0"/>
        <w:rPr>
          <w:lang w:val="ru-RU"/>
        </w:rPr>
      </w:pPr>
      <w:r w:rsidRPr="00B50FFC">
        <w:rPr>
          <w:lang w:val="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D4359" w:rsidRPr="00B50FFC" w:rsidRDefault="00CD4359" w:rsidP="00CD4359">
      <w:pPr>
        <w:pStyle w:val="a0"/>
        <w:rPr>
          <w:lang w:val="ru-RU"/>
        </w:rPr>
      </w:pPr>
      <w:r w:rsidRPr="00B50FFC">
        <w:rPr>
          <w:lang w:val="ru-RU"/>
        </w:rPr>
        <w:t>3) осуществление авиационных мер по борьбе с вредными организмами;</w:t>
      </w:r>
    </w:p>
    <w:p w:rsidR="00CD4359" w:rsidRPr="00B50FFC" w:rsidRDefault="00CD4359" w:rsidP="00CD4359">
      <w:pPr>
        <w:pStyle w:val="a0"/>
        <w:rPr>
          <w:lang w:val="ru-RU"/>
        </w:rPr>
      </w:pPr>
      <w:r w:rsidRPr="00B50FFC">
        <w:rPr>
          <w:lang w:val="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D4359" w:rsidRPr="00B50FFC" w:rsidRDefault="00CD4359" w:rsidP="00CD4359">
      <w:pPr>
        <w:pStyle w:val="a0"/>
        <w:rPr>
          <w:lang w:val="ru-RU"/>
        </w:rPr>
      </w:pPr>
      <w:r w:rsidRPr="00B50FFC">
        <w:rPr>
          <w:lang w:val="ru-RU"/>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D4359" w:rsidRPr="00B50FFC" w:rsidRDefault="00CD4359" w:rsidP="00CD4359">
      <w:pPr>
        <w:pStyle w:val="a0"/>
        <w:rPr>
          <w:lang w:val="ru-RU"/>
        </w:rPr>
      </w:pPr>
      <w:r w:rsidRPr="00B50FFC">
        <w:rPr>
          <w:lang w:val="ru-RU"/>
        </w:rPr>
        <w:t xml:space="preserve">6) размещение специализированных хранилищ пестицидов и </w:t>
      </w:r>
      <w:proofErr w:type="spellStart"/>
      <w:r w:rsidRPr="00B50FFC">
        <w:rPr>
          <w:lang w:val="ru-RU"/>
        </w:rPr>
        <w:t>агрохимикатов</w:t>
      </w:r>
      <w:proofErr w:type="spellEnd"/>
      <w:r w:rsidRPr="00B50FFC">
        <w:rPr>
          <w:lang w:val="ru-RU"/>
        </w:rPr>
        <w:t xml:space="preserve">, применение пестицидов и </w:t>
      </w:r>
      <w:proofErr w:type="spellStart"/>
      <w:r w:rsidRPr="00B50FFC">
        <w:rPr>
          <w:lang w:val="ru-RU"/>
        </w:rPr>
        <w:t>агрохимикатов</w:t>
      </w:r>
      <w:proofErr w:type="spellEnd"/>
      <w:r w:rsidRPr="00B50FFC">
        <w:rPr>
          <w:lang w:val="ru-RU"/>
        </w:rPr>
        <w:t>;</w:t>
      </w:r>
    </w:p>
    <w:p w:rsidR="00CD4359" w:rsidRPr="00B50FFC" w:rsidRDefault="00CD4359" w:rsidP="00CD4359">
      <w:pPr>
        <w:pStyle w:val="a0"/>
        <w:rPr>
          <w:lang w:val="ru-RU"/>
        </w:rPr>
      </w:pPr>
      <w:r w:rsidRPr="00B50FFC">
        <w:rPr>
          <w:lang w:val="ru-RU"/>
        </w:rPr>
        <w:t>7) сброс сточных, в том числе дренажных, вод;</w:t>
      </w:r>
    </w:p>
    <w:p w:rsidR="00CD4359" w:rsidRPr="00B50FFC" w:rsidRDefault="00CD4359" w:rsidP="00CD4359">
      <w:pPr>
        <w:pStyle w:val="a0"/>
        <w:rPr>
          <w:lang w:val="ru-RU"/>
        </w:rPr>
      </w:pPr>
      <w:r w:rsidRPr="00B50FFC">
        <w:rPr>
          <w:lang w:val="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7" w:tooltip="Закон РФ от 21.02.1992 N 2395-1&#10;(ред. от 28.12.2013)&#10;&quot;О недрах&quot;&#10;(с изм. и доп., вступ. в силу с 01.07.2014)" w:history="1">
        <w:r w:rsidRPr="00B50FFC">
          <w:rPr>
            <w:lang w:val="ru-RU"/>
          </w:rPr>
          <w:t>статьей 19.1</w:t>
        </w:r>
      </w:hyperlink>
      <w:r w:rsidRPr="00B50FFC">
        <w:rPr>
          <w:lang w:val="ru-RU"/>
        </w:rPr>
        <w:t xml:space="preserve"> Закона Российской Федерации от 21.02.1992 № 2395-1 «О недрах» (ред. от 13.07.2015)).</w:t>
      </w:r>
    </w:p>
    <w:p w:rsidR="00CD4359" w:rsidRPr="00B50FFC" w:rsidRDefault="00CD4359" w:rsidP="00CD4359">
      <w:pPr>
        <w:pStyle w:val="a0"/>
        <w:rPr>
          <w:lang w:val="ru-RU"/>
        </w:rPr>
      </w:pPr>
      <w:r w:rsidRPr="00B50FFC">
        <w:rPr>
          <w:lang w:val="ru-RU"/>
        </w:rPr>
        <w:t xml:space="preserve">В границах прибрежных защитных полос наряду с ограничениями использования </w:t>
      </w:r>
      <w:proofErr w:type="spellStart"/>
      <w:r w:rsidRPr="00B50FFC">
        <w:rPr>
          <w:lang w:val="ru-RU"/>
        </w:rPr>
        <w:t>водоохранных</w:t>
      </w:r>
      <w:proofErr w:type="spellEnd"/>
      <w:r w:rsidRPr="00B50FFC">
        <w:rPr>
          <w:lang w:val="ru-RU"/>
        </w:rPr>
        <w:t xml:space="preserve"> зон запрещаются:</w:t>
      </w:r>
    </w:p>
    <w:p w:rsidR="00CD4359" w:rsidRPr="00B50FFC" w:rsidRDefault="00CD4359" w:rsidP="00CD4359">
      <w:pPr>
        <w:pStyle w:val="a0"/>
        <w:rPr>
          <w:lang w:val="ru-RU"/>
        </w:rPr>
      </w:pPr>
      <w:r w:rsidRPr="00B50FFC">
        <w:rPr>
          <w:lang w:val="ru-RU"/>
        </w:rPr>
        <w:t>1) распашка земель;</w:t>
      </w:r>
    </w:p>
    <w:p w:rsidR="00CD4359" w:rsidRPr="00B50FFC" w:rsidRDefault="00CD4359" w:rsidP="00CD4359">
      <w:pPr>
        <w:pStyle w:val="a0"/>
        <w:rPr>
          <w:lang w:val="ru-RU"/>
        </w:rPr>
      </w:pPr>
      <w:r w:rsidRPr="00B50FFC">
        <w:rPr>
          <w:lang w:val="ru-RU"/>
        </w:rPr>
        <w:t>2) размещение отвалов размываемых грунтов;</w:t>
      </w:r>
    </w:p>
    <w:p w:rsidR="00CD4359" w:rsidRPr="00B50FFC" w:rsidRDefault="00CD4359" w:rsidP="00CD4359">
      <w:pPr>
        <w:pStyle w:val="a0"/>
        <w:rPr>
          <w:lang w:val="ru-RU"/>
        </w:rPr>
      </w:pPr>
      <w:r w:rsidRPr="00B50FFC">
        <w:rPr>
          <w:lang w:val="ru-RU"/>
        </w:rPr>
        <w:t>3) выпас сельскохозяйственных животных и организация для них летних лагерей, ванн.</w:t>
      </w:r>
    </w:p>
    <w:p w:rsidR="000F153C" w:rsidRPr="00B50FFC" w:rsidRDefault="00CD4359" w:rsidP="00D95516">
      <w:pPr>
        <w:pStyle w:val="a0"/>
        <w:rPr>
          <w:lang w:val="ru-RU"/>
        </w:rPr>
      </w:pPr>
      <w:r w:rsidRPr="00B50FFC">
        <w:rPr>
          <w:lang w:val="ru-RU"/>
        </w:rPr>
        <w:t xml:space="preserve">Закрепление на местности границ </w:t>
      </w:r>
      <w:proofErr w:type="spellStart"/>
      <w:r w:rsidRPr="00B50FFC">
        <w:rPr>
          <w:lang w:val="ru-RU"/>
        </w:rPr>
        <w:t>водоохранных</w:t>
      </w:r>
      <w:proofErr w:type="spellEnd"/>
      <w:r w:rsidRPr="00B50FFC">
        <w:rPr>
          <w:lang w:val="ru-RU"/>
        </w:rPr>
        <w:t xml:space="preserve"> зон и границ прибрежных защитных полос специальными информационными знаками осуществляется в соответствии с земельным законодательством.</w:t>
      </w:r>
    </w:p>
    <w:p w:rsidR="001106E0" w:rsidRPr="00B50FFC" w:rsidRDefault="001106E0" w:rsidP="001106E0">
      <w:pPr>
        <w:pStyle w:val="a0"/>
        <w:jc w:val="center"/>
        <w:rPr>
          <w:i/>
          <w:u w:val="single"/>
          <w:lang w:val="ru-RU"/>
        </w:rPr>
      </w:pPr>
      <w:r w:rsidRPr="00B50FFC">
        <w:rPr>
          <w:i/>
          <w:u w:val="single"/>
          <w:lang w:val="ru-RU"/>
        </w:rPr>
        <w:t>Зоны санитарной охраны источников водоснабжения</w:t>
      </w:r>
    </w:p>
    <w:p w:rsidR="001106E0" w:rsidRPr="00B50FFC" w:rsidRDefault="001106E0" w:rsidP="001106E0">
      <w:pPr>
        <w:pStyle w:val="a0"/>
        <w:ind w:firstLine="0"/>
        <w:rPr>
          <w:lang w:val="ru-RU"/>
        </w:rPr>
      </w:pPr>
      <w:r w:rsidRPr="00B50FFC">
        <w:rPr>
          <w:lang w:val="ru-RU"/>
        </w:rPr>
        <w:lastRenderedPageBreak/>
        <w:t>Устанавливаются в соответствии с СанПиН 2.1.4.1110-02 «Зоны санитарной охраны источников водоснабжения и водопроводов питьевого назначения», утвержденных постановлением Главного государственного санитарного врача РФ от 14 марта 2002 г.№10.</w:t>
      </w:r>
    </w:p>
    <w:p w:rsidR="001106E0" w:rsidRPr="00B50FFC" w:rsidRDefault="001106E0" w:rsidP="001106E0">
      <w:pPr>
        <w:jc w:val="center"/>
        <w:rPr>
          <w:i/>
          <w:u w:val="single"/>
          <w:lang w:eastAsia="ar-SA" w:bidi="en-US"/>
        </w:rPr>
      </w:pPr>
      <w:r w:rsidRPr="00B50FFC">
        <w:rPr>
          <w:i/>
          <w:u w:val="single"/>
          <w:lang w:eastAsia="ar-SA" w:bidi="en-US"/>
        </w:rPr>
        <w:t>Санитарно-защитные зоны предприятий, сооружений и иных объектов</w:t>
      </w:r>
    </w:p>
    <w:p w:rsidR="001106E0" w:rsidRPr="00B50FFC" w:rsidRDefault="001106E0" w:rsidP="001106E0">
      <w:pPr>
        <w:pStyle w:val="ab"/>
        <w:ind w:firstLine="539"/>
        <w:rPr>
          <w:snapToGrid w:val="0"/>
          <w:szCs w:val="22"/>
        </w:rPr>
      </w:pPr>
      <w:r w:rsidRPr="00B50FFC">
        <w:rPr>
          <w:snapToGrid w:val="0"/>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1106E0" w:rsidRPr="00B50FFC" w:rsidRDefault="001106E0" w:rsidP="001106E0">
      <w:pPr>
        <w:pStyle w:val="ab"/>
        <w:numPr>
          <w:ilvl w:val="0"/>
          <w:numId w:val="21"/>
        </w:numPr>
        <w:jc w:val="left"/>
        <w:rPr>
          <w:szCs w:val="22"/>
        </w:rPr>
      </w:pPr>
      <w:r w:rsidRPr="00B50FFC">
        <w:rPr>
          <w:szCs w:val="22"/>
        </w:rPr>
        <w:t>СНиП 2.07.01-89*, п. 7.8 «Градостроительство. Планировка и застройка городских и сельских поселений»;</w:t>
      </w:r>
    </w:p>
    <w:p w:rsidR="001106E0" w:rsidRPr="00B50FFC" w:rsidRDefault="001106E0" w:rsidP="001106E0">
      <w:pPr>
        <w:pStyle w:val="ab"/>
        <w:numPr>
          <w:ilvl w:val="0"/>
          <w:numId w:val="21"/>
        </w:numPr>
        <w:jc w:val="left"/>
        <w:rPr>
          <w:szCs w:val="22"/>
        </w:rPr>
      </w:pPr>
      <w:r w:rsidRPr="00B50FFC">
        <w:rPr>
          <w:szCs w:val="22"/>
        </w:rPr>
        <w:t>СанПиН 2.2.1/2.1.1.1200-03 «Санитарно-защитные зоны и санитарная классификация предприятий, сооружений и иных объектов»;</w:t>
      </w:r>
    </w:p>
    <w:p w:rsidR="001106E0" w:rsidRPr="00B50FFC" w:rsidRDefault="001106E0" w:rsidP="001106E0">
      <w:pPr>
        <w:pStyle w:val="ab"/>
        <w:numPr>
          <w:ilvl w:val="0"/>
          <w:numId w:val="21"/>
        </w:numPr>
        <w:jc w:val="left"/>
        <w:rPr>
          <w:szCs w:val="22"/>
        </w:rPr>
      </w:pPr>
      <w:r w:rsidRPr="00B50FFC">
        <w:rPr>
          <w:szCs w:val="22"/>
        </w:rPr>
        <w:t>СНиП 42-01-2002. «Газораспределительные системы».</w:t>
      </w:r>
    </w:p>
    <w:p w:rsidR="001106E0" w:rsidRPr="00B50FFC" w:rsidRDefault="001106E0" w:rsidP="001106E0">
      <w:pPr>
        <w:pStyle w:val="ab"/>
        <w:ind w:firstLine="539"/>
        <w:rPr>
          <w:snapToGrid w:val="0"/>
          <w:szCs w:val="22"/>
        </w:rPr>
      </w:pPr>
      <w:r w:rsidRPr="00B50FFC">
        <w:rPr>
          <w:snapToGrid w:val="0"/>
          <w:szCs w:val="22"/>
        </w:rPr>
        <w:t>Для объектов, являющихся источниками воздействия на среду обитания, разрабатывается проект обоснования размера санитарно-защитной зоны.</w:t>
      </w:r>
    </w:p>
    <w:p w:rsidR="001106E0" w:rsidRPr="00B50FFC" w:rsidRDefault="001106E0" w:rsidP="001106E0">
      <w:pPr>
        <w:pStyle w:val="ab"/>
        <w:ind w:firstLine="539"/>
        <w:rPr>
          <w:snapToGrid w:val="0"/>
          <w:szCs w:val="22"/>
        </w:rPr>
      </w:pPr>
      <w:r w:rsidRPr="00B50FFC">
        <w:rPr>
          <w:snapToGrid w:val="0"/>
          <w:szCs w:val="22"/>
        </w:rPr>
        <w:t>Размеры и границы санитарно-защитной зоны определяются в проекте санитарно-защитной зоны.</w:t>
      </w:r>
    </w:p>
    <w:p w:rsidR="001106E0" w:rsidRPr="00B50FFC" w:rsidRDefault="001106E0" w:rsidP="001106E0">
      <w:pPr>
        <w:pStyle w:val="ab"/>
        <w:ind w:firstLine="540"/>
        <w:rPr>
          <w:snapToGrid w:val="0"/>
          <w:szCs w:val="22"/>
        </w:rPr>
      </w:pPr>
      <w:r w:rsidRPr="00B50FFC">
        <w:rPr>
          <w:snapToGrid w:val="0"/>
          <w:szCs w:val="22"/>
        </w:rPr>
        <w:t>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1106E0" w:rsidRPr="00B50FFC" w:rsidRDefault="001106E0" w:rsidP="001106E0">
      <w:pPr>
        <w:pStyle w:val="ab"/>
        <w:ind w:firstLine="540"/>
        <w:rPr>
          <w:snapToGrid w:val="0"/>
          <w:szCs w:val="22"/>
        </w:rPr>
      </w:pPr>
      <w:r w:rsidRPr="00B50FFC">
        <w:rPr>
          <w:snapToGrid w:val="0"/>
          <w:szCs w:val="22"/>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1106E0" w:rsidRPr="00B50FFC" w:rsidRDefault="001106E0" w:rsidP="001106E0">
      <w:pPr>
        <w:pStyle w:val="ab"/>
        <w:ind w:firstLine="540"/>
        <w:rPr>
          <w:snapToGrid w:val="0"/>
          <w:szCs w:val="22"/>
        </w:rPr>
      </w:pPr>
      <w:r w:rsidRPr="00B50FFC">
        <w:rPr>
          <w:snapToGrid w:val="0"/>
          <w:szCs w:val="22"/>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106E0" w:rsidRPr="00B50FFC" w:rsidRDefault="001106E0" w:rsidP="001106E0">
      <w:pPr>
        <w:pStyle w:val="ab"/>
        <w:ind w:firstLine="540"/>
        <w:rPr>
          <w:snapToGrid w:val="0"/>
          <w:szCs w:val="22"/>
        </w:rPr>
      </w:pPr>
      <w:r w:rsidRPr="00B50FFC">
        <w:rPr>
          <w:snapToGrid w:val="0"/>
          <w:szCs w:val="22"/>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1106E0" w:rsidRPr="00B50FFC" w:rsidRDefault="001106E0" w:rsidP="001106E0">
      <w:pPr>
        <w:pStyle w:val="ab"/>
        <w:ind w:firstLine="540"/>
        <w:rPr>
          <w:snapToGrid w:val="0"/>
          <w:szCs w:val="22"/>
        </w:rPr>
      </w:pPr>
      <w:r w:rsidRPr="00B50FFC">
        <w:rPr>
          <w:snapToGrid w:val="0"/>
          <w:szCs w:val="22"/>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w:t>
      </w:r>
      <w:r w:rsidRPr="00B50FFC">
        <w:rPr>
          <w:snapToGrid w:val="0"/>
          <w:szCs w:val="22"/>
        </w:rPr>
        <w:lastRenderedPageBreak/>
        <w:t xml:space="preserve">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B50FFC">
        <w:rPr>
          <w:snapToGrid w:val="0"/>
          <w:szCs w:val="22"/>
        </w:rPr>
        <w:t>нефте</w:t>
      </w:r>
      <w:proofErr w:type="spellEnd"/>
      <w:r w:rsidRPr="00B50FFC">
        <w:rPr>
          <w:snapToGrid w:val="0"/>
          <w:szCs w:val="22"/>
        </w:rPr>
        <w:t xml:space="preserve">- и газопроводы, артезианские скважины для технического водоснабжения, </w:t>
      </w:r>
      <w:proofErr w:type="spellStart"/>
      <w:r w:rsidRPr="00B50FFC">
        <w:rPr>
          <w:snapToGrid w:val="0"/>
          <w:szCs w:val="22"/>
        </w:rPr>
        <w:t>водоохлаждающие</w:t>
      </w:r>
      <w:proofErr w:type="spellEnd"/>
      <w:r w:rsidRPr="00B50FFC">
        <w:rPr>
          <w:snapToGrid w:val="0"/>
          <w:szCs w:val="22"/>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62028A" w:rsidRPr="00B50FFC" w:rsidRDefault="0062028A" w:rsidP="0062028A">
      <w:pPr>
        <w:pStyle w:val="a0"/>
        <w:rPr>
          <w:lang w:val="ru-RU"/>
        </w:rPr>
      </w:pPr>
      <w:r w:rsidRPr="00B50FFC">
        <w:rPr>
          <w:lang w:val="ru-RU"/>
        </w:rPr>
        <w:t>На территории Шереметьевского сельсовета размеры зон санитарной охраны источников питьевого водоснабжения установлены для:</w:t>
      </w:r>
    </w:p>
    <w:p w:rsidR="0062028A" w:rsidRPr="00B50FFC" w:rsidRDefault="0062028A" w:rsidP="0062028A">
      <w:pPr>
        <w:pStyle w:val="a0"/>
        <w:rPr>
          <w:lang w:val="ru-RU"/>
        </w:rPr>
      </w:pPr>
      <w:r w:rsidRPr="00B50FFC">
        <w:rPr>
          <w:lang w:val="ru-RU"/>
        </w:rPr>
        <w:t>- водозабор</w:t>
      </w:r>
      <w:r w:rsidR="002E67F7">
        <w:rPr>
          <w:lang w:val="ru-RU"/>
        </w:rPr>
        <w:t>а</w:t>
      </w:r>
      <w:r w:rsidRPr="00B50FFC">
        <w:rPr>
          <w:lang w:val="ru-RU"/>
        </w:rPr>
        <w:t xml:space="preserve"> </w:t>
      </w:r>
      <w:r w:rsidR="002E67F7">
        <w:rPr>
          <w:lang w:val="ru-RU"/>
        </w:rPr>
        <w:t xml:space="preserve">- </w:t>
      </w:r>
      <w:r w:rsidRPr="00B50FFC">
        <w:rPr>
          <w:lang w:val="ru-RU"/>
        </w:rPr>
        <w:t>30 м;</w:t>
      </w:r>
    </w:p>
    <w:p w:rsidR="0062028A" w:rsidRPr="00B50FFC" w:rsidRDefault="0062028A" w:rsidP="0062028A">
      <w:pPr>
        <w:pStyle w:val="a0"/>
        <w:rPr>
          <w:lang w:val="ru-RU"/>
        </w:rPr>
      </w:pPr>
      <w:r w:rsidRPr="00B50FFC">
        <w:rPr>
          <w:lang w:val="ru-RU"/>
        </w:rPr>
        <w:t xml:space="preserve">- водонапорных башен </w:t>
      </w:r>
      <w:r w:rsidR="002E67F7">
        <w:rPr>
          <w:lang w:val="ru-RU"/>
        </w:rPr>
        <w:t xml:space="preserve">- </w:t>
      </w:r>
      <w:r w:rsidRPr="00B50FFC">
        <w:rPr>
          <w:lang w:val="ru-RU"/>
        </w:rPr>
        <w:t>30 м;</w:t>
      </w:r>
    </w:p>
    <w:p w:rsidR="0062028A" w:rsidRPr="00B50FFC" w:rsidRDefault="0062028A" w:rsidP="0062028A">
      <w:pPr>
        <w:pStyle w:val="a0"/>
        <w:rPr>
          <w:lang w:val="ru-RU"/>
        </w:rPr>
      </w:pPr>
      <w:r w:rsidRPr="00B50FFC">
        <w:rPr>
          <w:lang w:val="ru-RU"/>
        </w:rPr>
        <w:t xml:space="preserve">- скважин, каптажей </w:t>
      </w:r>
      <w:r w:rsidR="002E67F7">
        <w:rPr>
          <w:lang w:val="ru-RU"/>
        </w:rPr>
        <w:t xml:space="preserve">- </w:t>
      </w:r>
      <w:r w:rsidRPr="00B50FFC">
        <w:rPr>
          <w:lang w:val="ru-RU"/>
        </w:rPr>
        <w:t>50 м;</w:t>
      </w:r>
    </w:p>
    <w:p w:rsidR="0062028A" w:rsidRPr="00B50FFC" w:rsidRDefault="0062028A" w:rsidP="0062028A">
      <w:pPr>
        <w:pStyle w:val="a0"/>
        <w:rPr>
          <w:lang w:val="ru-RU"/>
        </w:rPr>
      </w:pPr>
      <w:r w:rsidRPr="00B50FFC">
        <w:rPr>
          <w:lang w:val="ru-RU"/>
        </w:rPr>
        <w:t xml:space="preserve">- сетей водопровода </w:t>
      </w:r>
      <w:r w:rsidR="002E67F7">
        <w:rPr>
          <w:lang w:val="ru-RU"/>
        </w:rPr>
        <w:t xml:space="preserve">- </w:t>
      </w:r>
      <w:r w:rsidRPr="00B50FFC">
        <w:rPr>
          <w:lang w:val="ru-RU"/>
        </w:rPr>
        <w:t>5 м.</w:t>
      </w:r>
    </w:p>
    <w:p w:rsidR="001106E0" w:rsidRPr="00B50FFC" w:rsidRDefault="001106E0" w:rsidP="001106E0">
      <w:pPr>
        <w:pStyle w:val="a0"/>
        <w:ind w:firstLine="0"/>
        <w:rPr>
          <w:lang w:val="ru-RU"/>
        </w:rPr>
      </w:pPr>
    </w:p>
    <w:p w:rsidR="001106E0" w:rsidRPr="00B50FFC" w:rsidRDefault="001106E0" w:rsidP="001106E0">
      <w:pPr>
        <w:jc w:val="center"/>
        <w:rPr>
          <w:i/>
          <w:u w:val="single"/>
          <w:lang w:eastAsia="ar-SA" w:bidi="en-US"/>
        </w:rPr>
      </w:pPr>
      <w:r w:rsidRPr="00B50FFC">
        <w:rPr>
          <w:i/>
          <w:u w:val="single"/>
          <w:lang w:eastAsia="ar-SA" w:bidi="en-US"/>
        </w:rPr>
        <w:t>Санитарно-защитные зоны транспортных коммуникаций</w:t>
      </w:r>
    </w:p>
    <w:p w:rsidR="001106E0" w:rsidRPr="00B50FFC" w:rsidRDefault="001106E0" w:rsidP="001106E0">
      <w:pPr>
        <w:pStyle w:val="ab"/>
        <w:ind w:firstLine="567"/>
        <w:rPr>
          <w:snapToGrid w:val="0"/>
          <w:szCs w:val="22"/>
        </w:rPr>
      </w:pPr>
      <w:r w:rsidRPr="00B50FFC">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rsidR="001106E0" w:rsidRPr="00B50FFC" w:rsidRDefault="001106E0" w:rsidP="00992889">
      <w:pPr>
        <w:pStyle w:val="ConsPlusNormal"/>
        <w:widowControl/>
        <w:numPr>
          <w:ilvl w:val="0"/>
          <w:numId w:val="22"/>
        </w:numPr>
        <w:ind w:firstLine="567"/>
        <w:jc w:val="both"/>
        <w:rPr>
          <w:rFonts w:ascii="Times New Roman" w:hAnsi="Times New Roman" w:cs="Times New Roman"/>
          <w:sz w:val="24"/>
          <w:szCs w:val="22"/>
        </w:rPr>
      </w:pPr>
      <w:r w:rsidRPr="00B50FFC">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rsidR="001106E0" w:rsidRPr="00B50FFC" w:rsidRDefault="001106E0" w:rsidP="001106E0">
      <w:pPr>
        <w:pStyle w:val="ConsPlusNormal"/>
        <w:widowControl/>
        <w:numPr>
          <w:ilvl w:val="0"/>
          <w:numId w:val="22"/>
        </w:numPr>
        <w:ind w:firstLine="567"/>
        <w:jc w:val="both"/>
        <w:rPr>
          <w:rFonts w:ascii="Times New Roman" w:hAnsi="Times New Roman" w:cs="Times New Roman"/>
          <w:sz w:val="24"/>
          <w:szCs w:val="22"/>
        </w:rPr>
      </w:pPr>
      <w:r w:rsidRPr="00B50FFC">
        <w:rPr>
          <w:rFonts w:ascii="Times New Roman" w:hAnsi="Times New Roman" w:cs="Times New Roman"/>
          <w:sz w:val="24"/>
          <w:szCs w:val="22"/>
        </w:rPr>
        <w:t>СНиП 2.07.01-89* «Градостроительство. Планировка и застройка городских и сельских поселений».</w:t>
      </w:r>
    </w:p>
    <w:p w:rsidR="001106E0" w:rsidRPr="00B50FFC" w:rsidRDefault="001106E0" w:rsidP="001106E0">
      <w:pPr>
        <w:pStyle w:val="ab"/>
        <w:ind w:firstLine="567"/>
        <w:rPr>
          <w:snapToGrid w:val="0"/>
          <w:szCs w:val="22"/>
        </w:rPr>
      </w:pPr>
      <w:r w:rsidRPr="00B50FFC">
        <w:rPr>
          <w:snapToGrid w:val="0"/>
          <w:szCs w:val="22"/>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62028A" w:rsidRPr="00B50FFC" w:rsidRDefault="0062028A" w:rsidP="0062028A">
      <w:pPr>
        <w:pStyle w:val="ab"/>
        <w:ind w:firstLine="567"/>
      </w:pPr>
      <w:r w:rsidRPr="00B50FFC">
        <w:t xml:space="preserve">На территории Шереметьевского сельсовета установлены ограничения использования </w:t>
      </w:r>
      <w:r w:rsidRPr="00B50FFC">
        <w:rPr>
          <w:snapToGrid w:val="0"/>
          <w:szCs w:val="22"/>
        </w:rPr>
        <w:t>земельных участков и объектов капитального строительства в границах</w:t>
      </w:r>
      <w:r w:rsidRPr="00B50FFC">
        <w:t xml:space="preserve"> придорожной полосы и санитарного разрыва линий железнодорожного транспорта.</w:t>
      </w:r>
    </w:p>
    <w:p w:rsidR="0062028A" w:rsidRPr="00B50FFC" w:rsidRDefault="0062028A" w:rsidP="0062028A">
      <w:pPr>
        <w:pStyle w:val="ab"/>
        <w:ind w:firstLine="567"/>
      </w:pPr>
      <w:r w:rsidRPr="00B50FFC">
        <w:t xml:space="preserve">Размер придорожной полосы для автомобильных дорог </w:t>
      </w:r>
      <w:r w:rsidRPr="00B50FFC">
        <w:rPr>
          <w:lang w:val="en-US"/>
        </w:rPr>
        <w:t>IV</w:t>
      </w:r>
      <w:r w:rsidRPr="00B50FFC">
        <w:t xml:space="preserve"> категории составляет 50 м. </w:t>
      </w:r>
    </w:p>
    <w:p w:rsidR="0062028A" w:rsidRPr="00B50FFC" w:rsidRDefault="0062028A" w:rsidP="0062028A">
      <w:pPr>
        <w:pStyle w:val="ab"/>
        <w:ind w:firstLine="567"/>
        <w:rPr>
          <w:snapToGrid w:val="0"/>
          <w:szCs w:val="22"/>
        </w:rPr>
      </w:pPr>
      <w:r w:rsidRPr="00B50FFC">
        <w:t>Размер санитарного разрыва линий железнодорожного транспорта составляет 100 м.</w:t>
      </w:r>
    </w:p>
    <w:p w:rsidR="00771DC6" w:rsidRPr="00B50FFC" w:rsidRDefault="00771DC6" w:rsidP="00992889">
      <w:pPr>
        <w:pStyle w:val="ab"/>
        <w:ind w:firstLine="426"/>
        <w:rPr>
          <w:snapToGrid w:val="0"/>
          <w:szCs w:val="22"/>
        </w:rPr>
      </w:pPr>
    </w:p>
    <w:p w:rsidR="001106E0" w:rsidRPr="00B50FFC" w:rsidRDefault="001106E0" w:rsidP="001106E0">
      <w:pPr>
        <w:jc w:val="center"/>
        <w:rPr>
          <w:i/>
          <w:u w:val="single"/>
          <w:lang w:eastAsia="ar-SA" w:bidi="en-US"/>
        </w:rPr>
      </w:pPr>
      <w:r w:rsidRPr="00B50FFC">
        <w:rPr>
          <w:i/>
          <w:u w:val="single"/>
          <w:lang w:eastAsia="ar-SA" w:bidi="en-US"/>
        </w:rPr>
        <w:t>Санитарно-защитные зоны инженерных коммуникаций</w:t>
      </w:r>
    </w:p>
    <w:p w:rsidR="001106E0" w:rsidRPr="00B50FFC" w:rsidRDefault="001106E0" w:rsidP="001106E0">
      <w:pPr>
        <w:pStyle w:val="ab"/>
        <w:ind w:firstLine="540"/>
        <w:rPr>
          <w:snapToGrid w:val="0"/>
          <w:szCs w:val="22"/>
        </w:rPr>
      </w:pPr>
      <w:r w:rsidRPr="00B50FFC">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rsidR="001106E0" w:rsidRPr="00B50FFC" w:rsidRDefault="001106E0" w:rsidP="001106E0">
      <w:pPr>
        <w:pStyle w:val="ConsPlusNormal"/>
        <w:widowControl/>
        <w:numPr>
          <w:ilvl w:val="0"/>
          <w:numId w:val="22"/>
        </w:numPr>
        <w:jc w:val="both"/>
        <w:rPr>
          <w:rFonts w:ascii="Times New Roman" w:hAnsi="Times New Roman" w:cs="Times New Roman"/>
          <w:sz w:val="24"/>
          <w:szCs w:val="22"/>
        </w:rPr>
      </w:pPr>
      <w:r w:rsidRPr="00B50FFC">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rsidR="001106E0" w:rsidRPr="00B50FFC" w:rsidRDefault="001106E0" w:rsidP="001106E0">
      <w:pPr>
        <w:pStyle w:val="ConsPlusNormal"/>
        <w:widowControl/>
        <w:numPr>
          <w:ilvl w:val="0"/>
          <w:numId w:val="22"/>
        </w:numPr>
        <w:jc w:val="both"/>
        <w:rPr>
          <w:rFonts w:ascii="Times New Roman" w:hAnsi="Times New Roman" w:cs="Times New Roman"/>
          <w:sz w:val="24"/>
          <w:szCs w:val="22"/>
        </w:rPr>
      </w:pPr>
      <w:r w:rsidRPr="00B50FFC">
        <w:rPr>
          <w:rFonts w:ascii="Times New Roman" w:hAnsi="Times New Roman" w:cs="Times New Roman"/>
          <w:sz w:val="24"/>
          <w:szCs w:val="22"/>
        </w:rPr>
        <w:t xml:space="preserve">СНиП 2.05.06-85*, </w:t>
      </w:r>
      <w:proofErr w:type="spellStart"/>
      <w:r w:rsidRPr="00B50FFC">
        <w:rPr>
          <w:rFonts w:ascii="Times New Roman" w:hAnsi="Times New Roman" w:cs="Times New Roman"/>
          <w:sz w:val="24"/>
          <w:szCs w:val="22"/>
        </w:rPr>
        <w:t>пп</w:t>
      </w:r>
      <w:proofErr w:type="spellEnd"/>
      <w:r w:rsidRPr="00B50FFC">
        <w:rPr>
          <w:rFonts w:ascii="Times New Roman" w:hAnsi="Times New Roman" w:cs="Times New Roman"/>
          <w:sz w:val="24"/>
          <w:szCs w:val="22"/>
        </w:rPr>
        <w:t>. 3.16.3.17 (Магистральные трубопроводы);</w:t>
      </w:r>
    </w:p>
    <w:p w:rsidR="001106E0" w:rsidRPr="00B50FFC" w:rsidRDefault="001106E0" w:rsidP="001106E0">
      <w:pPr>
        <w:pStyle w:val="ConsPlusNormal"/>
        <w:widowControl/>
        <w:numPr>
          <w:ilvl w:val="0"/>
          <w:numId w:val="22"/>
        </w:numPr>
        <w:jc w:val="both"/>
        <w:rPr>
          <w:rFonts w:ascii="Times New Roman" w:hAnsi="Times New Roman" w:cs="Times New Roman"/>
          <w:sz w:val="24"/>
          <w:szCs w:val="22"/>
        </w:rPr>
      </w:pPr>
      <w:r w:rsidRPr="00B50FFC">
        <w:rPr>
          <w:rFonts w:ascii="Times New Roman" w:hAnsi="Times New Roman" w:cs="Times New Roman"/>
          <w:sz w:val="24"/>
          <w:szCs w:val="22"/>
        </w:rPr>
        <w:t>СНиП 2.07.01-89* «Градостроительство. Планировка и застройка городских и сельских поселений»;</w:t>
      </w:r>
    </w:p>
    <w:p w:rsidR="001106E0" w:rsidRPr="00B50FFC" w:rsidRDefault="001106E0" w:rsidP="001106E0">
      <w:pPr>
        <w:pStyle w:val="ConsPlusNormal"/>
        <w:widowControl/>
        <w:numPr>
          <w:ilvl w:val="0"/>
          <w:numId w:val="22"/>
        </w:numPr>
        <w:jc w:val="both"/>
        <w:rPr>
          <w:rFonts w:ascii="Times New Roman" w:hAnsi="Times New Roman" w:cs="Times New Roman"/>
          <w:sz w:val="24"/>
          <w:szCs w:val="22"/>
        </w:rPr>
      </w:pPr>
      <w:r w:rsidRPr="00B50FFC">
        <w:rPr>
          <w:rFonts w:ascii="Times New Roman" w:hAnsi="Times New Roman" w:cs="Times New Roman"/>
          <w:sz w:val="24"/>
          <w:szCs w:val="22"/>
        </w:rPr>
        <w:t>ПУЭ Межотраслевые правила по охране труда и эксплуатации электрических сетей, 2003 г.</w:t>
      </w:r>
    </w:p>
    <w:p w:rsidR="001106E0" w:rsidRPr="00B50FFC" w:rsidRDefault="001106E0" w:rsidP="001106E0">
      <w:pPr>
        <w:pStyle w:val="ab"/>
        <w:ind w:firstLine="540"/>
        <w:rPr>
          <w:snapToGrid w:val="0"/>
          <w:szCs w:val="22"/>
        </w:rPr>
      </w:pPr>
      <w:r w:rsidRPr="00B50FFC">
        <w:rPr>
          <w:snapToGrid w:val="0"/>
          <w:szCs w:val="22"/>
        </w:rPr>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«Магистральные трубопроводы».</w:t>
      </w:r>
    </w:p>
    <w:p w:rsidR="001106E0" w:rsidRPr="00B50FFC" w:rsidRDefault="001106E0" w:rsidP="001106E0">
      <w:pPr>
        <w:pStyle w:val="ab"/>
        <w:ind w:firstLine="540"/>
        <w:rPr>
          <w:snapToGrid w:val="0"/>
          <w:szCs w:val="22"/>
        </w:rPr>
      </w:pPr>
      <w:r w:rsidRPr="00B50FFC">
        <w:rPr>
          <w:snapToGrid w:val="0"/>
          <w:szCs w:val="22"/>
        </w:rPr>
        <w:lastRenderedPageBreak/>
        <w:t>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w:t>
      </w:r>
    </w:p>
    <w:p w:rsidR="001106E0" w:rsidRPr="00B50FFC" w:rsidRDefault="001106E0" w:rsidP="001106E0">
      <w:pPr>
        <w:pStyle w:val="ab"/>
        <w:ind w:firstLine="540"/>
        <w:rPr>
          <w:i/>
          <w:snapToGrid w:val="0"/>
          <w:szCs w:val="22"/>
        </w:rPr>
      </w:pPr>
      <w:r w:rsidRPr="00B50FFC">
        <w:rPr>
          <w:i/>
          <w:snapToGrid w:val="0"/>
          <w:szCs w:val="22"/>
        </w:rPr>
        <w:t>В границах коридоров ЛЭП запрещается:</w:t>
      </w:r>
    </w:p>
    <w:p w:rsidR="001106E0" w:rsidRPr="00B50FFC" w:rsidRDefault="001106E0" w:rsidP="001106E0">
      <w:pPr>
        <w:pStyle w:val="ConsPlusNormal"/>
        <w:widowControl/>
        <w:ind w:firstLine="567"/>
        <w:jc w:val="both"/>
        <w:rPr>
          <w:rFonts w:ascii="Times New Roman" w:hAnsi="Times New Roman" w:cs="Times New Roman"/>
          <w:sz w:val="24"/>
          <w:szCs w:val="22"/>
        </w:rPr>
      </w:pPr>
      <w:r w:rsidRPr="00B50FFC">
        <w:rPr>
          <w:rFonts w:ascii="Times New Roman" w:hAnsi="Times New Roman" w:cs="Times New Roman"/>
          <w:sz w:val="24"/>
          <w:szCs w:val="22"/>
        </w:rPr>
        <w:t>- новое строительство жилых, общественных и производственных зданий;</w:t>
      </w:r>
    </w:p>
    <w:p w:rsidR="001106E0" w:rsidRPr="00B50FFC" w:rsidRDefault="001106E0" w:rsidP="001106E0">
      <w:pPr>
        <w:pStyle w:val="ConsPlusNormal"/>
        <w:widowControl/>
        <w:ind w:firstLine="567"/>
        <w:jc w:val="both"/>
        <w:rPr>
          <w:rFonts w:ascii="Times New Roman" w:hAnsi="Times New Roman" w:cs="Times New Roman"/>
          <w:sz w:val="24"/>
          <w:szCs w:val="22"/>
        </w:rPr>
      </w:pPr>
      <w:r w:rsidRPr="00B50FFC">
        <w:rPr>
          <w:rFonts w:ascii="Times New Roman" w:hAnsi="Times New Roman" w:cs="Times New Roman"/>
          <w:sz w:val="24"/>
          <w:szCs w:val="22"/>
        </w:rPr>
        <w:t>- предоставление земель под дачные и садово-огороднические участки;</w:t>
      </w:r>
    </w:p>
    <w:p w:rsidR="001106E0" w:rsidRPr="00B50FFC" w:rsidRDefault="001106E0" w:rsidP="001106E0">
      <w:pPr>
        <w:pStyle w:val="ConsPlusNormal"/>
        <w:widowControl/>
        <w:ind w:firstLine="567"/>
        <w:jc w:val="both"/>
        <w:rPr>
          <w:rFonts w:ascii="Times New Roman" w:hAnsi="Times New Roman" w:cs="Times New Roman"/>
          <w:sz w:val="24"/>
          <w:szCs w:val="22"/>
        </w:rPr>
      </w:pPr>
      <w:r w:rsidRPr="00B50FFC">
        <w:rPr>
          <w:rFonts w:ascii="Times New Roman" w:hAnsi="Times New Roman" w:cs="Times New Roman"/>
          <w:sz w:val="24"/>
          <w:szCs w:val="22"/>
        </w:rPr>
        <w:t>- размещение новых сооружений и площадок для остановок всех видов общественного транспорта;</w:t>
      </w:r>
    </w:p>
    <w:p w:rsidR="001106E0" w:rsidRPr="00B50FFC" w:rsidRDefault="001106E0" w:rsidP="001106E0">
      <w:pPr>
        <w:pStyle w:val="ConsPlusNormal"/>
        <w:widowControl/>
        <w:ind w:firstLine="567"/>
        <w:jc w:val="both"/>
        <w:rPr>
          <w:rFonts w:ascii="Times New Roman" w:hAnsi="Times New Roman" w:cs="Times New Roman"/>
          <w:sz w:val="24"/>
          <w:szCs w:val="22"/>
        </w:rPr>
      </w:pPr>
      <w:r w:rsidRPr="00B50FFC">
        <w:rPr>
          <w:rFonts w:ascii="Times New Roman" w:hAnsi="Times New Roman" w:cs="Times New Roman"/>
          <w:sz w:val="24"/>
          <w:szCs w:val="22"/>
        </w:rPr>
        <w:t>- производство работ с огнеопасными, горючими и горюче-смазочными материалами, выполнение ремонта машин и механизмов;</w:t>
      </w:r>
    </w:p>
    <w:p w:rsidR="001106E0" w:rsidRPr="00B50FFC" w:rsidRDefault="001106E0" w:rsidP="001106E0">
      <w:pPr>
        <w:pStyle w:val="ab"/>
        <w:ind w:firstLine="567"/>
        <w:rPr>
          <w:szCs w:val="22"/>
        </w:rPr>
      </w:pPr>
      <w:r w:rsidRPr="00B50FFC">
        <w:rPr>
          <w:szCs w:val="22"/>
        </w:rPr>
        <w:t>- размещение площадок спортивных, игровых, для отдыха.</w:t>
      </w:r>
    </w:p>
    <w:p w:rsidR="00771DC6" w:rsidRPr="00B50FFC" w:rsidRDefault="00771DC6" w:rsidP="001106E0">
      <w:pPr>
        <w:pStyle w:val="ab"/>
        <w:ind w:firstLine="567"/>
        <w:rPr>
          <w:szCs w:val="22"/>
        </w:rPr>
      </w:pPr>
    </w:p>
    <w:p w:rsidR="003D224C" w:rsidRPr="00B50FFC" w:rsidRDefault="003D224C" w:rsidP="003D224C">
      <w:pPr>
        <w:jc w:val="center"/>
        <w:rPr>
          <w:i/>
          <w:u w:val="single"/>
          <w:lang w:eastAsia="ar-SA" w:bidi="en-US"/>
        </w:rPr>
      </w:pPr>
      <w:r w:rsidRPr="00B50FFC">
        <w:rPr>
          <w:i/>
          <w:u w:val="single"/>
          <w:lang w:eastAsia="ar-SA" w:bidi="en-US"/>
        </w:rPr>
        <w:t>Охранные зоны инженерных коммуникаций</w:t>
      </w:r>
    </w:p>
    <w:p w:rsidR="003D224C" w:rsidRPr="00B50FFC" w:rsidRDefault="003D224C" w:rsidP="003D224C">
      <w:pPr>
        <w:pStyle w:val="ab"/>
        <w:ind w:firstLine="567"/>
        <w:rPr>
          <w:snapToGrid w:val="0"/>
          <w:szCs w:val="22"/>
        </w:rPr>
      </w:pPr>
      <w:r w:rsidRPr="00B50FFC">
        <w:rPr>
          <w:snapToGrid w:val="0"/>
          <w:szCs w:val="22"/>
        </w:rPr>
        <w:t>Ограничения использования земельных участков и объектов капитального строительства установлены следующими документами:</w:t>
      </w:r>
    </w:p>
    <w:p w:rsidR="003D224C" w:rsidRPr="00B50FFC" w:rsidRDefault="003D224C" w:rsidP="003D224C">
      <w:pPr>
        <w:pStyle w:val="ConsPlusNormal"/>
        <w:widowControl/>
        <w:numPr>
          <w:ilvl w:val="0"/>
          <w:numId w:val="22"/>
        </w:numPr>
        <w:ind w:firstLine="567"/>
        <w:jc w:val="both"/>
        <w:rPr>
          <w:rFonts w:ascii="Times New Roman" w:hAnsi="Times New Roman" w:cs="Times New Roman"/>
          <w:sz w:val="24"/>
          <w:szCs w:val="22"/>
        </w:rPr>
      </w:pPr>
      <w:r w:rsidRPr="00B50FFC">
        <w:rPr>
          <w:rFonts w:ascii="Times New Roman" w:hAnsi="Times New Roman" w:cs="Times New Roman"/>
          <w:sz w:val="24"/>
          <w:szCs w:val="22"/>
        </w:rPr>
        <w:t>СанПиН 2.2.1/2.1.1.1200-03 «Санитарно-защитные зоны и санитарная классификация предприятий, сооружений и иных объектов»;</w:t>
      </w:r>
    </w:p>
    <w:p w:rsidR="003D224C" w:rsidRPr="00B50FFC" w:rsidRDefault="003D224C" w:rsidP="003D224C">
      <w:pPr>
        <w:pStyle w:val="ConsPlusNormal"/>
        <w:widowControl/>
        <w:numPr>
          <w:ilvl w:val="0"/>
          <w:numId w:val="22"/>
        </w:numPr>
        <w:ind w:firstLine="567"/>
        <w:jc w:val="both"/>
        <w:rPr>
          <w:rFonts w:ascii="Times New Roman" w:hAnsi="Times New Roman" w:cs="Times New Roman"/>
          <w:sz w:val="24"/>
          <w:szCs w:val="22"/>
        </w:rPr>
      </w:pPr>
      <w:r w:rsidRPr="00B50FFC">
        <w:rPr>
          <w:rFonts w:ascii="Times New Roman" w:hAnsi="Times New Roman" w:cs="Times New Roman"/>
          <w:sz w:val="24"/>
          <w:szCs w:val="22"/>
        </w:rPr>
        <w:t>СНиП 2.05.06-85*, пп.3.16. 3.17 «Магистральные трубопроводы»;</w:t>
      </w:r>
    </w:p>
    <w:p w:rsidR="003D224C" w:rsidRPr="00B50FFC" w:rsidRDefault="003D224C" w:rsidP="003D224C">
      <w:pPr>
        <w:pStyle w:val="ConsPlusNormal"/>
        <w:widowControl/>
        <w:numPr>
          <w:ilvl w:val="0"/>
          <w:numId w:val="22"/>
        </w:numPr>
        <w:ind w:firstLine="567"/>
        <w:jc w:val="both"/>
        <w:rPr>
          <w:rFonts w:ascii="Times New Roman" w:hAnsi="Times New Roman" w:cs="Times New Roman"/>
          <w:sz w:val="24"/>
          <w:szCs w:val="22"/>
        </w:rPr>
      </w:pPr>
      <w:r w:rsidRPr="00B50FFC">
        <w:rPr>
          <w:rFonts w:ascii="Times New Roman" w:hAnsi="Times New Roman" w:cs="Times New Roman"/>
          <w:sz w:val="24"/>
          <w:szCs w:val="22"/>
        </w:rPr>
        <w:t>СНиП 2.07.01-89* «Градостроительство. Планировка и застройка городских и сельских поселений»;</w:t>
      </w:r>
    </w:p>
    <w:p w:rsidR="003D224C" w:rsidRPr="00B50FFC" w:rsidRDefault="003D224C" w:rsidP="003D224C">
      <w:pPr>
        <w:pStyle w:val="ConsPlusNormal"/>
        <w:widowControl/>
        <w:numPr>
          <w:ilvl w:val="0"/>
          <w:numId w:val="22"/>
        </w:numPr>
        <w:ind w:firstLine="567"/>
        <w:jc w:val="both"/>
        <w:rPr>
          <w:rFonts w:ascii="Times New Roman" w:hAnsi="Times New Roman" w:cs="Times New Roman"/>
          <w:sz w:val="24"/>
          <w:szCs w:val="22"/>
        </w:rPr>
      </w:pPr>
      <w:r w:rsidRPr="00B50FFC">
        <w:rPr>
          <w:rFonts w:ascii="Times New Roman" w:hAnsi="Times New Roman" w:cs="Times New Roman"/>
          <w:sz w:val="24"/>
          <w:szCs w:val="22"/>
        </w:rPr>
        <w:t>ПУЭ Межотраслевые правила по охране труда и эксплуатации электрических сетей, 2003 г;</w:t>
      </w:r>
    </w:p>
    <w:p w:rsidR="003D224C" w:rsidRPr="00B50FFC" w:rsidRDefault="003D224C" w:rsidP="003D224C">
      <w:pPr>
        <w:pStyle w:val="ConsPlusNormal"/>
        <w:widowControl/>
        <w:numPr>
          <w:ilvl w:val="0"/>
          <w:numId w:val="22"/>
        </w:numPr>
        <w:ind w:firstLine="567"/>
        <w:jc w:val="both"/>
        <w:rPr>
          <w:rFonts w:ascii="Times New Roman" w:hAnsi="Times New Roman" w:cs="Times New Roman"/>
          <w:sz w:val="24"/>
          <w:szCs w:val="22"/>
        </w:rPr>
      </w:pPr>
      <w:r w:rsidRPr="00B50FFC">
        <w:rPr>
          <w:rFonts w:ascii="Times New Roman" w:hAnsi="Times New Roman" w:cs="Times New Roman"/>
          <w:sz w:val="24"/>
          <w:szCs w:val="22"/>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№160;</w:t>
      </w:r>
    </w:p>
    <w:p w:rsidR="003D224C" w:rsidRPr="00B50FFC" w:rsidRDefault="003D224C" w:rsidP="003D224C">
      <w:r w:rsidRPr="00B50FFC">
        <w:t>«Правила охраны магистральных трубопроводов", утвержденные постановлением Госгортехнадзора России от 22.04.92 г. N 9</w:t>
      </w:r>
      <w:r w:rsidR="005209A4" w:rsidRPr="00B50FFC">
        <w:t>.</w:t>
      </w:r>
    </w:p>
    <w:p w:rsidR="00066139" w:rsidRPr="00B50FFC" w:rsidRDefault="00066139" w:rsidP="00066139">
      <w:pPr>
        <w:pStyle w:val="ab"/>
        <w:ind w:firstLine="567"/>
        <w:rPr>
          <w:szCs w:val="22"/>
        </w:rPr>
      </w:pPr>
      <w:r w:rsidRPr="00B50FFC">
        <w:rPr>
          <w:szCs w:val="22"/>
        </w:rPr>
        <w:t xml:space="preserve">На территории </w:t>
      </w:r>
      <w:r w:rsidRPr="00B50FFC">
        <w:t xml:space="preserve">Шереметьевского </w:t>
      </w:r>
      <w:r w:rsidRPr="00B50FFC">
        <w:rPr>
          <w:szCs w:val="22"/>
        </w:rPr>
        <w:t>сельсовета расположены:</w:t>
      </w:r>
    </w:p>
    <w:p w:rsidR="00066139" w:rsidRPr="00B50FFC" w:rsidRDefault="00066139" w:rsidP="00066139">
      <w:pPr>
        <w:pStyle w:val="ab"/>
        <w:ind w:firstLine="567"/>
        <w:rPr>
          <w:szCs w:val="22"/>
        </w:rPr>
      </w:pPr>
      <w:r w:rsidRPr="00B50FFC">
        <w:rPr>
          <w:szCs w:val="22"/>
        </w:rPr>
        <w:t xml:space="preserve">- ЛЭП 10-0,4 </w:t>
      </w:r>
      <w:proofErr w:type="spellStart"/>
      <w:r w:rsidRPr="00B50FFC">
        <w:rPr>
          <w:szCs w:val="22"/>
        </w:rPr>
        <w:t>кВ</w:t>
      </w:r>
      <w:proofErr w:type="spellEnd"/>
      <w:r w:rsidRPr="00B50FFC">
        <w:rPr>
          <w:szCs w:val="22"/>
        </w:rPr>
        <w:t>, с размером охранной зоны 10 м;</w:t>
      </w:r>
    </w:p>
    <w:p w:rsidR="00066139" w:rsidRPr="00B50FFC" w:rsidRDefault="00066139" w:rsidP="00066139">
      <w:pPr>
        <w:pStyle w:val="ab"/>
        <w:ind w:firstLine="567"/>
        <w:rPr>
          <w:szCs w:val="22"/>
        </w:rPr>
      </w:pPr>
      <w:r w:rsidRPr="00B50FFC">
        <w:rPr>
          <w:szCs w:val="22"/>
        </w:rPr>
        <w:t xml:space="preserve">- ЛЭП 35 </w:t>
      </w:r>
      <w:proofErr w:type="spellStart"/>
      <w:r w:rsidRPr="00B50FFC">
        <w:rPr>
          <w:szCs w:val="22"/>
        </w:rPr>
        <w:t>кВ</w:t>
      </w:r>
      <w:proofErr w:type="spellEnd"/>
      <w:r w:rsidRPr="00B50FFC">
        <w:rPr>
          <w:szCs w:val="22"/>
        </w:rPr>
        <w:t>, с размером охранной зоны 15 м.</w:t>
      </w:r>
    </w:p>
    <w:p w:rsidR="00066139" w:rsidRPr="00B50FFC" w:rsidRDefault="00066139" w:rsidP="00066139">
      <w:pPr>
        <w:pStyle w:val="ab"/>
        <w:ind w:firstLine="567"/>
        <w:rPr>
          <w:szCs w:val="22"/>
        </w:rPr>
      </w:pPr>
      <w:r w:rsidRPr="00B50FFC">
        <w:rPr>
          <w:szCs w:val="22"/>
        </w:rPr>
        <w:t xml:space="preserve">- ЛЭП 110 </w:t>
      </w:r>
      <w:proofErr w:type="spellStart"/>
      <w:r w:rsidRPr="00B50FFC">
        <w:rPr>
          <w:szCs w:val="22"/>
        </w:rPr>
        <w:t>кВ</w:t>
      </w:r>
      <w:proofErr w:type="spellEnd"/>
      <w:r w:rsidRPr="00B50FFC">
        <w:rPr>
          <w:szCs w:val="22"/>
        </w:rPr>
        <w:t>, с размером охранной зоны 20 м.</w:t>
      </w:r>
    </w:p>
    <w:p w:rsidR="00066139" w:rsidRPr="00B50FFC" w:rsidRDefault="00066139" w:rsidP="00066139">
      <w:pPr>
        <w:pStyle w:val="ab"/>
        <w:ind w:firstLine="567"/>
        <w:rPr>
          <w:szCs w:val="22"/>
        </w:rPr>
      </w:pPr>
      <w:r w:rsidRPr="00B50FFC">
        <w:rPr>
          <w:szCs w:val="22"/>
        </w:rPr>
        <w:t xml:space="preserve">По территории </w:t>
      </w:r>
      <w:r w:rsidRPr="00B50FFC">
        <w:t xml:space="preserve">Шереметьевского </w:t>
      </w:r>
      <w:r w:rsidRPr="00B50FFC">
        <w:rPr>
          <w:szCs w:val="22"/>
        </w:rPr>
        <w:t>сельсовета проходят магистральные трубопроводы:</w:t>
      </w:r>
    </w:p>
    <w:p w:rsidR="00066139" w:rsidRPr="00B50FFC" w:rsidRDefault="00066139" w:rsidP="00066139">
      <w:pPr>
        <w:pStyle w:val="ab"/>
        <w:ind w:firstLine="567"/>
        <w:rPr>
          <w:szCs w:val="22"/>
        </w:rPr>
      </w:pPr>
      <w:r w:rsidRPr="00B50FFC">
        <w:rPr>
          <w:szCs w:val="22"/>
        </w:rPr>
        <w:t>- отвод магистрального газопровода «Средняя Азия - Центр», с охранной зоной 25 м и зоной минимальных расстояний магистральных трубопроводов 100 м;</w:t>
      </w:r>
    </w:p>
    <w:p w:rsidR="00066139" w:rsidRPr="00B50FFC" w:rsidRDefault="00066139" w:rsidP="00066139">
      <w:pPr>
        <w:pStyle w:val="ab"/>
        <w:ind w:firstLine="567"/>
        <w:rPr>
          <w:szCs w:val="22"/>
        </w:rPr>
      </w:pPr>
      <w:r w:rsidRPr="00B50FFC">
        <w:rPr>
          <w:szCs w:val="22"/>
        </w:rPr>
        <w:t>- магистральный нефтепровод «Куйбышев – Брянск», «Куйбышев – Унеча–2» («Дружба-2), «Куйбышев - Унеча – Мозырь-1» («Дружба-1»), с охранной зоной 20 м и зоной минимальных расстояний магистральных трубопроводов 200 м.</w:t>
      </w:r>
    </w:p>
    <w:p w:rsidR="005209A4" w:rsidRPr="00B50FFC" w:rsidRDefault="005209A4" w:rsidP="003D224C"/>
    <w:p w:rsidR="005209A4" w:rsidRPr="00B50FFC" w:rsidRDefault="005209A4" w:rsidP="005209A4">
      <w:pPr>
        <w:pStyle w:val="a0"/>
        <w:jc w:val="center"/>
        <w:rPr>
          <w:i/>
          <w:u w:val="single"/>
          <w:lang w:val="ru-RU"/>
        </w:rPr>
      </w:pPr>
      <w:r w:rsidRPr="00B50FFC">
        <w:rPr>
          <w:i/>
          <w:u w:val="single"/>
          <w:lang w:val="ru-RU"/>
        </w:rPr>
        <w:t>Зоны охраны объектов культурного наследия</w:t>
      </w:r>
    </w:p>
    <w:p w:rsidR="005209A4" w:rsidRPr="00B50FFC" w:rsidRDefault="005209A4" w:rsidP="005209A4">
      <w:pPr>
        <w:pStyle w:val="ab"/>
        <w:ind w:firstLine="567"/>
        <w:rPr>
          <w:snapToGrid w:val="0"/>
          <w:szCs w:val="22"/>
        </w:rPr>
      </w:pPr>
      <w:bookmarkStart w:id="51" w:name="dst100224"/>
      <w:bookmarkEnd w:id="51"/>
      <w:r w:rsidRPr="00B50FFC">
        <w:rPr>
          <w:snapToGrid w:val="0"/>
          <w:szCs w:val="22"/>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5209A4" w:rsidRPr="00B50FFC" w:rsidRDefault="005209A4" w:rsidP="005209A4">
      <w:pPr>
        <w:pStyle w:val="ab"/>
        <w:ind w:firstLine="567"/>
        <w:rPr>
          <w:snapToGrid w:val="0"/>
          <w:szCs w:val="22"/>
        </w:rPr>
      </w:pPr>
      <w:bookmarkStart w:id="52" w:name="dst100225"/>
      <w:bookmarkEnd w:id="52"/>
      <w:r w:rsidRPr="00B50FFC">
        <w:rPr>
          <w:snapToGrid w:val="0"/>
          <w:szCs w:val="22"/>
        </w:rPr>
        <w:t>Необходимый состав зон охраны объекта культурного наследия определяется проектом зон охраны объекта культурного наследия.</w:t>
      </w:r>
    </w:p>
    <w:p w:rsidR="005209A4" w:rsidRPr="00B50FFC" w:rsidRDefault="005209A4" w:rsidP="005209A4">
      <w:pPr>
        <w:pStyle w:val="ab"/>
        <w:ind w:firstLine="567"/>
        <w:rPr>
          <w:snapToGrid w:val="0"/>
          <w:szCs w:val="22"/>
        </w:rPr>
      </w:pPr>
      <w:bookmarkStart w:id="53" w:name="dst586"/>
      <w:bookmarkEnd w:id="53"/>
      <w:r w:rsidRPr="00B50FFC">
        <w:rPr>
          <w:snapToGrid w:val="0"/>
          <w:szCs w:val="22"/>
        </w:rPr>
        <w:lastRenderedPageBreak/>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5209A4" w:rsidRPr="00B50FFC" w:rsidRDefault="005209A4" w:rsidP="005209A4">
      <w:pPr>
        <w:pStyle w:val="ab"/>
        <w:ind w:firstLine="567"/>
        <w:rPr>
          <w:snapToGrid w:val="0"/>
          <w:szCs w:val="22"/>
        </w:rPr>
      </w:pPr>
      <w:bookmarkStart w:id="54" w:name="dst587"/>
      <w:bookmarkEnd w:id="54"/>
      <w:r w:rsidRPr="00B50FFC">
        <w:rPr>
          <w:snapToGrid w:val="0"/>
          <w:szCs w:val="22"/>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5209A4" w:rsidRPr="00B50FFC" w:rsidRDefault="005209A4" w:rsidP="005209A4">
      <w:pPr>
        <w:pStyle w:val="ab"/>
        <w:ind w:firstLine="567"/>
        <w:rPr>
          <w:snapToGrid w:val="0"/>
          <w:szCs w:val="22"/>
        </w:rPr>
      </w:pPr>
      <w:bookmarkStart w:id="55" w:name="dst588"/>
      <w:bookmarkEnd w:id="55"/>
      <w:r w:rsidRPr="00B50FFC">
        <w:rPr>
          <w:snapToGrid w:val="0"/>
          <w:szCs w:val="22"/>
        </w:rPr>
        <w:t>Требование об установлении зон охраны объекта культурного наследия к выявленному объекту культурного наследия не предъявляется.</w:t>
      </w:r>
    </w:p>
    <w:p w:rsidR="005209A4" w:rsidRPr="00B50FFC" w:rsidRDefault="005209A4" w:rsidP="005209A4">
      <w:pPr>
        <w:pStyle w:val="ab"/>
        <w:ind w:firstLine="567"/>
        <w:rPr>
          <w:snapToGrid w:val="0"/>
          <w:szCs w:val="22"/>
        </w:rPr>
      </w:pPr>
      <w:bookmarkStart w:id="56" w:name="dst100226"/>
      <w:bookmarkEnd w:id="56"/>
      <w:r w:rsidRPr="00B50FFC">
        <w:rPr>
          <w:snapToGrid w:val="0"/>
          <w:szCs w:val="22"/>
        </w:rPr>
        <w:t>2.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5209A4" w:rsidRPr="00B50FFC" w:rsidRDefault="005209A4" w:rsidP="005209A4">
      <w:pPr>
        <w:pStyle w:val="ab"/>
        <w:ind w:firstLine="567"/>
        <w:rPr>
          <w:snapToGrid w:val="0"/>
          <w:szCs w:val="22"/>
        </w:rPr>
      </w:pPr>
      <w:bookmarkStart w:id="57" w:name="dst100227"/>
      <w:bookmarkEnd w:id="57"/>
      <w:r w:rsidRPr="00B50FFC">
        <w:rPr>
          <w:snapToGrid w:val="0"/>
          <w:szCs w:val="22"/>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5209A4" w:rsidRPr="00B50FFC" w:rsidRDefault="005209A4" w:rsidP="005209A4">
      <w:pPr>
        <w:pStyle w:val="ab"/>
        <w:ind w:firstLine="567"/>
        <w:rPr>
          <w:snapToGrid w:val="0"/>
          <w:szCs w:val="22"/>
        </w:rPr>
      </w:pPr>
      <w:bookmarkStart w:id="58" w:name="dst100228"/>
      <w:bookmarkEnd w:id="58"/>
      <w:r w:rsidRPr="00B50FFC">
        <w:rPr>
          <w:snapToGrid w:val="0"/>
          <w:szCs w:val="22"/>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5209A4" w:rsidRPr="00B50FFC" w:rsidRDefault="005209A4" w:rsidP="005209A4">
      <w:pPr>
        <w:pStyle w:val="ab"/>
        <w:ind w:firstLine="567"/>
        <w:rPr>
          <w:snapToGrid w:val="0"/>
          <w:szCs w:val="22"/>
        </w:rPr>
      </w:pPr>
      <w:bookmarkStart w:id="59" w:name="dst589"/>
      <w:bookmarkEnd w:id="59"/>
      <w:r w:rsidRPr="00B50FFC">
        <w:rPr>
          <w:snapToGrid w:val="0"/>
          <w:szCs w:val="22"/>
        </w:rPr>
        <w:t>3. 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5209A4" w:rsidRPr="00B50FFC" w:rsidRDefault="005209A4" w:rsidP="005209A4">
      <w:pPr>
        <w:pStyle w:val="ab"/>
        <w:ind w:firstLine="567"/>
        <w:rPr>
          <w:snapToGrid w:val="0"/>
          <w:szCs w:val="22"/>
        </w:rPr>
      </w:pPr>
      <w:bookmarkStart w:id="60" w:name="dst590"/>
      <w:bookmarkEnd w:id="60"/>
      <w:r w:rsidRPr="00B50FFC">
        <w:rPr>
          <w:snapToGrid w:val="0"/>
          <w:szCs w:val="22"/>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5209A4" w:rsidRPr="00B50FFC" w:rsidRDefault="005209A4" w:rsidP="005209A4">
      <w:pPr>
        <w:pStyle w:val="ab"/>
        <w:ind w:firstLine="567"/>
        <w:rPr>
          <w:snapToGrid w:val="0"/>
          <w:szCs w:val="22"/>
        </w:rPr>
      </w:pPr>
      <w:bookmarkStart w:id="61" w:name="dst591"/>
      <w:bookmarkEnd w:id="61"/>
      <w:r w:rsidRPr="00B50FFC">
        <w:rPr>
          <w:snapToGrid w:val="0"/>
          <w:szCs w:val="22"/>
        </w:rPr>
        <w:t xml:space="preserve">4. </w:t>
      </w:r>
      <w:hyperlink r:id="rId38" w:anchor="dst100014" w:history="1">
        <w:r w:rsidRPr="00B50FFC">
          <w:rPr>
            <w:snapToGrid w:val="0"/>
            <w:szCs w:val="22"/>
          </w:rPr>
          <w:t>Порядок</w:t>
        </w:r>
      </w:hyperlink>
      <w:r w:rsidRPr="00B50FFC">
        <w:rPr>
          <w:snapToGrid w:val="0"/>
          <w:szCs w:val="22"/>
        </w:rPr>
        <w:t xml:space="preserve"> разработки проекта зон охраны объекта культурного наследия, проекта объединенной зоны охраны объектов культурного наследия, требования к режимам ис</w:t>
      </w:r>
      <w:r w:rsidRPr="00B50FFC">
        <w:rPr>
          <w:snapToGrid w:val="0"/>
          <w:szCs w:val="22"/>
        </w:rPr>
        <w:lastRenderedPageBreak/>
        <w:t>пользования земель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rsidR="00066139" w:rsidRPr="00B50FFC" w:rsidRDefault="00066139" w:rsidP="005209A4">
      <w:pPr>
        <w:pStyle w:val="ab"/>
        <w:ind w:firstLine="567"/>
        <w:rPr>
          <w:snapToGrid w:val="0"/>
          <w:szCs w:val="22"/>
        </w:rPr>
      </w:pPr>
      <w:r w:rsidRPr="00B50FFC">
        <w:rPr>
          <w:szCs w:val="22"/>
        </w:rPr>
        <w:t xml:space="preserve">На территории </w:t>
      </w:r>
      <w:r w:rsidRPr="00B50FFC">
        <w:t xml:space="preserve">Шереметьевского </w:t>
      </w:r>
      <w:r w:rsidRPr="00B50FFC">
        <w:rPr>
          <w:szCs w:val="22"/>
        </w:rPr>
        <w:t>сельсовета нет объектов культурного наследия.</w:t>
      </w:r>
    </w:p>
    <w:p w:rsidR="004260D7" w:rsidRPr="00B50FFC" w:rsidRDefault="001E765A" w:rsidP="001B49C4">
      <w:pPr>
        <w:pStyle w:val="3"/>
      </w:pPr>
      <w:bookmarkStart w:id="62" w:name="_Toc31102696"/>
      <w:r w:rsidRPr="00B50FFC">
        <w:t>2.2 Выводы</w:t>
      </w:r>
      <w:bookmarkEnd w:id="62"/>
      <w:r w:rsidRPr="00B50FFC">
        <w:t xml:space="preserve"> </w:t>
      </w:r>
    </w:p>
    <w:p w:rsidR="00CC592D" w:rsidRPr="00B50FFC" w:rsidRDefault="004260D7" w:rsidP="007C4025">
      <w:pPr>
        <w:pStyle w:val="a0"/>
        <w:rPr>
          <w:lang w:val="ru-RU"/>
        </w:rPr>
      </w:pPr>
      <w:r w:rsidRPr="00B50FFC">
        <w:rPr>
          <w:rFonts w:eastAsiaTheme="minorHAnsi"/>
          <w:color w:val="000000"/>
          <w:sz w:val="23"/>
          <w:szCs w:val="23"/>
          <w:lang w:val="ru-RU" w:eastAsia="en-US"/>
        </w:rPr>
        <w:t>1</w:t>
      </w:r>
      <w:r w:rsidRPr="00B50FFC">
        <w:rPr>
          <w:lang w:val="ru-RU"/>
        </w:rPr>
        <w:t xml:space="preserve">. Расселение на территории поселения компактное. </w:t>
      </w:r>
    </w:p>
    <w:p w:rsidR="004260D7" w:rsidRPr="00B50FFC" w:rsidRDefault="004260D7" w:rsidP="007C4025">
      <w:pPr>
        <w:pStyle w:val="a0"/>
        <w:rPr>
          <w:lang w:val="ru-RU"/>
        </w:rPr>
      </w:pPr>
      <w:r w:rsidRPr="00B50FFC">
        <w:rPr>
          <w:lang w:val="ru-RU"/>
        </w:rPr>
        <w:t xml:space="preserve">2. Основная градостроительная деятельность развивается– в </w:t>
      </w:r>
      <w:r w:rsidR="00F4156E" w:rsidRPr="00B50FFC">
        <w:rPr>
          <w:lang w:val="ru-RU"/>
        </w:rPr>
        <w:t xml:space="preserve">с. Шереметьево </w:t>
      </w:r>
      <w:r w:rsidRPr="00B50FFC">
        <w:rPr>
          <w:lang w:val="ru-RU"/>
        </w:rPr>
        <w:t xml:space="preserve">и на прилегающей территории. </w:t>
      </w:r>
    </w:p>
    <w:p w:rsidR="004260D7" w:rsidRPr="00B50FFC" w:rsidRDefault="004260D7" w:rsidP="007C4025">
      <w:pPr>
        <w:pStyle w:val="a0"/>
        <w:rPr>
          <w:lang w:val="ru-RU"/>
        </w:rPr>
      </w:pPr>
      <w:r w:rsidRPr="00B50FFC">
        <w:rPr>
          <w:lang w:val="ru-RU"/>
        </w:rPr>
        <w:t xml:space="preserve">3. На территории поселения сложилось функциональное зонирование. Состав и расположение зон в основном соответствует расселению и не сдерживает развитие поселения. </w:t>
      </w:r>
    </w:p>
    <w:p w:rsidR="004260D7" w:rsidRPr="00B50FFC" w:rsidRDefault="004260D7" w:rsidP="007C4025">
      <w:pPr>
        <w:pStyle w:val="a0"/>
        <w:rPr>
          <w:lang w:val="ru-RU"/>
        </w:rPr>
      </w:pPr>
      <w:r w:rsidRPr="00B50FFC">
        <w:rPr>
          <w:lang w:val="ru-RU"/>
        </w:rPr>
        <w:t xml:space="preserve">4. Хозяйственная деятельность на территории поселения сосредоточена в </w:t>
      </w:r>
      <w:r w:rsidR="00FB655D">
        <w:rPr>
          <w:lang w:val="ru-RU"/>
        </w:rPr>
        <w:t xml:space="preserve">с. Шереметьево и с. </w:t>
      </w:r>
      <w:proofErr w:type="spellStart"/>
      <w:r w:rsidR="00FB655D">
        <w:rPr>
          <w:lang w:val="ru-RU"/>
        </w:rPr>
        <w:t>Митрофаново</w:t>
      </w:r>
      <w:proofErr w:type="spellEnd"/>
      <w:r w:rsidR="00FB655D">
        <w:rPr>
          <w:lang w:val="ru-RU"/>
        </w:rPr>
        <w:t>.</w:t>
      </w:r>
    </w:p>
    <w:p w:rsidR="004260D7" w:rsidRPr="00B50FFC" w:rsidRDefault="004260D7" w:rsidP="007C4025">
      <w:pPr>
        <w:pStyle w:val="a0"/>
        <w:rPr>
          <w:lang w:val="ru-RU"/>
        </w:rPr>
      </w:pPr>
      <w:r w:rsidRPr="00B50FFC">
        <w:rPr>
          <w:lang w:val="ru-RU"/>
        </w:rPr>
        <w:t xml:space="preserve">5. На территории поселения размещаются объекты инфраструктуры регионального и межрегионального значения (автомобильные дороги, линии электропередачи (напряжением </w:t>
      </w:r>
      <w:r w:rsidR="00976B3F" w:rsidRPr="00B50FFC">
        <w:rPr>
          <w:lang w:val="ru-RU"/>
        </w:rPr>
        <w:t xml:space="preserve">110 и </w:t>
      </w:r>
      <w:r w:rsidRPr="00B50FFC">
        <w:rPr>
          <w:lang w:val="ru-RU"/>
        </w:rPr>
        <w:t xml:space="preserve">35 </w:t>
      </w:r>
      <w:proofErr w:type="spellStart"/>
      <w:r w:rsidRPr="00B50FFC">
        <w:rPr>
          <w:lang w:val="ru-RU"/>
        </w:rPr>
        <w:t>кВ</w:t>
      </w:r>
      <w:proofErr w:type="spellEnd"/>
      <w:r w:rsidRPr="00B50FFC">
        <w:rPr>
          <w:lang w:val="ru-RU"/>
        </w:rPr>
        <w:t xml:space="preserve">) и электросвязи. </w:t>
      </w:r>
    </w:p>
    <w:p w:rsidR="004260D7" w:rsidRPr="00B50FFC" w:rsidRDefault="004260D7" w:rsidP="002E3D38">
      <w:pPr>
        <w:pStyle w:val="a0"/>
        <w:rPr>
          <w:lang w:val="ru-RU"/>
        </w:rPr>
      </w:pPr>
      <w:r w:rsidRPr="00B50FFC">
        <w:rPr>
          <w:lang w:val="ru-RU"/>
        </w:rPr>
        <w:t>6. Размещенные на</w:t>
      </w:r>
      <w:r w:rsidR="002E3D38" w:rsidRPr="00B50FFC">
        <w:rPr>
          <w:lang w:val="ru-RU"/>
        </w:rPr>
        <w:t xml:space="preserve"> </w:t>
      </w:r>
      <w:r w:rsidRPr="00B50FFC">
        <w:rPr>
          <w:lang w:val="ru-RU"/>
        </w:rPr>
        <w:t xml:space="preserve">территории поселения органы и учреждения муниципального и общественного управления имеют местное значение. </w:t>
      </w:r>
    </w:p>
    <w:p w:rsidR="004260D7" w:rsidRPr="00B50FFC" w:rsidRDefault="003240FB" w:rsidP="007C4025">
      <w:pPr>
        <w:pStyle w:val="a0"/>
        <w:rPr>
          <w:lang w:val="ru-RU"/>
        </w:rPr>
      </w:pPr>
      <w:r w:rsidRPr="00B50FFC">
        <w:rPr>
          <w:lang w:val="ru-RU"/>
        </w:rPr>
        <w:t>7</w:t>
      </w:r>
      <w:r w:rsidR="004260D7" w:rsidRPr="00B50FFC">
        <w:rPr>
          <w:lang w:val="ru-RU"/>
        </w:rPr>
        <w:t xml:space="preserve">. На территории </w:t>
      </w:r>
      <w:r w:rsidR="003776D2" w:rsidRPr="00B50FFC">
        <w:rPr>
          <w:lang w:val="ru-RU"/>
        </w:rPr>
        <w:t>Шереметьевского</w:t>
      </w:r>
      <w:r w:rsidR="00256236" w:rsidRPr="00B50FFC">
        <w:rPr>
          <w:lang w:val="ru-RU"/>
        </w:rPr>
        <w:t xml:space="preserve"> сельсовета</w:t>
      </w:r>
      <w:r w:rsidR="004260D7" w:rsidRPr="00B50FFC">
        <w:rPr>
          <w:lang w:val="ru-RU"/>
        </w:rPr>
        <w:t xml:space="preserve"> </w:t>
      </w:r>
      <w:r w:rsidR="003026B6" w:rsidRPr="00B50FFC">
        <w:rPr>
          <w:lang w:val="ru-RU"/>
        </w:rPr>
        <w:t xml:space="preserve">не </w:t>
      </w:r>
      <w:r w:rsidR="004260D7" w:rsidRPr="00B50FFC">
        <w:rPr>
          <w:lang w:val="ru-RU"/>
        </w:rPr>
        <w:t>организовано централизованное водо-, тепло</w:t>
      </w:r>
      <w:r w:rsidRPr="00B50FFC">
        <w:rPr>
          <w:lang w:val="ru-RU"/>
        </w:rPr>
        <w:t>снабжение</w:t>
      </w:r>
      <w:r w:rsidR="0014745C" w:rsidRPr="00B50FFC">
        <w:rPr>
          <w:lang w:val="ru-RU"/>
        </w:rPr>
        <w:t xml:space="preserve"> и централизованная система канализации</w:t>
      </w:r>
      <w:r w:rsidR="004260D7" w:rsidRPr="00B50FFC">
        <w:rPr>
          <w:lang w:val="ru-RU"/>
        </w:rPr>
        <w:t xml:space="preserve">. Объекты размещения бытовых отходов на территории поселения располагаются. </w:t>
      </w:r>
    </w:p>
    <w:p w:rsidR="004260D7" w:rsidRPr="00B50FFC" w:rsidRDefault="003240FB" w:rsidP="007C4025">
      <w:pPr>
        <w:pStyle w:val="a0"/>
        <w:rPr>
          <w:lang w:val="ru-RU"/>
        </w:rPr>
      </w:pPr>
      <w:r w:rsidRPr="00B50FFC">
        <w:rPr>
          <w:lang w:val="ru-RU"/>
        </w:rPr>
        <w:t>8</w:t>
      </w:r>
      <w:r w:rsidR="004260D7" w:rsidRPr="00B50FFC">
        <w:rPr>
          <w:lang w:val="ru-RU"/>
        </w:rPr>
        <w:t xml:space="preserve">. Объекты, обеспечивающие, водоснабжение и теплоснабжение поселения размещены на его территории. Питающий центр электроснабжения </w:t>
      </w:r>
      <w:r w:rsidRPr="00B50FFC">
        <w:rPr>
          <w:lang w:val="ru-RU"/>
        </w:rPr>
        <w:t>расположен на территории поселения.</w:t>
      </w:r>
    </w:p>
    <w:p w:rsidR="00D00E45" w:rsidRDefault="003240FB" w:rsidP="001935EB">
      <w:pPr>
        <w:pStyle w:val="a0"/>
        <w:rPr>
          <w:lang w:val="ru-RU"/>
        </w:rPr>
      </w:pPr>
      <w:r w:rsidRPr="00B50FFC">
        <w:rPr>
          <w:lang w:val="ru-RU"/>
        </w:rPr>
        <w:t>10</w:t>
      </w:r>
      <w:r w:rsidR="004260D7" w:rsidRPr="00B50FFC">
        <w:rPr>
          <w:lang w:val="ru-RU"/>
        </w:rPr>
        <w:t xml:space="preserve">. Система транспорта общего пользования (автомобильных дорог) соответствует расселению и системе социального обслуживания. </w:t>
      </w:r>
    </w:p>
    <w:p w:rsidR="00D00E45" w:rsidRDefault="00D00E45">
      <w:pPr>
        <w:spacing w:before="120" w:after="120"/>
        <w:ind w:left="221"/>
        <w:rPr>
          <w:lang w:eastAsia="ar-SA" w:bidi="en-US"/>
        </w:rPr>
      </w:pPr>
      <w:r>
        <w:br w:type="page"/>
      </w:r>
    </w:p>
    <w:p w:rsidR="008C6D4D" w:rsidRPr="00C54E15" w:rsidRDefault="00A5122F" w:rsidP="003A1CAC">
      <w:pPr>
        <w:pStyle w:val="1"/>
        <w:rPr>
          <w:shd w:val="clear" w:color="auto" w:fill="FFFFFF"/>
        </w:rPr>
      </w:pPr>
      <w:bookmarkStart w:id="63" w:name="_Toc31102697"/>
      <w:r w:rsidRPr="00C54E15">
        <w:rPr>
          <w:shd w:val="clear" w:color="auto" w:fill="FFFFFF"/>
        </w:rPr>
        <w:lastRenderedPageBreak/>
        <w:t>3. Оценка</w:t>
      </w:r>
      <w:r w:rsidR="00CD6289" w:rsidRPr="00C54E15">
        <w:rPr>
          <w:shd w:val="clear" w:color="auto" w:fill="FFFFFF"/>
        </w:rPr>
        <w:t xml:space="preserve"> возможного влияния планируемых для размещения объектов мест</w:t>
      </w:r>
      <w:r w:rsidRPr="00C54E15">
        <w:rPr>
          <w:shd w:val="clear" w:color="auto" w:fill="FFFFFF"/>
        </w:rPr>
        <w:t>ного значения поселения</w:t>
      </w:r>
      <w:bookmarkEnd w:id="63"/>
    </w:p>
    <w:p w:rsidR="00D00E45" w:rsidRPr="003A1CAC" w:rsidRDefault="00D00E45" w:rsidP="00D00E45">
      <w:pPr>
        <w:pStyle w:val="a0"/>
        <w:rPr>
          <w:lang w:val="ru-RU"/>
        </w:rPr>
      </w:pPr>
      <w:bookmarkStart w:id="64" w:name="_Toc379378018"/>
      <w:bookmarkEnd w:id="18"/>
      <w:bookmarkEnd w:id="21"/>
      <w:r w:rsidRPr="003A1CAC">
        <w:rPr>
          <w:lang w:val="ru-RU"/>
        </w:rPr>
        <w:t xml:space="preserve">На территории Шереметьевского сельсовета планируется размещение следующих объектов </w:t>
      </w:r>
      <w:r w:rsidRPr="003A1CAC">
        <w:rPr>
          <w:shd w:val="clear" w:color="auto" w:fill="FFFFFF"/>
          <w:lang w:val="ru-RU"/>
        </w:rPr>
        <w:t xml:space="preserve">местного значения </w:t>
      </w:r>
      <w:r w:rsidRPr="003A1CAC">
        <w:rPr>
          <w:lang w:val="ru-RU"/>
        </w:rPr>
        <w:t>поселения:</w:t>
      </w:r>
    </w:p>
    <w:p w:rsidR="00D00E45" w:rsidRPr="003A1CAC" w:rsidRDefault="00D00E45" w:rsidP="00D00E45">
      <w:pPr>
        <w:pStyle w:val="a0"/>
        <w:rPr>
          <w:color w:val="000000" w:themeColor="text1"/>
          <w:lang w:val="ru-RU"/>
        </w:rPr>
      </w:pPr>
      <w:r w:rsidRPr="003A1CAC">
        <w:rPr>
          <w:color w:val="000000" w:themeColor="text1"/>
          <w:lang w:val="ru-RU"/>
        </w:rPr>
        <w:t xml:space="preserve">- строительство дополнительных водопроводных сетей питьевого и хозяйственного водоснабжения </w:t>
      </w:r>
      <w:r w:rsidR="003A1CAC" w:rsidRPr="003A1CAC">
        <w:rPr>
          <w:color w:val="000000" w:themeColor="text1"/>
          <w:lang w:val="ru-RU"/>
        </w:rPr>
        <w:t xml:space="preserve">в с. </w:t>
      </w:r>
      <w:proofErr w:type="spellStart"/>
      <w:r w:rsidR="003A1CAC" w:rsidRPr="003A1CAC">
        <w:rPr>
          <w:color w:val="000000" w:themeColor="text1"/>
          <w:lang w:val="ru-RU"/>
        </w:rPr>
        <w:t>Митрофаново</w:t>
      </w:r>
      <w:proofErr w:type="spellEnd"/>
      <w:r w:rsidR="003A1CAC" w:rsidRPr="003A1CAC">
        <w:rPr>
          <w:color w:val="000000" w:themeColor="text1"/>
          <w:lang w:val="ru-RU"/>
        </w:rPr>
        <w:t xml:space="preserve">, с. </w:t>
      </w:r>
      <w:proofErr w:type="spellStart"/>
      <w:r w:rsidR="003A1CAC" w:rsidRPr="003A1CAC">
        <w:rPr>
          <w:color w:val="000000" w:themeColor="text1"/>
          <w:lang w:val="ru-RU"/>
        </w:rPr>
        <w:t>Глебовка</w:t>
      </w:r>
      <w:proofErr w:type="spellEnd"/>
      <w:r w:rsidR="003A1CAC" w:rsidRPr="003A1CAC">
        <w:rPr>
          <w:color w:val="000000" w:themeColor="text1"/>
          <w:lang w:val="ru-RU"/>
        </w:rPr>
        <w:t xml:space="preserve">, с. </w:t>
      </w:r>
      <w:proofErr w:type="spellStart"/>
      <w:r w:rsidR="003A1CAC" w:rsidRPr="003A1CAC">
        <w:rPr>
          <w:color w:val="000000" w:themeColor="text1"/>
          <w:lang w:val="ru-RU"/>
        </w:rPr>
        <w:t>Пятницко</w:t>
      </w:r>
      <w:r w:rsidR="005F14AA">
        <w:rPr>
          <w:color w:val="000000" w:themeColor="text1"/>
          <w:lang w:val="ru-RU"/>
        </w:rPr>
        <w:t>е</w:t>
      </w:r>
      <w:proofErr w:type="spellEnd"/>
      <w:r w:rsidR="003A1CAC" w:rsidRPr="003A1CAC">
        <w:rPr>
          <w:color w:val="000000" w:themeColor="text1"/>
          <w:lang w:val="ru-RU"/>
        </w:rPr>
        <w:t xml:space="preserve">, с. </w:t>
      </w:r>
      <w:proofErr w:type="spellStart"/>
      <w:r w:rsidR="003A1CAC" w:rsidRPr="003A1CAC">
        <w:rPr>
          <w:color w:val="000000" w:themeColor="text1"/>
          <w:lang w:val="ru-RU"/>
        </w:rPr>
        <w:t>Софьевка</w:t>
      </w:r>
      <w:proofErr w:type="spellEnd"/>
      <w:r w:rsidR="003A1CAC" w:rsidRPr="003A1CAC">
        <w:rPr>
          <w:color w:val="000000" w:themeColor="text1"/>
          <w:lang w:val="ru-RU"/>
        </w:rPr>
        <w:t>.</w:t>
      </w:r>
    </w:p>
    <w:p w:rsidR="00D00E45" w:rsidRPr="003A1CAC" w:rsidRDefault="00D00E45" w:rsidP="00D00E45">
      <w:pPr>
        <w:pStyle w:val="a0"/>
        <w:rPr>
          <w:color w:val="000000" w:themeColor="text1"/>
          <w:lang w:val="ru-RU"/>
        </w:rPr>
      </w:pPr>
      <w:r w:rsidRPr="003A1CAC">
        <w:rPr>
          <w:color w:val="000000" w:themeColor="text1"/>
          <w:lang w:val="ru-RU"/>
        </w:rPr>
        <w:t xml:space="preserve">- строительство улично-дорожной сети в планируемой жилой застройки в с. </w:t>
      </w:r>
      <w:proofErr w:type="spellStart"/>
      <w:r w:rsidR="005F14AA">
        <w:rPr>
          <w:color w:val="000000" w:themeColor="text1"/>
          <w:lang w:val="ru-RU"/>
        </w:rPr>
        <w:t>Митрофаново</w:t>
      </w:r>
      <w:proofErr w:type="spellEnd"/>
      <w:r w:rsidR="005F14AA">
        <w:rPr>
          <w:color w:val="000000" w:themeColor="text1"/>
          <w:lang w:val="ru-RU"/>
        </w:rPr>
        <w:t>.</w:t>
      </w:r>
    </w:p>
    <w:p w:rsidR="00D00E45" w:rsidRPr="003A1CAC" w:rsidRDefault="00D00E45" w:rsidP="00D00E45">
      <w:pPr>
        <w:pStyle w:val="a0"/>
        <w:rPr>
          <w:color w:val="000000" w:themeColor="text1"/>
          <w:lang w:val="ru-RU"/>
        </w:rPr>
      </w:pPr>
      <w:r w:rsidRPr="003A1CAC">
        <w:rPr>
          <w:color w:val="000000" w:themeColor="text1"/>
          <w:lang w:val="ru-RU"/>
        </w:rPr>
        <w:t xml:space="preserve">- строительство плоскостного спортивного сооружения в с. Шереметьево, </w:t>
      </w:r>
      <w:r w:rsidR="005F14AA">
        <w:rPr>
          <w:color w:val="000000" w:themeColor="text1"/>
          <w:lang w:val="ru-RU"/>
        </w:rPr>
        <w:t xml:space="preserve">с. </w:t>
      </w:r>
      <w:proofErr w:type="spellStart"/>
      <w:r w:rsidR="005F14AA">
        <w:rPr>
          <w:color w:val="000000" w:themeColor="text1"/>
          <w:lang w:val="ru-RU"/>
        </w:rPr>
        <w:t>Глебовка</w:t>
      </w:r>
      <w:proofErr w:type="spellEnd"/>
      <w:r w:rsidR="005F14AA">
        <w:rPr>
          <w:color w:val="000000" w:themeColor="text1"/>
          <w:lang w:val="ru-RU"/>
        </w:rPr>
        <w:t xml:space="preserve">, с. </w:t>
      </w:r>
      <w:proofErr w:type="spellStart"/>
      <w:r w:rsidR="005F14AA">
        <w:rPr>
          <w:color w:val="000000" w:themeColor="text1"/>
          <w:lang w:val="ru-RU"/>
        </w:rPr>
        <w:t>Митрофаново</w:t>
      </w:r>
      <w:proofErr w:type="spellEnd"/>
      <w:r w:rsidR="005F14AA">
        <w:rPr>
          <w:color w:val="000000" w:themeColor="text1"/>
          <w:lang w:val="ru-RU"/>
        </w:rPr>
        <w:t>.</w:t>
      </w:r>
    </w:p>
    <w:p w:rsidR="00D00E45" w:rsidRPr="003A1CAC" w:rsidRDefault="00D00E45" w:rsidP="00D00E45">
      <w:pPr>
        <w:pStyle w:val="a0"/>
        <w:rPr>
          <w:lang w:val="ru-RU"/>
        </w:rPr>
      </w:pPr>
      <w:r w:rsidRPr="003A1CAC">
        <w:rPr>
          <w:lang w:val="ru-RU"/>
        </w:rPr>
        <w:t xml:space="preserve">Реализация данных мероприятий позволит повысить уровень и качество жизни населения и обеспечить соблюдение конституционных прав граждан. </w:t>
      </w:r>
    </w:p>
    <w:p w:rsidR="00C54E15" w:rsidRDefault="00D00E45" w:rsidP="00D00E45">
      <w:pPr>
        <w:ind w:firstLine="709"/>
        <w:rPr>
          <w:sz w:val="28"/>
          <w:szCs w:val="28"/>
        </w:rPr>
      </w:pPr>
      <w:r w:rsidRPr="003A1CAC">
        <w:t>Данные запланированные мероприятия благоприятно скажутся на облике поселения, будут способствовать развитию потенциала сельской территории</w:t>
      </w:r>
      <w:r w:rsidR="00893870">
        <w:rPr>
          <w:sz w:val="28"/>
          <w:szCs w:val="28"/>
        </w:rPr>
        <w:t>.</w:t>
      </w:r>
    </w:p>
    <w:p w:rsidR="00695469" w:rsidRDefault="00695469" w:rsidP="00695469">
      <w:pPr>
        <w:pStyle w:val="a0"/>
        <w:rPr>
          <w:lang w:val="ru-RU"/>
        </w:rPr>
      </w:pPr>
    </w:p>
    <w:p w:rsidR="00D00E45" w:rsidRPr="00D00E45" w:rsidRDefault="00695469" w:rsidP="00D00E45">
      <w:pPr>
        <w:pStyle w:val="a0"/>
        <w:ind w:firstLine="0"/>
        <w:rPr>
          <w:lang w:val="ru-RU"/>
        </w:rPr>
      </w:pPr>
      <w:r w:rsidRPr="00D00E45">
        <w:rPr>
          <w:lang w:val="ru-RU"/>
        </w:rPr>
        <w:br w:type="page"/>
      </w:r>
    </w:p>
    <w:p w:rsidR="00BA5736" w:rsidRPr="00B50FFC" w:rsidRDefault="00A5122F" w:rsidP="00CD6289">
      <w:pPr>
        <w:pStyle w:val="1"/>
        <w:rPr>
          <w:lang w:eastAsia="ar-SA" w:bidi="en-US"/>
        </w:rPr>
      </w:pPr>
      <w:bookmarkStart w:id="65" w:name="_Toc457334529"/>
      <w:bookmarkStart w:id="66" w:name="_Toc31102698"/>
      <w:bookmarkEnd w:id="64"/>
      <w:r w:rsidRPr="00B50FFC">
        <w:rPr>
          <w:lang w:eastAsia="ar-SA" w:bidi="en-US"/>
        </w:rPr>
        <w:lastRenderedPageBreak/>
        <w:t>4.</w:t>
      </w:r>
      <w:r w:rsidR="00BA5736" w:rsidRPr="00B50FFC">
        <w:rPr>
          <w:lang w:eastAsia="ar-SA" w:bidi="en-US"/>
        </w:rPr>
        <w:t xml:space="preserve"> </w:t>
      </w:r>
      <w:bookmarkEnd w:id="65"/>
      <w:r w:rsidR="00DD7865" w:rsidRPr="00B50FFC">
        <w:rPr>
          <w:lang w:eastAsia="ar-SA" w:bidi="en-US"/>
        </w:rPr>
        <w:t xml:space="preserve">Сведения </w:t>
      </w:r>
      <w:r w:rsidR="00DD7865" w:rsidRPr="00B50FFC">
        <w:rPr>
          <w:rFonts w:eastAsia="Times New Roman"/>
          <w:lang w:eastAsia="ar-SA" w:bidi="en-US"/>
        </w:rPr>
        <w:t xml:space="preserve">о видах, назначении и </w:t>
      </w:r>
      <w:r w:rsidR="00725649" w:rsidRPr="00B50FFC">
        <w:rPr>
          <w:rFonts w:eastAsia="Times New Roman"/>
          <w:lang w:eastAsia="ar-SA" w:bidi="en-US"/>
        </w:rPr>
        <w:t>НАИМЕНОВАНИЯХ,</w:t>
      </w:r>
      <w:r w:rsidR="00DD7865" w:rsidRPr="00B50FFC">
        <w:rPr>
          <w:rFonts w:eastAsia="Times New Roman"/>
          <w:lang w:eastAsia="ar-SA" w:bidi="en-US"/>
        </w:rPr>
        <w:t xml:space="preserve"> планируемых для размещения на территориях поселения</w:t>
      </w:r>
      <w:r w:rsidR="00DD7865" w:rsidRPr="00B50FFC">
        <w:rPr>
          <w:lang w:eastAsia="ar-SA" w:bidi="en-US"/>
        </w:rPr>
        <w:t xml:space="preserve"> </w:t>
      </w:r>
      <w:r w:rsidR="00DD7865" w:rsidRPr="00B50FFC">
        <w:rPr>
          <w:rFonts w:eastAsia="Times New Roman"/>
          <w:lang w:eastAsia="ar-SA" w:bidi="en-US"/>
        </w:rPr>
        <w:t>объектов федерального значения, объектов регионального значения</w:t>
      </w:r>
      <w:r w:rsidR="00256AAB" w:rsidRPr="00B50FFC">
        <w:rPr>
          <w:rFonts w:eastAsia="Times New Roman"/>
          <w:lang w:eastAsia="ar-SA" w:bidi="en-US"/>
        </w:rPr>
        <w:t>, утвержденныХ</w:t>
      </w:r>
      <w:r w:rsidR="00DD7865" w:rsidRPr="00B50FFC">
        <w:rPr>
          <w:rFonts w:eastAsia="Times New Roman"/>
          <w:lang w:eastAsia="ar-SA" w:bidi="en-US"/>
        </w:rPr>
        <w:t xml:space="preserve"> документами территориального планирования Российской Федерации, документами территориального планирования субъекта Российской Федерации</w:t>
      </w:r>
      <w:bookmarkEnd w:id="66"/>
    </w:p>
    <w:p w:rsidR="00DD7865" w:rsidRPr="00B50FFC" w:rsidRDefault="00DD7865" w:rsidP="00DD7865">
      <w:pPr>
        <w:pStyle w:val="a0"/>
        <w:rPr>
          <w:lang w:val="ru-RU"/>
        </w:rPr>
      </w:pPr>
      <w:r w:rsidRPr="00B50FFC">
        <w:rPr>
          <w:lang w:val="ru-RU"/>
        </w:rPr>
        <w:t xml:space="preserve">На территорию </w:t>
      </w:r>
      <w:r w:rsidR="003776D2" w:rsidRPr="00B50FFC">
        <w:rPr>
          <w:lang w:val="ru-RU"/>
        </w:rPr>
        <w:t>Шереметьевского</w:t>
      </w:r>
      <w:r w:rsidR="00256236" w:rsidRPr="00B50FFC">
        <w:rPr>
          <w:lang w:val="ru-RU"/>
        </w:rPr>
        <w:t xml:space="preserve"> сельсовета</w:t>
      </w:r>
      <w:r w:rsidRPr="00B50FFC">
        <w:rPr>
          <w:lang w:val="ru-RU"/>
        </w:rPr>
        <w:t xml:space="preserve"> распространяют действие следующие документы территориального планирования </w:t>
      </w:r>
      <w:r w:rsidRPr="00B50FFC">
        <w:rPr>
          <w:i/>
          <w:lang w:val="ru-RU"/>
        </w:rPr>
        <w:t>Российской Федерации</w:t>
      </w:r>
      <w:r w:rsidRPr="00B50FFC">
        <w:rPr>
          <w:lang w:val="ru-RU"/>
        </w:rPr>
        <w:t>:</w:t>
      </w:r>
    </w:p>
    <w:p w:rsidR="00DD7865" w:rsidRPr="00B50FFC" w:rsidRDefault="00DD7865" w:rsidP="00DD7865">
      <w:pPr>
        <w:pStyle w:val="a0"/>
        <w:rPr>
          <w:lang w:val="ru-RU"/>
        </w:rPr>
      </w:pPr>
      <w:r w:rsidRPr="00B50FFC">
        <w:rPr>
          <w:rFonts w:eastAsiaTheme="minorHAnsi"/>
          <w:color w:val="000000"/>
          <w:lang w:val="ru-RU" w:eastAsia="en-US"/>
        </w:rPr>
        <w:t>1)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w:t>
      </w:r>
    </w:p>
    <w:p w:rsidR="00DD7865" w:rsidRPr="00B50FFC" w:rsidRDefault="00DD7865" w:rsidP="00DD7865">
      <w:pPr>
        <w:pStyle w:val="a0"/>
        <w:rPr>
          <w:rFonts w:eastAsiaTheme="minorHAnsi"/>
          <w:color w:val="000000"/>
          <w:lang w:val="ru-RU" w:eastAsia="en-US"/>
        </w:rPr>
      </w:pPr>
      <w:r w:rsidRPr="00B50FFC">
        <w:rPr>
          <w:lang w:val="ru-RU"/>
        </w:rPr>
        <w:t>2) схема территориального планирования Российской Федерации в области высшего</w:t>
      </w:r>
      <w:r w:rsidRPr="00B50FFC">
        <w:rPr>
          <w:rFonts w:eastAsiaTheme="minorHAnsi"/>
          <w:color w:val="000000"/>
          <w:lang w:val="ru-RU" w:eastAsia="en-US"/>
        </w:rPr>
        <w:t xml:space="preserve"> профессионального образования, утвержденная распоряжением Правительства Российской Федерации от 26.02.2013 №247-р;</w:t>
      </w:r>
    </w:p>
    <w:p w:rsidR="00DD7865" w:rsidRPr="00B50FFC" w:rsidRDefault="00DD7865" w:rsidP="00DD7865">
      <w:pPr>
        <w:pStyle w:val="a0"/>
        <w:rPr>
          <w:rFonts w:eastAsiaTheme="minorHAnsi"/>
          <w:color w:val="000000"/>
          <w:lang w:val="ru-RU" w:eastAsia="en-US"/>
        </w:rPr>
      </w:pPr>
      <w:r w:rsidRPr="00B50FFC">
        <w:rPr>
          <w:rFonts w:eastAsiaTheme="minorHAnsi"/>
          <w:color w:val="000000"/>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№384-р (с последующими изменениями и дополнениями);</w:t>
      </w:r>
    </w:p>
    <w:p w:rsidR="00DD7865" w:rsidRPr="00B50FFC" w:rsidRDefault="00DD7865" w:rsidP="00DD7865">
      <w:pPr>
        <w:pStyle w:val="a0"/>
        <w:rPr>
          <w:rFonts w:eastAsiaTheme="minorHAnsi"/>
          <w:color w:val="000000"/>
          <w:lang w:val="ru-RU" w:eastAsia="en-US"/>
        </w:rPr>
      </w:pPr>
      <w:r w:rsidRPr="00B50FFC">
        <w:rPr>
          <w:rFonts w:eastAsiaTheme="minorHAnsi"/>
          <w:color w:val="000000"/>
          <w:lang w:val="ru-RU" w:eastAsia="en-US"/>
        </w:rPr>
        <w:t>4) схема территориального планирования Российской Федерации в области федерального трубопроводного транспорта, утвержденная распоряжением Правительства Российской Федерации от 13.08.2013 №1416-р;</w:t>
      </w:r>
    </w:p>
    <w:p w:rsidR="00DD7865" w:rsidRPr="00B50FFC" w:rsidRDefault="00DD7865" w:rsidP="00DD7865">
      <w:pPr>
        <w:pStyle w:val="a0"/>
        <w:rPr>
          <w:rFonts w:eastAsiaTheme="minorHAnsi"/>
          <w:color w:val="000000"/>
          <w:lang w:val="ru-RU" w:eastAsia="en-US"/>
        </w:rPr>
      </w:pPr>
      <w:r w:rsidRPr="00B50FFC">
        <w:rPr>
          <w:rFonts w:eastAsiaTheme="minorHAnsi"/>
          <w:color w:val="000000"/>
          <w:lang w:val="ru-RU" w:eastAsia="en-US"/>
        </w:rPr>
        <w:t>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 615сс;</w:t>
      </w:r>
    </w:p>
    <w:p w:rsidR="00DD7865" w:rsidRPr="00B50FFC" w:rsidRDefault="00DD7865" w:rsidP="00DD7865">
      <w:pPr>
        <w:pStyle w:val="a0"/>
        <w:rPr>
          <w:rFonts w:eastAsiaTheme="minorHAnsi"/>
          <w:color w:val="000000"/>
          <w:lang w:val="ru-RU" w:eastAsia="en-US"/>
        </w:rPr>
      </w:pPr>
      <w:r w:rsidRPr="00B50FFC">
        <w:rPr>
          <w:rFonts w:eastAsiaTheme="minorHAnsi"/>
          <w:color w:val="000000"/>
          <w:lang w:val="ru-RU" w:eastAsia="en-US"/>
        </w:rPr>
        <w:t>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 1634-р (с последующими изменениями и дополнениями).</w:t>
      </w:r>
    </w:p>
    <w:p w:rsidR="006164DC" w:rsidRPr="00934453" w:rsidRDefault="006164DC" w:rsidP="006164DC">
      <w:pPr>
        <w:pStyle w:val="a0"/>
        <w:rPr>
          <w:rFonts w:eastAsiaTheme="minorHAnsi"/>
          <w:color w:val="000000"/>
          <w:highlight w:val="yellow"/>
          <w:lang w:val="ru-RU" w:eastAsia="en-US"/>
        </w:rPr>
      </w:pPr>
      <w:r w:rsidRPr="00B50FFC">
        <w:rPr>
          <w:lang w:val="ru-RU"/>
        </w:rPr>
        <w:t xml:space="preserve">Кроме того, на территорию </w:t>
      </w:r>
      <w:r w:rsidR="006964FC" w:rsidRPr="00B50FFC">
        <w:rPr>
          <w:lang w:val="ru-RU"/>
        </w:rPr>
        <w:t xml:space="preserve">Шереметьевского </w:t>
      </w:r>
      <w:r w:rsidRPr="00B50FFC">
        <w:rPr>
          <w:lang w:val="ru-RU"/>
        </w:rPr>
        <w:t xml:space="preserve">сельсовета распространяют действие документы территориального планирования Пензенской области: </w:t>
      </w:r>
      <w:r w:rsidRPr="00B50FFC">
        <w:rPr>
          <w:rFonts w:eastAsiaTheme="minorHAnsi"/>
          <w:color w:val="000000"/>
          <w:lang w:val="ru-RU" w:eastAsia="en-US"/>
        </w:rPr>
        <w:t xml:space="preserve">схема территориального </w:t>
      </w:r>
      <w:r w:rsidRPr="00BA790F">
        <w:rPr>
          <w:rFonts w:eastAsiaTheme="minorHAnsi"/>
          <w:color w:val="000000"/>
          <w:lang w:val="ru-RU" w:eastAsia="en-US"/>
        </w:rPr>
        <w:t xml:space="preserve">планирования </w:t>
      </w:r>
      <w:r w:rsidRPr="00BA790F">
        <w:rPr>
          <w:lang w:val="ru-RU"/>
        </w:rPr>
        <w:t xml:space="preserve">Пензенской </w:t>
      </w:r>
      <w:r w:rsidRPr="00BA790F">
        <w:rPr>
          <w:rFonts w:eastAsiaTheme="minorHAnsi"/>
          <w:color w:val="000000"/>
          <w:lang w:val="ru-RU" w:eastAsia="en-US"/>
        </w:rPr>
        <w:t xml:space="preserve">области (СТП </w:t>
      </w:r>
      <w:r w:rsidRPr="00BA790F">
        <w:rPr>
          <w:lang w:val="ru-RU"/>
        </w:rPr>
        <w:t xml:space="preserve">Пензенской </w:t>
      </w:r>
      <w:r w:rsidRPr="00BA790F">
        <w:rPr>
          <w:rFonts w:eastAsiaTheme="minorHAnsi"/>
          <w:color w:val="000000"/>
          <w:lang w:val="ru-RU" w:eastAsia="en-US"/>
        </w:rPr>
        <w:t>области), утвержденную постановлением Правительства Пензенской области от 07.06.2012 № 431-пП (с последующими изменениями).</w:t>
      </w:r>
    </w:p>
    <w:p w:rsidR="00934453" w:rsidRDefault="00934453" w:rsidP="00934453">
      <w:pPr>
        <w:pStyle w:val="a0"/>
        <w:rPr>
          <w:color w:val="000000" w:themeColor="text1"/>
          <w:lang w:val="ru-RU"/>
        </w:rPr>
      </w:pPr>
      <w:r w:rsidRPr="00235CA8">
        <w:rPr>
          <w:color w:val="000000" w:themeColor="text1"/>
          <w:lang w:val="ru-RU"/>
        </w:rPr>
        <w:t>Схемой территориального планирования Пензенской области предусмотрена реконструкция объекта федерального значения в области трубопроводного транспорта:</w:t>
      </w:r>
    </w:p>
    <w:tbl>
      <w:tblPr>
        <w:tblW w:w="93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7"/>
        <w:gridCol w:w="2494"/>
        <w:gridCol w:w="2564"/>
        <w:gridCol w:w="2410"/>
        <w:gridCol w:w="1434"/>
      </w:tblGrid>
      <w:tr w:rsidR="00934453" w:rsidRPr="00A12178" w:rsidTr="009939AA">
        <w:trPr>
          <w:jc w:val="center"/>
        </w:trPr>
        <w:tc>
          <w:tcPr>
            <w:tcW w:w="437" w:type="dxa"/>
            <w:shd w:val="clear" w:color="auto" w:fill="D9D9D9" w:themeFill="background1" w:themeFillShade="D9"/>
          </w:tcPr>
          <w:p w:rsidR="00934453" w:rsidRPr="00970AEF" w:rsidRDefault="00934453" w:rsidP="009939AA">
            <w:pPr>
              <w:rPr>
                <w:rFonts w:eastAsia="Calibri"/>
                <w:b/>
                <w:i/>
                <w:color w:val="000000"/>
                <w:sz w:val="22"/>
                <w:szCs w:val="22"/>
              </w:rPr>
            </w:pPr>
            <w:r w:rsidRPr="00970AEF">
              <w:rPr>
                <w:rFonts w:eastAsia="Calibri"/>
                <w:b/>
                <w:i/>
                <w:color w:val="000000"/>
                <w:sz w:val="22"/>
                <w:szCs w:val="22"/>
              </w:rPr>
              <w:t>№</w:t>
            </w:r>
          </w:p>
        </w:tc>
        <w:tc>
          <w:tcPr>
            <w:tcW w:w="2494" w:type="dxa"/>
            <w:shd w:val="clear" w:color="auto" w:fill="D9D9D9" w:themeFill="background1" w:themeFillShade="D9"/>
          </w:tcPr>
          <w:p w:rsidR="00934453" w:rsidRPr="00970AEF" w:rsidRDefault="00934453" w:rsidP="009939AA">
            <w:pPr>
              <w:jc w:val="center"/>
              <w:rPr>
                <w:rFonts w:eastAsia="Calibri"/>
                <w:b/>
                <w:i/>
                <w:color w:val="000000"/>
                <w:sz w:val="22"/>
                <w:szCs w:val="22"/>
              </w:rPr>
            </w:pPr>
            <w:r w:rsidRPr="00970AEF">
              <w:rPr>
                <w:rFonts w:eastAsia="Calibri"/>
                <w:b/>
                <w:i/>
                <w:color w:val="000000"/>
                <w:sz w:val="22"/>
                <w:szCs w:val="22"/>
              </w:rPr>
              <w:t xml:space="preserve">Наименование </w:t>
            </w:r>
          </w:p>
          <w:p w:rsidR="00934453" w:rsidRPr="00970AEF" w:rsidRDefault="00934453" w:rsidP="009939AA">
            <w:pPr>
              <w:jc w:val="center"/>
              <w:rPr>
                <w:rFonts w:eastAsia="Calibri"/>
                <w:b/>
                <w:i/>
                <w:color w:val="000000"/>
                <w:sz w:val="22"/>
                <w:szCs w:val="22"/>
              </w:rPr>
            </w:pPr>
            <w:r w:rsidRPr="00970AEF">
              <w:rPr>
                <w:rFonts w:eastAsia="Calibri"/>
                <w:b/>
                <w:i/>
                <w:color w:val="000000"/>
                <w:sz w:val="22"/>
                <w:szCs w:val="22"/>
              </w:rPr>
              <w:t>объекта</w:t>
            </w:r>
          </w:p>
        </w:tc>
        <w:tc>
          <w:tcPr>
            <w:tcW w:w="2564" w:type="dxa"/>
            <w:shd w:val="clear" w:color="auto" w:fill="D9D9D9" w:themeFill="background1" w:themeFillShade="D9"/>
          </w:tcPr>
          <w:p w:rsidR="00934453" w:rsidRPr="00970AEF" w:rsidRDefault="00934453" w:rsidP="009939AA">
            <w:pPr>
              <w:jc w:val="center"/>
              <w:rPr>
                <w:rFonts w:eastAsia="Calibri"/>
                <w:b/>
                <w:i/>
                <w:color w:val="000000"/>
                <w:sz w:val="22"/>
                <w:szCs w:val="22"/>
              </w:rPr>
            </w:pPr>
            <w:r w:rsidRPr="00970AEF">
              <w:rPr>
                <w:rFonts w:eastAsia="Calibri"/>
                <w:b/>
                <w:i/>
                <w:color w:val="000000"/>
                <w:sz w:val="22"/>
                <w:szCs w:val="22"/>
              </w:rPr>
              <w:t>Местоположение объекта</w:t>
            </w:r>
          </w:p>
        </w:tc>
        <w:tc>
          <w:tcPr>
            <w:tcW w:w="2410" w:type="dxa"/>
            <w:shd w:val="clear" w:color="auto" w:fill="D9D9D9" w:themeFill="background1" w:themeFillShade="D9"/>
          </w:tcPr>
          <w:p w:rsidR="00934453" w:rsidRPr="00970AEF" w:rsidRDefault="00934453" w:rsidP="009939AA">
            <w:pPr>
              <w:jc w:val="center"/>
              <w:rPr>
                <w:rFonts w:eastAsia="Calibri"/>
                <w:b/>
                <w:i/>
                <w:color w:val="000000"/>
                <w:sz w:val="22"/>
                <w:szCs w:val="22"/>
              </w:rPr>
            </w:pPr>
            <w:r w:rsidRPr="00970AEF">
              <w:rPr>
                <w:rFonts w:eastAsia="Calibri"/>
                <w:b/>
                <w:i/>
                <w:color w:val="000000"/>
                <w:sz w:val="22"/>
                <w:szCs w:val="22"/>
              </w:rPr>
              <w:t>Основные</w:t>
            </w:r>
          </w:p>
          <w:p w:rsidR="00934453" w:rsidRPr="00970AEF" w:rsidRDefault="00934453" w:rsidP="009939AA">
            <w:pPr>
              <w:jc w:val="center"/>
              <w:rPr>
                <w:rFonts w:eastAsia="Calibri"/>
                <w:b/>
                <w:i/>
                <w:color w:val="000000"/>
                <w:sz w:val="22"/>
                <w:szCs w:val="22"/>
              </w:rPr>
            </w:pPr>
            <w:r w:rsidRPr="00970AEF">
              <w:rPr>
                <w:rFonts w:eastAsia="Calibri"/>
                <w:b/>
                <w:i/>
                <w:color w:val="000000"/>
                <w:sz w:val="22"/>
                <w:szCs w:val="22"/>
              </w:rPr>
              <w:t>характеристики объекта</w:t>
            </w:r>
          </w:p>
        </w:tc>
        <w:tc>
          <w:tcPr>
            <w:tcW w:w="1434" w:type="dxa"/>
            <w:shd w:val="clear" w:color="auto" w:fill="D9D9D9" w:themeFill="background1" w:themeFillShade="D9"/>
          </w:tcPr>
          <w:p w:rsidR="00934453" w:rsidRPr="00970AEF" w:rsidRDefault="00934453" w:rsidP="009939AA">
            <w:pPr>
              <w:jc w:val="center"/>
              <w:rPr>
                <w:rFonts w:eastAsia="Calibri"/>
                <w:b/>
                <w:i/>
                <w:color w:val="000000"/>
                <w:sz w:val="22"/>
                <w:szCs w:val="22"/>
              </w:rPr>
            </w:pPr>
            <w:r w:rsidRPr="00970AEF">
              <w:rPr>
                <w:rFonts w:eastAsia="Calibri"/>
                <w:b/>
                <w:i/>
                <w:color w:val="000000"/>
                <w:sz w:val="22"/>
                <w:szCs w:val="22"/>
              </w:rPr>
              <w:t>Год</w:t>
            </w:r>
          </w:p>
          <w:p w:rsidR="00934453" w:rsidRPr="00970AEF" w:rsidRDefault="00934453" w:rsidP="009939AA">
            <w:pPr>
              <w:jc w:val="center"/>
              <w:rPr>
                <w:rFonts w:eastAsia="Calibri"/>
                <w:b/>
                <w:i/>
                <w:color w:val="000000"/>
                <w:sz w:val="22"/>
                <w:szCs w:val="22"/>
              </w:rPr>
            </w:pPr>
            <w:r w:rsidRPr="00970AEF">
              <w:rPr>
                <w:rFonts w:eastAsia="Calibri"/>
                <w:b/>
                <w:i/>
                <w:color w:val="000000"/>
                <w:sz w:val="22"/>
                <w:szCs w:val="22"/>
              </w:rPr>
              <w:t>реализации</w:t>
            </w:r>
          </w:p>
        </w:tc>
      </w:tr>
      <w:tr w:rsidR="00934453" w:rsidRPr="002F2B27" w:rsidTr="00034ECF">
        <w:trPr>
          <w:jc w:val="center"/>
        </w:trPr>
        <w:tc>
          <w:tcPr>
            <w:tcW w:w="437" w:type="dxa"/>
            <w:shd w:val="clear" w:color="auto" w:fill="auto"/>
          </w:tcPr>
          <w:p w:rsidR="00934453" w:rsidRPr="00970AEF" w:rsidRDefault="00034ECF" w:rsidP="009939AA">
            <w:pPr>
              <w:rPr>
                <w:rFonts w:eastAsia="Calibri"/>
                <w:color w:val="000000"/>
                <w:sz w:val="22"/>
                <w:szCs w:val="22"/>
              </w:rPr>
            </w:pPr>
            <w:r w:rsidRPr="00970AEF">
              <w:rPr>
                <w:rFonts w:eastAsia="Calibri"/>
                <w:color w:val="000000"/>
                <w:sz w:val="22"/>
                <w:szCs w:val="22"/>
              </w:rPr>
              <w:t>1</w:t>
            </w:r>
          </w:p>
        </w:tc>
        <w:tc>
          <w:tcPr>
            <w:tcW w:w="2494" w:type="dxa"/>
            <w:shd w:val="clear" w:color="auto" w:fill="auto"/>
          </w:tcPr>
          <w:p w:rsidR="00934453" w:rsidRPr="00970AEF" w:rsidRDefault="00A12178" w:rsidP="009939AA">
            <w:pPr>
              <w:rPr>
                <w:rFonts w:eastAsia="Calibri"/>
                <w:color w:val="000000"/>
                <w:sz w:val="22"/>
                <w:szCs w:val="22"/>
              </w:rPr>
            </w:pPr>
            <w:r w:rsidRPr="00970AEF">
              <w:rPr>
                <w:rFonts w:eastAsia="Calibri"/>
                <w:color w:val="000000"/>
                <w:sz w:val="22"/>
                <w:szCs w:val="22"/>
              </w:rPr>
              <w:t>Магистральный нефтепродуктопровод «Уфа - Западное направление». Реконструкция на участке «Пенза-Соседка» 1043-1065 км</w:t>
            </w:r>
          </w:p>
        </w:tc>
        <w:tc>
          <w:tcPr>
            <w:tcW w:w="2564" w:type="dxa"/>
            <w:shd w:val="clear" w:color="auto" w:fill="auto"/>
          </w:tcPr>
          <w:p w:rsidR="00934453" w:rsidRPr="00970AEF" w:rsidRDefault="00A12178" w:rsidP="009939AA">
            <w:pPr>
              <w:rPr>
                <w:rFonts w:eastAsia="Calibri"/>
                <w:color w:val="000000"/>
                <w:sz w:val="22"/>
                <w:szCs w:val="22"/>
              </w:rPr>
            </w:pPr>
            <w:r w:rsidRPr="00970AEF">
              <w:rPr>
                <w:rFonts w:eastAsia="Calibri"/>
                <w:color w:val="000000"/>
                <w:sz w:val="22"/>
                <w:szCs w:val="22"/>
              </w:rPr>
              <w:t xml:space="preserve">Пензенская область, </w:t>
            </w:r>
            <w:proofErr w:type="spellStart"/>
            <w:r w:rsidRPr="00970AEF">
              <w:rPr>
                <w:rFonts w:eastAsia="Calibri"/>
                <w:color w:val="000000"/>
                <w:sz w:val="22"/>
                <w:szCs w:val="22"/>
              </w:rPr>
              <w:t>Башмаковский</w:t>
            </w:r>
            <w:proofErr w:type="spellEnd"/>
            <w:r w:rsidRPr="00970AEF">
              <w:rPr>
                <w:rFonts w:eastAsia="Calibri"/>
                <w:color w:val="000000"/>
                <w:sz w:val="22"/>
                <w:szCs w:val="22"/>
              </w:rPr>
              <w:t xml:space="preserve"> район, Шереметьевский сельсовет; </w:t>
            </w:r>
            <w:proofErr w:type="spellStart"/>
            <w:r w:rsidRPr="00970AEF">
              <w:rPr>
                <w:rFonts w:eastAsia="Calibri"/>
                <w:color w:val="000000"/>
                <w:sz w:val="22"/>
                <w:szCs w:val="22"/>
              </w:rPr>
              <w:t>Пачелмский</w:t>
            </w:r>
            <w:proofErr w:type="spellEnd"/>
            <w:r w:rsidRPr="00970AEF">
              <w:rPr>
                <w:rFonts w:eastAsia="Calibri"/>
                <w:color w:val="000000"/>
                <w:sz w:val="22"/>
                <w:szCs w:val="22"/>
              </w:rPr>
              <w:t xml:space="preserve"> район, </w:t>
            </w:r>
            <w:proofErr w:type="spellStart"/>
            <w:r w:rsidRPr="00970AEF">
              <w:rPr>
                <w:rFonts w:eastAsia="Calibri"/>
                <w:color w:val="000000"/>
                <w:sz w:val="22"/>
                <w:szCs w:val="22"/>
              </w:rPr>
              <w:t>Белынский</w:t>
            </w:r>
            <w:proofErr w:type="spellEnd"/>
            <w:r w:rsidRPr="00970AEF">
              <w:rPr>
                <w:rFonts w:eastAsia="Calibri"/>
                <w:color w:val="000000"/>
                <w:sz w:val="22"/>
                <w:szCs w:val="22"/>
              </w:rPr>
              <w:t xml:space="preserve"> сельсовет, Чкаловский сельсовет, </w:t>
            </w:r>
            <w:proofErr w:type="spellStart"/>
            <w:r w:rsidRPr="00970AEF">
              <w:rPr>
                <w:rFonts w:eastAsia="Calibri"/>
                <w:color w:val="000000"/>
                <w:sz w:val="22"/>
                <w:szCs w:val="22"/>
              </w:rPr>
              <w:t>Новотолковский</w:t>
            </w:r>
            <w:proofErr w:type="spellEnd"/>
            <w:r w:rsidRPr="00970AEF">
              <w:rPr>
                <w:rFonts w:eastAsia="Calibri"/>
                <w:color w:val="000000"/>
                <w:sz w:val="22"/>
                <w:szCs w:val="22"/>
              </w:rPr>
              <w:t xml:space="preserve"> сельсовет</w:t>
            </w:r>
          </w:p>
        </w:tc>
        <w:tc>
          <w:tcPr>
            <w:tcW w:w="2410" w:type="dxa"/>
            <w:shd w:val="clear" w:color="auto" w:fill="auto"/>
            <w:vAlign w:val="center"/>
          </w:tcPr>
          <w:p w:rsidR="00934453" w:rsidRPr="00970AEF" w:rsidRDefault="00A12178" w:rsidP="00034ECF">
            <w:pPr>
              <w:jc w:val="center"/>
              <w:rPr>
                <w:rFonts w:eastAsia="Calibri"/>
                <w:color w:val="000000"/>
                <w:sz w:val="22"/>
                <w:szCs w:val="22"/>
              </w:rPr>
            </w:pPr>
            <w:r w:rsidRPr="00970AEF">
              <w:rPr>
                <w:rFonts w:eastAsia="Calibri"/>
                <w:color w:val="000000"/>
                <w:sz w:val="22"/>
                <w:szCs w:val="22"/>
              </w:rPr>
              <w:t>пропускная способность 10,5 млн. тонн в год, диаметр 530 мм, протяженность 23,55 км</w:t>
            </w:r>
          </w:p>
        </w:tc>
        <w:tc>
          <w:tcPr>
            <w:tcW w:w="1434" w:type="dxa"/>
            <w:vAlign w:val="center"/>
          </w:tcPr>
          <w:p w:rsidR="00934453" w:rsidRPr="00970AEF" w:rsidRDefault="00A12178" w:rsidP="00034ECF">
            <w:pPr>
              <w:jc w:val="center"/>
              <w:rPr>
                <w:rFonts w:eastAsia="Calibri"/>
                <w:color w:val="000000"/>
                <w:sz w:val="22"/>
                <w:szCs w:val="22"/>
              </w:rPr>
            </w:pPr>
            <w:r w:rsidRPr="00970AEF">
              <w:rPr>
                <w:rFonts w:eastAsia="Calibri"/>
                <w:color w:val="000000"/>
                <w:sz w:val="22"/>
                <w:szCs w:val="22"/>
              </w:rPr>
              <w:t>2022</w:t>
            </w:r>
          </w:p>
        </w:tc>
      </w:tr>
      <w:tr w:rsidR="00034ECF" w:rsidRPr="002F2B27" w:rsidTr="00034ECF">
        <w:trPr>
          <w:jc w:val="center"/>
        </w:trPr>
        <w:tc>
          <w:tcPr>
            <w:tcW w:w="437" w:type="dxa"/>
            <w:shd w:val="clear" w:color="auto" w:fill="auto"/>
          </w:tcPr>
          <w:p w:rsidR="00034ECF" w:rsidRPr="00970AEF" w:rsidRDefault="00034ECF" w:rsidP="009939AA">
            <w:pPr>
              <w:rPr>
                <w:rFonts w:eastAsia="Calibri"/>
                <w:color w:val="000000"/>
                <w:sz w:val="22"/>
                <w:szCs w:val="22"/>
              </w:rPr>
            </w:pPr>
            <w:r w:rsidRPr="00970AEF">
              <w:rPr>
                <w:rFonts w:eastAsia="Calibri"/>
                <w:color w:val="000000"/>
                <w:sz w:val="22"/>
                <w:szCs w:val="22"/>
              </w:rPr>
              <w:t>2</w:t>
            </w:r>
          </w:p>
        </w:tc>
        <w:tc>
          <w:tcPr>
            <w:tcW w:w="2494" w:type="dxa"/>
            <w:shd w:val="clear" w:color="auto" w:fill="auto"/>
          </w:tcPr>
          <w:p w:rsidR="00034ECF" w:rsidRPr="00970AEF" w:rsidRDefault="00034ECF" w:rsidP="009939AA">
            <w:pPr>
              <w:rPr>
                <w:rFonts w:eastAsia="Calibri"/>
                <w:color w:val="000000"/>
                <w:sz w:val="22"/>
                <w:szCs w:val="22"/>
              </w:rPr>
            </w:pPr>
            <w:r w:rsidRPr="00970AEF">
              <w:rPr>
                <w:rFonts w:eastAsia="Calibri"/>
                <w:color w:val="000000"/>
                <w:sz w:val="22"/>
                <w:szCs w:val="22"/>
              </w:rPr>
              <w:t xml:space="preserve">Строительство сети подвижной радиосвязи на </w:t>
            </w:r>
            <w:r w:rsidRPr="00970AEF">
              <w:rPr>
                <w:rFonts w:eastAsia="Calibri"/>
                <w:color w:val="000000"/>
                <w:sz w:val="22"/>
                <w:szCs w:val="22"/>
              </w:rPr>
              <w:lastRenderedPageBreak/>
              <w:t>участке узел связи «Кузнецк» - узел связи «Соседка»</w:t>
            </w:r>
          </w:p>
        </w:tc>
        <w:tc>
          <w:tcPr>
            <w:tcW w:w="2564" w:type="dxa"/>
            <w:shd w:val="clear" w:color="auto" w:fill="auto"/>
          </w:tcPr>
          <w:p w:rsidR="00034ECF" w:rsidRPr="00970AEF" w:rsidRDefault="00034ECF" w:rsidP="00034ECF">
            <w:pPr>
              <w:rPr>
                <w:rFonts w:eastAsia="Calibri"/>
                <w:sz w:val="22"/>
                <w:szCs w:val="22"/>
              </w:rPr>
            </w:pPr>
            <w:r w:rsidRPr="00970AEF">
              <w:rPr>
                <w:rFonts w:eastAsia="Calibri"/>
                <w:color w:val="000000"/>
                <w:sz w:val="22"/>
                <w:szCs w:val="22"/>
              </w:rPr>
              <w:lastRenderedPageBreak/>
              <w:t xml:space="preserve">Пензенская область, Кузнецкий район, </w:t>
            </w:r>
            <w:proofErr w:type="spellStart"/>
            <w:r w:rsidRPr="00970AEF">
              <w:rPr>
                <w:rFonts w:eastAsia="Calibri"/>
                <w:color w:val="000000"/>
                <w:sz w:val="22"/>
                <w:szCs w:val="22"/>
              </w:rPr>
              <w:t>Маха</w:t>
            </w:r>
            <w:r w:rsidRPr="00970AEF">
              <w:rPr>
                <w:rFonts w:eastAsia="Calibri"/>
                <w:color w:val="000000"/>
                <w:sz w:val="22"/>
                <w:szCs w:val="22"/>
              </w:rPr>
              <w:lastRenderedPageBreak/>
              <w:t>линский</w:t>
            </w:r>
            <w:proofErr w:type="spellEnd"/>
            <w:r w:rsidRPr="00970AEF">
              <w:rPr>
                <w:rFonts w:eastAsia="Calibri"/>
                <w:color w:val="000000"/>
                <w:sz w:val="22"/>
                <w:szCs w:val="22"/>
              </w:rPr>
              <w:t xml:space="preserve"> сельсовет, </w:t>
            </w:r>
            <w:proofErr w:type="spellStart"/>
            <w:r w:rsidRPr="00970AEF">
              <w:rPr>
                <w:rFonts w:eastAsia="Calibri"/>
                <w:color w:val="000000"/>
                <w:sz w:val="22"/>
                <w:szCs w:val="22"/>
              </w:rPr>
              <w:t>Городищенский</w:t>
            </w:r>
            <w:proofErr w:type="spellEnd"/>
            <w:r w:rsidRPr="00970AEF">
              <w:rPr>
                <w:rFonts w:eastAsia="Calibri"/>
                <w:color w:val="000000"/>
                <w:sz w:val="22"/>
                <w:szCs w:val="22"/>
              </w:rPr>
              <w:t xml:space="preserve"> район, </w:t>
            </w:r>
            <w:proofErr w:type="spellStart"/>
            <w:r w:rsidRPr="00970AEF">
              <w:rPr>
                <w:rFonts w:eastAsia="Calibri"/>
                <w:color w:val="000000"/>
                <w:sz w:val="22"/>
                <w:szCs w:val="22"/>
              </w:rPr>
              <w:t>Нижнеелюзанский</w:t>
            </w:r>
            <w:proofErr w:type="spellEnd"/>
            <w:r w:rsidRPr="00970AEF">
              <w:rPr>
                <w:rFonts w:eastAsia="Calibri"/>
                <w:color w:val="000000"/>
                <w:sz w:val="22"/>
                <w:szCs w:val="22"/>
              </w:rPr>
              <w:t>, Архангельский, Русско-</w:t>
            </w:r>
            <w:proofErr w:type="spellStart"/>
            <w:r w:rsidRPr="00970AEF">
              <w:rPr>
                <w:rFonts w:eastAsia="Calibri"/>
                <w:color w:val="000000"/>
                <w:sz w:val="22"/>
                <w:szCs w:val="22"/>
              </w:rPr>
              <w:t>ишимский</w:t>
            </w:r>
            <w:proofErr w:type="spellEnd"/>
            <w:r w:rsidRPr="00970AEF">
              <w:rPr>
                <w:rFonts w:eastAsia="Calibri"/>
                <w:color w:val="000000"/>
                <w:sz w:val="22"/>
                <w:szCs w:val="22"/>
              </w:rPr>
              <w:t xml:space="preserve"> сельсоветы, </w:t>
            </w:r>
            <w:proofErr w:type="spellStart"/>
            <w:r w:rsidRPr="00970AEF">
              <w:rPr>
                <w:rFonts w:eastAsia="Calibri"/>
                <w:color w:val="000000"/>
                <w:sz w:val="22"/>
                <w:szCs w:val="22"/>
              </w:rPr>
              <w:t>Бессоновский</w:t>
            </w:r>
            <w:proofErr w:type="spellEnd"/>
            <w:r w:rsidRPr="00970AEF">
              <w:rPr>
                <w:rFonts w:eastAsia="Calibri"/>
                <w:color w:val="000000"/>
                <w:sz w:val="22"/>
                <w:szCs w:val="22"/>
              </w:rPr>
              <w:t xml:space="preserve"> район, Грабовский сельсовет; </w:t>
            </w:r>
            <w:proofErr w:type="spellStart"/>
            <w:r w:rsidRPr="00970AEF">
              <w:rPr>
                <w:rFonts w:eastAsia="Calibri"/>
                <w:color w:val="000000"/>
                <w:sz w:val="22"/>
                <w:szCs w:val="22"/>
              </w:rPr>
              <w:t>Мокшанский</w:t>
            </w:r>
            <w:proofErr w:type="spellEnd"/>
            <w:r w:rsidRPr="00970AEF">
              <w:rPr>
                <w:rFonts w:eastAsia="Calibri"/>
                <w:color w:val="000000"/>
                <w:sz w:val="22"/>
                <w:szCs w:val="22"/>
              </w:rPr>
              <w:t xml:space="preserve"> район, </w:t>
            </w:r>
            <w:proofErr w:type="spellStart"/>
            <w:r w:rsidRPr="00970AEF">
              <w:rPr>
                <w:rFonts w:eastAsia="Calibri"/>
                <w:color w:val="000000"/>
                <w:sz w:val="22"/>
                <w:szCs w:val="22"/>
              </w:rPr>
              <w:t>Рамзайский</w:t>
            </w:r>
            <w:proofErr w:type="spellEnd"/>
            <w:r w:rsidRPr="00970AEF">
              <w:rPr>
                <w:rFonts w:eastAsia="Calibri"/>
                <w:color w:val="000000"/>
                <w:sz w:val="22"/>
                <w:szCs w:val="22"/>
              </w:rPr>
              <w:t xml:space="preserve"> и </w:t>
            </w:r>
            <w:proofErr w:type="spellStart"/>
            <w:r w:rsidRPr="00970AEF">
              <w:rPr>
                <w:rFonts w:eastAsia="Calibri"/>
                <w:color w:val="000000"/>
                <w:sz w:val="22"/>
                <w:szCs w:val="22"/>
              </w:rPr>
              <w:t>Нечаевский</w:t>
            </w:r>
            <w:proofErr w:type="spellEnd"/>
            <w:r w:rsidRPr="00970AEF">
              <w:rPr>
                <w:rFonts w:eastAsia="Calibri"/>
                <w:color w:val="000000"/>
                <w:sz w:val="22"/>
                <w:szCs w:val="22"/>
              </w:rPr>
              <w:t xml:space="preserve"> сельсоветы; Каменский район, </w:t>
            </w:r>
            <w:proofErr w:type="spellStart"/>
            <w:r w:rsidRPr="00970AEF">
              <w:rPr>
                <w:rFonts w:eastAsia="Calibri"/>
                <w:color w:val="000000"/>
                <w:sz w:val="22"/>
                <w:szCs w:val="22"/>
              </w:rPr>
              <w:t>Головищенский</w:t>
            </w:r>
            <w:proofErr w:type="spellEnd"/>
            <w:r w:rsidRPr="00970AEF">
              <w:rPr>
                <w:rFonts w:eastAsia="Calibri"/>
                <w:color w:val="000000"/>
                <w:sz w:val="22"/>
                <w:szCs w:val="22"/>
              </w:rPr>
              <w:t xml:space="preserve"> сельсовет; </w:t>
            </w:r>
            <w:proofErr w:type="spellStart"/>
            <w:r w:rsidRPr="00970AEF">
              <w:rPr>
                <w:rFonts w:eastAsia="Calibri"/>
                <w:color w:val="000000"/>
                <w:sz w:val="22"/>
                <w:szCs w:val="22"/>
              </w:rPr>
              <w:t>Пачелмский</w:t>
            </w:r>
            <w:proofErr w:type="spellEnd"/>
            <w:r w:rsidRPr="00970AEF">
              <w:rPr>
                <w:rFonts w:eastAsia="Calibri"/>
                <w:color w:val="000000"/>
                <w:sz w:val="22"/>
                <w:szCs w:val="22"/>
              </w:rPr>
              <w:t xml:space="preserve"> район, </w:t>
            </w:r>
            <w:proofErr w:type="spellStart"/>
            <w:r w:rsidRPr="00970AEF">
              <w:rPr>
                <w:rFonts w:eastAsia="Calibri"/>
                <w:color w:val="000000"/>
                <w:sz w:val="22"/>
                <w:szCs w:val="22"/>
              </w:rPr>
              <w:t>Титовский</w:t>
            </w:r>
            <w:proofErr w:type="spellEnd"/>
            <w:r w:rsidRPr="00970AEF">
              <w:rPr>
                <w:rFonts w:eastAsia="Calibri"/>
                <w:color w:val="000000"/>
                <w:sz w:val="22"/>
                <w:szCs w:val="22"/>
              </w:rPr>
              <w:t xml:space="preserve">, </w:t>
            </w:r>
            <w:proofErr w:type="spellStart"/>
            <w:r w:rsidRPr="00970AEF">
              <w:rPr>
                <w:rFonts w:eastAsia="Calibri"/>
                <w:color w:val="000000"/>
                <w:sz w:val="22"/>
                <w:szCs w:val="22"/>
              </w:rPr>
              <w:t>Белынский</w:t>
            </w:r>
            <w:proofErr w:type="spellEnd"/>
            <w:r w:rsidRPr="00970AEF">
              <w:rPr>
                <w:rFonts w:eastAsia="Calibri"/>
                <w:color w:val="000000"/>
                <w:sz w:val="22"/>
                <w:szCs w:val="22"/>
              </w:rPr>
              <w:t xml:space="preserve">, Чкаловский сельсоветы; </w:t>
            </w:r>
            <w:proofErr w:type="spellStart"/>
            <w:r w:rsidRPr="00970AEF">
              <w:rPr>
                <w:rFonts w:eastAsia="Calibri"/>
                <w:color w:val="000000"/>
                <w:sz w:val="22"/>
                <w:szCs w:val="22"/>
              </w:rPr>
              <w:t>Башмаковский</w:t>
            </w:r>
            <w:proofErr w:type="spellEnd"/>
            <w:r w:rsidRPr="00970AEF">
              <w:rPr>
                <w:rFonts w:eastAsia="Calibri"/>
                <w:color w:val="000000"/>
                <w:sz w:val="22"/>
                <w:szCs w:val="22"/>
              </w:rPr>
              <w:t xml:space="preserve"> район, Шереметьевский сельсовет</w:t>
            </w:r>
          </w:p>
        </w:tc>
        <w:tc>
          <w:tcPr>
            <w:tcW w:w="2410" w:type="dxa"/>
            <w:shd w:val="clear" w:color="auto" w:fill="auto"/>
            <w:vAlign w:val="center"/>
          </w:tcPr>
          <w:p w:rsidR="00034ECF" w:rsidRPr="00970AEF" w:rsidRDefault="00034ECF" w:rsidP="00034ECF">
            <w:pPr>
              <w:jc w:val="center"/>
              <w:rPr>
                <w:rFonts w:eastAsia="Calibri"/>
                <w:color w:val="000000"/>
                <w:sz w:val="22"/>
                <w:szCs w:val="22"/>
              </w:rPr>
            </w:pPr>
            <w:r w:rsidRPr="00970AEF">
              <w:rPr>
                <w:rFonts w:eastAsia="Calibri"/>
                <w:color w:val="000000"/>
                <w:sz w:val="22"/>
                <w:szCs w:val="22"/>
              </w:rPr>
              <w:lastRenderedPageBreak/>
              <w:t xml:space="preserve">пропускная способность 74 млн. тонн в </w:t>
            </w:r>
            <w:r w:rsidRPr="00970AEF">
              <w:rPr>
                <w:rFonts w:eastAsia="Calibri"/>
                <w:color w:val="000000"/>
                <w:sz w:val="22"/>
                <w:szCs w:val="22"/>
              </w:rPr>
              <w:lastRenderedPageBreak/>
              <w:t>год,</w:t>
            </w:r>
          </w:p>
          <w:p w:rsidR="00034ECF" w:rsidRPr="00970AEF" w:rsidRDefault="00034ECF" w:rsidP="00034ECF">
            <w:pPr>
              <w:jc w:val="center"/>
              <w:rPr>
                <w:rFonts w:eastAsia="Calibri"/>
                <w:color w:val="000000"/>
                <w:sz w:val="22"/>
                <w:szCs w:val="22"/>
              </w:rPr>
            </w:pPr>
            <w:r w:rsidRPr="00970AEF">
              <w:rPr>
                <w:rFonts w:eastAsia="Calibri"/>
                <w:color w:val="000000"/>
                <w:sz w:val="22"/>
                <w:szCs w:val="22"/>
              </w:rPr>
              <w:t>диаметр 1020мм</w:t>
            </w:r>
          </w:p>
        </w:tc>
        <w:tc>
          <w:tcPr>
            <w:tcW w:w="1434" w:type="dxa"/>
            <w:vAlign w:val="center"/>
          </w:tcPr>
          <w:p w:rsidR="00034ECF" w:rsidRPr="00970AEF" w:rsidRDefault="00034ECF" w:rsidP="00034ECF">
            <w:pPr>
              <w:jc w:val="center"/>
              <w:rPr>
                <w:rFonts w:eastAsia="Calibri"/>
                <w:color w:val="000000"/>
                <w:sz w:val="22"/>
                <w:szCs w:val="22"/>
              </w:rPr>
            </w:pPr>
            <w:r w:rsidRPr="00970AEF">
              <w:rPr>
                <w:rFonts w:eastAsia="Calibri"/>
                <w:color w:val="000000"/>
                <w:sz w:val="22"/>
                <w:szCs w:val="22"/>
              </w:rPr>
              <w:lastRenderedPageBreak/>
              <w:t>2024</w:t>
            </w:r>
          </w:p>
        </w:tc>
      </w:tr>
    </w:tbl>
    <w:p w:rsidR="005E461D" w:rsidRDefault="00934453" w:rsidP="00934453">
      <w:pPr>
        <w:pStyle w:val="a0"/>
        <w:rPr>
          <w:color w:val="000000" w:themeColor="text1"/>
          <w:lang w:val="ru-RU"/>
        </w:rPr>
      </w:pPr>
      <w:r>
        <w:rPr>
          <w:color w:val="000000" w:themeColor="text1"/>
          <w:lang w:val="ru-RU"/>
        </w:rPr>
        <w:lastRenderedPageBreak/>
        <w:t>Объекты регионального</w:t>
      </w:r>
      <w:r w:rsidRPr="008F755D">
        <w:rPr>
          <w:color w:val="000000" w:themeColor="text1"/>
          <w:lang w:val="ru-RU"/>
        </w:rPr>
        <w:t xml:space="preserve"> значения на территории </w:t>
      </w:r>
      <w:r w:rsidR="00E878E4">
        <w:rPr>
          <w:color w:val="000000" w:themeColor="text1"/>
          <w:lang w:val="ru-RU"/>
        </w:rPr>
        <w:t>Шереметьевского</w:t>
      </w:r>
      <w:r w:rsidRPr="008F755D">
        <w:rPr>
          <w:color w:val="000000" w:themeColor="text1"/>
          <w:lang w:val="ru-RU"/>
        </w:rPr>
        <w:t xml:space="preserve"> сельсовет</w:t>
      </w:r>
      <w:r>
        <w:rPr>
          <w:color w:val="000000" w:themeColor="text1"/>
          <w:lang w:val="ru-RU"/>
        </w:rPr>
        <w:t>а</w:t>
      </w:r>
      <w:r w:rsidRPr="008F755D">
        <w:rPr>
          <w:color w:val="000000" w:themeColor="text1"/>
          <w:lang w:val="ru-RU"/>
        </w:rPr>
        <w:t xml:space="preserve"> не планируются.</w:t>
      </w:r>
    </w:p>
    <w:p w:rsidR="00A5122F" w:rsidRPr="00934453" w:rsidRDefault="005E461D" w:rsidP="005E461D">
      <w:pPr>
        <w:spacing w:before="120" w:after="120"/>
        <w:ind w:left="221"/>
        <w:rPr>
          <w:color w:val="000000" w:themeColor="text1"/>
          <w:lang w:eastAsia="ar-SA" w:bidi="en-US"/>
        </w:rPr>
      </w:pPr>
      <w:r>
        <w:rPr>
          <w:color w:val="000000" w:themeColor="text1"/>
        </w:rPr>
        <w:br w:type="page"/>
      </w:r>
    </w:p>
    <w:p w:rsidR="008C6D4D" w:rsidRPr="00B50FFC" w:rsidRDefault="00A5122F" w:rsidP="00CD6289">
      <w:pPr>
        <w:pStyle w:val="1"/>
        <w:rPr>
          <w:rFonts w:eastAsia="Times New Roman"/>
          <w:lang w:eastAsia="ar-SA" w:bidi="en-US"/>
        </w:rPr>
      </w:pPr>
      <w:bookmarkStart w:id="67" w:name="_Toc31102699"/>
      <w:r w:rsidRPr="00B50FFC">
        <w:rPr>
          <w:rFonts w:eastAsia="Times New Roman"/>
          <w:lang w:eastAsia="ar-SA" w:bidi="en-US"/>
        </w:rPr>
        <w:lastRenderedPageBreak/>
        <w:t>5.</w:t>
      </w:r>
      <w:r w:rsidR="00CD6289" w:rsidRPr="00B50FFC">
        <w:rPr>
          <w:rFonts w:eastAsia="Times New Roman"/>
          <w:lang w:eastAsia="ar-SA" w:bidi="en-US"/>
        </w:rPr>
        <w:t xml:space="preserve"> </w:t>
      </w:r>
      <w:r w:rsidR="00256AAB" w:rsidRPr="00B50FFC">
        <w:rPr>
          <w:rFonts w:eastAsia="Times New Roman"/>
          <w:lang w:eastAsia="ar-SA" w:bidi="en-US"/>
        </w:rPr>
        <w:t xml:space="preserve">Сведения о видах, назначении и </w:t>
      </w:r>
      <w:r w:rsidR="00E054FB" w:rsidRPr="00B50FFC">
        <w:rPr>
          <w:rFonts w:eastAsia="Times New Roman"/>
          <w:lang w:eastAsia="ar-SA" w:bidi="en-US"/>
        </w:rPr>
        <w:t>НАИМЕНОВАНИЯХ,</w:t>
      </w:r>
      <w:r w:rsidR="00256AAB" w:rsidRPr="00B50FFC">
        <w:rPr>
          <w:rFonts w:eastAsia="Times New Roman"/>
          <w:lang w:eastAsia="ar-SA" w:bidi="en-US"/>
        </w:rPr>
        <w:t xml:space="preserve"> планируемых для размещения на территориях поселения объектов местного значения муниципального района, утвержденных документом территориального планирования муниципального района</w:t>
      </w:r>
      <w:bookmarkEnd w:id="67"/>
    </w:p>
    <w:p w:rsidR="00C962B7" w:rsidRPr="00B50FFC" w:rsidRDefault="00C962B7" w:rsidP="006164DC">
      <w:pPr>
        <w:pStyle w:val="a0"/>
        <w:rPr>
          <w:rFonts w:eastAsiaTheme="minorHAnsi"/>
          <w:color w:val="000000"/>
          <w:lang w:val="ru-RU" w:eastAsia="en-US"/>
        </w:rPr>
      </w:pPr>
      <w:r w:rsidRPr="00B50FFC">
        <w:rPr>
          <w:lang w:val="ru-RU"/>
        </w:rPr>
        <w:t>На</w:t>
      </w:r>
      <w:r w:rsidR="003240FB" w:rsidRPr="00B50FFC">
        <w:rPr>
          <w:lang w:val="ru-RU"/>
        </w:rPr>
        <w:t xml:space="preserve"> территорию</w:t>
      </w:r>
      <w:r w:rsidRPr="00B50FFC">
        <w:rPr>
          <w:lang w:val="ru-RU"/>
        </w:rPr>
        <w:t xml:space="preserve"> </w:t>
      </w:r>
      <w:r w:rsidR="003776D2" w:rsidRPr="00B50FFC">
        <w:rPr>
          <w:lang w:val="ru-RU"/>
        </w:rPr>
        <w:t>Шереметьевского</w:t>
      </w:r>
      <w:r w:rsidR="00256236" w:rsidRPr="00B50FFC">
        <w:rPr>
          <w:lang w:val="ru-RU"/>
        </w:rPr>
        <w:t xml:space="preserve"> сельсовета</w:t>
      </w:r>
      <w:r w:rsidRPr="00B50FFC">
        <w:rPr>
          <w:lang w:val="ru-RU"/>
        </w:rPr>
        <w:t xml:space="preserve"> распространяет действие документ территориального планирования </w:t>
      </w:r>
      <w:proofErr w:type="spellStart"/>
      <w:r w:rsidR="00256236" w:rsidRPr="00B50FFC">
        <w:rPr>
          <w:i/>
          <w:lang w:val="ru-RU"/>
        </w:rPr>
        <w:t>Башмаковского</w:t>
      </w:r>
      <w:proofErr w:type="spellEnd"/>
      <w:r w:rsidR="00E911B8" w:rsidRPr="00B50FFC">
        <w:rPr>
          <w:i/>
          <w:lang w:val="ru-RU"/>
        </w:rPr>
        <w:t xml:space="preserve"> района</w:t>
      </w:r>
      <w:r w:rsidR="004A41D5" w:rsidRPr="00B50FFC">
        <w:rPr>
          <w:i/>
          <w:lang w:val="ru-RU"/>
        </w:rPr>
        <w:t xml:space="preserve"> </w:t>
      </w:r>
      <w:r w:rsidR="00E911B8" w:rsidRPr="00B50FFC">
        <w:rPr>
          <w:i/>
          <w:lang w:val="ru-RU"/>
        </w:rPr>
        <w:t>Пензенской области</w:t>
      </w:r>
      <w:r w:rsidRPr="00B50FFC">
        <w:rPr>
          <w:lang w:val="ru-RU"/>
        </w:rPr>
        <w:t>: схема территориального планирования</w:t>
      </w:r>
      <w:r w:rsidR="004A41D5" w:rsidRPr="00B50FFC">
        <w:rPr>
          <w:lang w:val="ru-RU"/>
        </w:rPr>
        <w:t xml:space="preserve"> Пензенской</w:t>
      </w:r>
      <w:r w:rsidR="00BD52B9" w:rsidRPr="00B50FFC">
        <w:rPr>
          <w:lang w:val="ru-RU"/>
        </w:rPr>
        <w:t xml:space="preserve"> области</w:t>
      </w:r>
      <w:r w:rsidRPr="00B50FFC">
        <w:rPr>
          <w:lang w:val="ru-RU"/>
        </w:rPr>
        <w:t xml:space="preserve"> (СТП</w:t>
      </w:r>
      <w:r w:rsidR="004A41D5" w:rsidRPr="00B50FFC">
        <w:rPr>
          <w:lang w:val="ru-RU"/>
        </w:rPr>
        <w:t xml:space="preserve"> Пензенской</w:t>
      </w:r>
      <w:r w:rsidR="00BD52B9" w:rsidRPr="00B50FFC">
        <w:rPr>
          <w:lang w:val="ru-RU"/>
        </w:rPr>
        <w:t xml:space="preserve"> области</w:t>
      </w:r>
      <w:r w:rsidR="006164DC" w:rsidRPr="00B50FFC">
        <w:rPr>
          <w:rFonts w:eastAsiaTheme="minorHAnsi"/>
          <w:color w:val="000000"/>
          <w:lang w:val="ru-RU" w:eastAsia="en-US"/>
        </w:rPr>
        <w:t>), утвержденную постановлением Правительства Пензенской области от 07.06.2012 № 431-пП (с последующими изменениями).</w:t>
      </w:r>
    </w:p>
    <w:p w:rsidR="001E30C9" w:rsidRPr="00B50FFC" w:rsidRDefault="00772481" w:rsidP="00650EB9">
      <w:pPr>
        <w:pStyle w:val="a0"/>
        <w:rPr>
          <w:lang w:val="ru-RU"/>
        </w:rPr>
      </w:pPr>
      <w:r w:rsidRPr="00B50FFC">
        <w:rPr>
          <w:lang w:val="ru-RU"/>
        </w:rPr>
        <w:t xml:space="preserve">Объекты местного значения на территории </w:t>
      </w:r>
      <w:bookmarkStart w:id="68" w:name="dst101699"/>
      <w:bookmarkStart w:id="69" w:name="_Toc370201566"/>
      <w:bookmarkEnd w:id="68"/>
      <w:r w:rsidR="005851FE">
        <w:rPr>
          <w:lang w:val="ru-RU"/>
        </w:rPr>
        <w:t>Шереметьевского</w:t>
      </w:r>
      <w:r w:rsidR="00256236" w:rsidRPr="00B50FFC">
        <w:rPr>
          <w:lang w:val="ru-RU"/>
        </w:rPr>
        <w:t xml:space="preserve"> сельсовет</w:t>
      </w:r>
      <w:r w:rsidR="005851FE">
        <w:rPr>
          <w:lang w:val="ru-RU"/>
        </w:rPr>
        <w:t>а</w:t>
      </w:r>
      <w:r w:rsidR="00650EB9" w:rsidRPr="00B50FFC">
        <w:rPr>
          <w:lang w:val="ru-RU"/>
        </w:rPr>
        <w:t xml:space="preserve"> не планируются</w:t>
      </w:r>
      <w:r w:rsidR="00F05360" w:rsidRPr="00B50FFC">
        <w:rPr>
          <w:lang w:val="ru-RU"/>
        </w:rPr>
        <w:t>.</w:t>
      </w:r>
    </w:p>
    <w:p w:rsidR="00AA6A44" w:rsidRPr="00B50FFC" w:rsidRDefault="00AA6A44">
      <w:pPr>
        <w:spacing w:before="120" w:after="120"/>
        <w:ind w:left="221"/>
        <w:rPr>
          <w:rFonts w:eastAsiaTheme="majorEastAsia"/>
          <w:b/>
          <w:bCs/>
          <w:caps/>
          <w:lang w:eastAsia="ar-SA" w:bidi="en-US"/>
        </w:rPr>
      </w:pPr>
      <w:r w:rsidRPr="00B50FFC">
        <w:rPr>
          <w:rFonts w:eastAsiaTheme="majorEastAsia"/>
          <w:b/>
          <w:bCs/>
          <w:caps/>
        </w:rPr>
        <w:br w:type="page"/>
      </w:r>
    </w:p>
    <w:p w:rsidR="008F2FA3" w:rsidRPr="00B50FFC" w:rsidRDefault="008F2FA3" w:rsidP="008F2FA3">
      <w:pPr>
        <w:pStyle w:val="1"/>
        <w:rPr>
          <w:shd w:val="clear" w:color="auto" w:fill="FFFFFF"/>
        </w:rPr>
      </w:pPr>
      <w:bookmarkStart w:id="70" w:name="_Toc31102700"/>
      <w:r w:rsidRPr="00B50FFC">
        <w:rPr>
          <w:shd w:val="clear" w:color="auto" w:fill="FFFFFF"/>
        </w:rPr>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70"/>
    </w:p>
    <w:p w:rsidR="008F2FA3" w:rsidRPr="00B50FFC" w:rsidRDefault="008F2FA3" w:rsidP="008F2FA3">
      <w:pPr>
        <w:pStyle w:val="3"/>
        <w:spacing w:before="0" w:after="0"/>
      </w:pPr>
      <w:bookmarkStart w:id="71" w:name="_Toc31102701"/>
      <w:r w:rsidRPr="00B50FFC">
        <w:t>6.1.Факторы риска возникновения чрезвычайных ситуаций природного характера</w:t>
      </w:r>
      <w:bookmarkEnd w:id="71"/>
    </w:p>
    <w:p w:rsidR="008F2FA3" w:rsidRPr="00B50FFC" w:rsidRDefault="008F2FA3" w:rsidP="008F2FA3">
      <w:pPr>
        <w:spacing w:line="124" w:lineRule="exact"/>
        <w:rPr>
          <w:sz w:val="20"/>
          <w:szCs w:val="20"/>
        </w:rPr>
      </w:pPr>
    </w:p>
    <w:p w:rsidR="004B2EA2" w:rsidRPr="00B50FFC" w:rsidRDefault="004B2EA2" w:rsidP="004B2EA2">
      <w:pPr>
        <w:spacing w:line="238" w:lineRule="auto"/>
        <w:ind w:left="20" w:firstLine="567"/>
        <w:rPr>
          <w:sz w:val="20"/>
          <w:szCs w:val="20"/>
        </w:rPr>
      </w:pPr>
      <w:r w:rsidRPr="00B50FFC">
        <w:t>Природная чрезвычайная ситуация (далее – природная ЧС)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(или) окружающей природной среде, значительные материальные потери и нарушение условий жизнедеятельности людей (Согласно ГОСТ Р 22.0.03-95 «Безопасность в чрезвычайных ситуациях. Природные чрезвычайные ситуации»).</w:t>
      </w:r>
    </w:p>
    <w:p w:rsidR="004B2EA2" w:rsidRPr="00B50FFC" w:rsidRDefault="004B2EA2" w:rsidP="004B2EA2">
      <w:pPr>
        <w:spacing w:line="15" w:lineRule="exact"/>
        <w:rPr>
          <w:sz w:val="20"/>
          <w:szCs w:val="20"/>
        </w:rPr>
      </w:pPr>
    </w:p>
    <w:p w:rsidR="004B2EA2" w:rsidRPr="00B50FFC" w:rsidRDefault="004B2EA2" w:rsidP="004B2EA2">
      <w:pPr>
        <w:spacing w:line="236" w:lineRule="auto"/>
        <w:ind w:left="20" w:right="620" w:firstLine="567"/>
        <w:rPr>
          <w:sz w:val="20"/>
          <w:szCs w:val="20"/>
        </w:rPr>
      </w:pPr>
      <w:r w:rsidRPr="00B50FFC">
        <w:t>Природные условия по СНиП 22-01-95 «Геофизика опасных природных воздействий» на территории поселения оцениваются как средней сложности по сочетанию следующих преобладающих факторов:</w:t>
      </w:r>
    </w:p>
    <w:p w:rsidR="004B2EA2" w:rsidRPr="00B50FFC" w:rsidRDefault="004B2EA2" w:rsidP="004B2EA2">
      <w:pPr>
        <w:spacing w:line="2" w:lineRule="exact"/>
        <w:rPr>
          <w:sz w:val="20"/>
          <w:szCs w:val="20"/>
        </w:rPr>
      </w:pPr>
    </w:p>
    <w:p w:rsidR="004B2EA2" w:rsidRPr="00B50FFC" w:rsidRDefault="004B2EA2" w:rsidP="004B2EA2">
      <w:pPr>
        <w:numPr>
          <w:ilvl w:val="0"/>
          <w:numId w:val="10"/>
        </w:numPr>
        <w:tabs>
          <w:tab w:val="left" w:pos="720"/>
        </w:tabs>
        <w:ind w:left="720" w:hanging="140"/>
        <w:jc w:val="left"/>
      </w:pPr>
      <w:r w:rsidRPr="00B50FFC">
        <w:t>более трех геоморфологических элементов одного генезиса;</w:t>
      </w:r>
    </w:p>
    <w:p w:rsidR="004B2EA2" w:rsidRPr="00B50FFC" w:rsidRDefault="004B2EA2" w:rsidP="004B2EA2">
      <w:pPr>
        <w:spacing w:line="12" w:lineRule="exact"/>
      </w:pPr>
    </w:p>
    <w:p w:rsidR="004B2EA2" w:rsidRPr="00B50FFC" w:rsidRDefault="004B2EA2" w:rsidP="004B2EA2">
      <w:pPr>
        <w:numPr>
          <w:ilvl w:val="0"/>
          <w:numId w:val="10"/>
        </w:numPr>
        <w:tabs>
          <w:tab w:val="left" w:pos="719"/>
        </w:tabs>
        <w:spacing w:line="234" w:lineRule="auto"/>
        <w:ind w:left="580"/>
      </w:pPr>
      <w:r w:rsidRPr="00B50FFC">
        <w:t xml:space="preserve">два выдержанных горизонта подземных вод, местами с неоднородным химическим составом. </w:t>
      </w:r>
    </w:p>
    <w:p w:rsidR="004B2EA2" w:rsidRPr="00B50FFC" w:rsidRDefault="004B2EA2" w:rsidP="004B2EA2">
      <w:pPr>
        <w:pStyle w:val="a0"/>
        <w:rPr>
          <w:sz w:val="23"/>
          <w:szCs w:val="23"/>
          <w:lang w:val="ru-RU"/>
        </w:rPr>
      </w:pPr>
      <w:r w:rsidRPr="00B50FFC">
        <w:rPr>
          <w:sz w:val="23"/>
          <w:szCs w:val="23"/>
          <w:lang w:val="ru-RU"/>
        </w:rPr>
        <w:t xml:space="preserve">Перечень основных факторов риска возникновения чрезвычайных ситуаций природного характера и их периодичность, устанавливаемые в настоящем генеральном плане, согласно «Атласу природных и техногенных опасностей и рисков чрезвычайных ситуаций в Российской Федерации» под редакцией С.К. Шойгу, 2005, </w:t>
      </w:r>
    </w:p>
    <w:p w:rsidR="004B2EA2" w:rsidRPr="00B50FFC" w:rsidRDefault="004B2EA2" w:rsidP="004B2EA2"/>
    <w:p w:rsidR="004B2EA2" w:rsidRPr="00B50FFC" w:rsidRDefault="004B2EA2" w:rsidP="004B2EA2">
      <w:pPr>
        <w:jc w:val="center"/>
        <w:rPr>
          <w:sz w:val="20"/>
          <w:szCs w:val="20"/>
        </w:rPr>
      </w:pPr>
      <w:r w:rsidRPr="00B50FFC">
        <w:rPr>
          <w:b/>
          <w:bCs/>
        </w:rPr>
        <w:t>Перечень основных факторов риска возникновения</w:t>
      </w:r>
    </w:p>
    <w:p w:rsidR="004B2EA2" w:rsidRPr="00B50FFC" w:rsidRDefault="004B2EA2" w:rsidP="004B2EA2">
      <w:pPr>
        <w:jc w:val="center"/>
        <w:rPr>
          <w:b/>
          <w:bCs/>
        </w:rPr>
      </w:pPr>
      <w:r w:rsidRPr="00B50FFC">
        <w:rPr>
          <w:b/>
          <w:bCs/>
        </w:rPr>
        <w:t>чрезвычайных ситуаций природного характера</w:t>
      </w:r>
    </w:p>
    <w:p w:rsidR="00B2289B" w:rsidRPr="00B50FFC" w:rsidRDefault="00B2289B" w:rsidP="00B2289B">
      <w:pPr>
        <w:jc w:val="right"/>
        <w:rPr>
          <w:b/>
          <w:bCs/>
        </w:rPr>
      </w:pPr>
      <w:r w:rsidRPr="00B50FFC">
        <w:rPr>
          <w:b/>
          <w:bCs/>
        </w:rPr>
        <w:t xml:space="preserve">Таблица </w:t>
      </w:r>
      <w:r w:rsidR="004528D0">
        <w:rPr>
          <w:b/>
          <w:bCs/>
        </w:rPr>
        <w:t>21</w:t>
      </w:r>
    </w:p>
    <w:tbl>
      <w:tblPr>
        <w:tblStyle w:val="ad"/>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410"/>
        <w:gridCol w:w="2126"/>
        <w:gridCol w:w="2374"/>
      </w:tblGrid>
      <w:tr w:rsidR="004B2EA2" w:rsidRPr="00B50FFC" w:rsidTr="004B2EA2">
        <w:tc>
          <w:tcPr>
            <w:tcW w:w="2660" w:type="dxa"/>
            <w:shd w:val="clear" w:color="auto" w:fill="D9D9D9" w:themeFill="background1" w:themeFillShade="D9"/>
          </w:tcPr>
          <w:p w:rsidR="004B2EA2" w:rsidRPr="00B50FFC" w:rsidRDefault="004B2EA2" w:rsidP="004B2EA2">
            <w:pPr>
              <w:pStyle w:val="Default"/>
              <w:jc w:val="both"/>
            </w:pPr>
            <w:r w:rsidRPr="00B50FFC">
              <w:rPr>
                <w:b/>
                <w:bCs/>
              </w:rPr>
              <w:t xml:space="preserve">Источник природной ЧС </w:t>
            </w:r>
          </w:p>
          <w:p w:rsidR="004B2EA2" w:rsidRPr="00B50FFC" w:rsidRDefault="004B2EA2" w:rsidP="004B2EA2">
            <w:pPr>
              <w:pStyle w:val="Default"/>
              <w:jc w:val="both"/>
            </w:pPr>
          </w:p>
        </w:tc>
        <w:tc>
          <w:tcPr>
            <w:tcW w:w="2410" w:type="dxa"/>
            <w:shd w:val="clear" w:color="auto" w:fill="D9D9D9" w:themeFill="background1" w:themeFillShade="D9"/>
          </w:tcPr>
          <w:p w:rsidR="004B2EA2" w:rsidRPr="00B50FFC" w:rsidRDefault="004B2EA2" w:rsidP="004B2EA2">
            <w:pPr>
              <w:pStyle w:val="Default"/>
              <w:jc w:val="both"/>
              <w:rPr>
                <w:b/>
                <w:bCs/>
              </w:rPr>
            </w:pPr>
            <w:r w:rsidRPr="00B50FFC">
              <w:rPr>
                <w:b/>
                <w:bCs/>
              </w:rPr>
              <w:t>*Поражающие факторы природной ЧС и характер их действия</w:t>
            </w:r>
          </w:p>
          <w:p w:rsidR="004B2EA2" w:rsidRPr="00B50FFC" w:rsidRDefault="004B2EA2" w:rsidP="004B2EA2"/>
        </w:tc>
        <w:tc>
          <w:tcPr>
            <w:tcW w:w="2126" w:type="dxa"/>
            <w:shd w:val="clear" w:color="auto" w:fill="D9D9D9" w:themeFill="background1" w:themeFillShade="D9"/>
          </w:tcPr>
          <w:p w:rsidR="004B2EA2" w:rsidRPr="00B50FFC" w:rsidRDefault="004B2EA2" w:rsidP="004B2EA2">
            <w:pPr>
              <w:pStyle w:val="Default"/>
              <w:jc w:val="both"/>
              <w:rPr>
                <w:b/>
                <w:bCs/>
              </w:rPr>
            </w:pPr>
            <w:r w:rsidRPr="00B50FFC">
              <w:rPr>
                <w:b/>
                <w:bCs/>
              </w:rPr>
              <w:t xml:space="preserve">Последствия ЧС для населения и территорий </w:t>
            </w:r>
          </w:p>
          <w:p w:rsidR="004B2EA2" w:rsidRPr="00B50FFC" w:rsidRDefault="004B2EA2" w:rsidP="004B2EA2"/>
        </w:tc>
        <w:tc>
          <w:tcPr>
            <w:tcW w:w="2374" w:type="dxa"/>
            <w:shd w:val="clear" w:color="auto" w:fill="D9D9D9" w:themeFill="background1" w:themeFillShade="D9"/>
          </w:tcPr>
          <w:p w:rsidR="004B2EA2" w:rsidRPr="00B50FFC" w:rsidRDefault="004B2EA2" w:rsidP="004B2EA2">
            <w:pPr>
              <w:pStyle w:val="Default"/>
              <w:jc w:val="both"/>
            </w:pPr>
            <w:r w:rsidRPr="00B50FFC">
              <w:rPr>
                <w:b/>
                <w:bCs/>
              </w:rPr>
              <w:t xml:space="preserve">Меры по снижению рисков и ограничению последствий природной ЧС при разработке градостроительной документации </w:t>
            </w:r>
          </w:p>
          <w:p w:rsidR="004B2EA2" w:rsidRPr="00B50FFC" w:rsidRDefault="004B2EA2" w:rsidP="004B2EA2"/>
        </w:tc>
      </w:tr>
      <w:tr w:rsidR="004B2EA2" w:rsidRPr="00B50FFC" w:rsidTr="004B2EA2">
        <w:tc>
          <w:tcPr>
            <w:tcW w:w="9570" w:type="dxa"/>
            <w:gridSpan w:val="4"/>
            <w:shd w:val="clear" w:color="auto" w:fill="D9D9D9" w:themeFill="background1" w:themeFillShade="D9"/>
          </w:tcPr>
          <w:p w:rsidR="004B2EA2" w:rsidRPr="00B50FFC" w:rsidRDefault="004B2EA2" w:rsidP="004B2EA2">
            <w:pPr>
              <w:pStyle w:val="Default"/>
              <w:jc w:val="center"/>
            </w:pPr>
            <w:r w:rsidRPr="00B50FFC">
              <w:rPr>
                <w:b/>
                <w:bCs/>
              </w:rPr>
              <w:t>Опасные метеорологические явления и процессы</w:t>
            </w:r>
          </w:p>
        </w:tc>
      </w:tr>
      <w:tr w:rsidR="004B2EA2" w:rsidRPr="00B50FFC" w:rsidTr="004B2EA2">
        <w:tc>
          <w:tcPr>
            <w:tcW w:w="2660" w:type="dxa"/>
          </w:tcPr>
          <w:p w:rsidR="004B2EA2" w:rsidRPr="00B50FFC" w:rsidRDefault="004B2EA2" w:rsidP="004B2EA2">
            <w:pPr>
              <w:pStyle w:val="Default"/>
              <w:jc w:val="center"/>
            </w:pPr>
            <w:r w:rsidRPr="00B50FFC">
              <w:rPr>
                <w:b/>
                <w:bCs/>
              </w:rPr>
              <w:t xml:space="preserve">Сильный ветер </w:t>
            </w:r>
          </w:p>
          <w:p w:rsidR="004B2EA2" w:rsidRPr="00B50FFC" w:rsidRDefault="004B2EA2" w:rsidP="004B2EA2">
            <w:pPr>
              <w:pStyle w:val="Default"/>
              <w:jc w:val="center"/>
            </w:pPr>
            <w:r w:rsidRPr="00B50FFC">
              <w:t xml:space="preserve">(свыше 23 м/с) </w:t>
            </w:r>
          </w:p>
          <w:p w:rsidR="004B2EA2" w:rsidRPr="00B50FFC" w:rsidRDefault="004B2EA2" w:rsidP="004B2EA2">
            <w:pPr>
              <w:pStyle w:val="Default"/>
              <w:jc w:val="center"/>
            </w:pPr>
            <w:r w:rsidRPr="00B50FFC">
              <w:t xml:space="preserve">На всей территории поселения </w:t>
            </w:r>
          </w:p>
          <w:p w:rsidR="004B2EA2" w:rsidRPr="00B50FFC" w:rsidRDefault="004B2EA2" w:rsidP="004B2EA2">
            <w:pPr>
              <w:pStyle w:val="Default"/>
              <w:jc w:val="center"/>
            </w:pPr>
            <w:r w:rsidRPr="00B50FFC">
              <w:t xml:space="preserve">Риск повторяемости сильного (скорость более 23 м/с) ветра (1 раз в год) – высокий (0,1 – 1,0) </w:t>
            </w:r>
          </w:p>
          <w:p w:rsidR="004B2EA2" w:rsidRPr="00B50FFC" w:rsidRDefault="004B2EA2" w:rsidP="004B2EA2">
            <w:pPr>
              <w:pStyle w:val="Default"/>
              <w:jc w:val="center"/>
              <w:rPr>
                <w:b/>
                <w:bCs/>
              </w:rPr>
            </w:pPr>
            <w:r w:rsidRPr="00B50FFC">
              <w:t xml:space="preserve">Фактические случаи возникновения ЧС – не регистрировались. </w:t>
            </w:r>
          </w:p>
        </w:tc>
        <w:tc>
          <w:tcPr>
            <w:tcW w:w="2410" w:type="dxa"/>
          </w:tcPr>
          <w:p w:rsidR="004B2EA2" w:rsidRPr="00B50FFC" w:rsidRDefault="004B2EA2" w:rsidP="004B2EA2">
            <w:pPr>
              <w:pStyle w:val="Default"/>
              <w:jc w:val="center"/>
            </w:pPr>
            <w:r w:rsidRPr="00B50FFC">
              <w:rPr>
                <w:b/>
                <w:bCs/>
              </w:rPr>
              <w:t xml:space="preserve">Аэродинамический </w:t>
            </w:r>
            <w:r w:rsidRPr="00B50FFC">
              <w:t xml:space="preserve">Ветровой поток Ветровая нагрузка Аэродинамическое давление Вибрация </w:t>
            </w:r>
          </w:p>
          <w:p w:rsidR="004B2EA2" w:rsidRPr="00B50FFC" w:rsidRDefault="004B2EA2" w:rsidP="004B2EA2">
            <w:pPr>
              <w:pStyle w:val="Default"/>
              <w:jc w:val="center"/>
              <w:rPr>
                <w:b/>
                <w:bCs/>
              </w:rPr>
            </w:pPr>
          </w:p>
        </w:tc>
        <w:tc>
          <w:tcPr>
            <w:tcW w:w="2126" w:type="dxa"/>
          </w:tcPr>
          <w:p w:rsidR="004B2EA2" w:rsidRPr="00B50FFC" w:rsidRDefault="004B2EA2" w:rsidP="004B2EA2">
            <w:pPr>
              <w:pStyle w:val="Default"/>
              <w:jc w:val="center"/>
            </w:pPr>
            <w:r w:rsidRPr="00B50FFC">
              <w:t xml:space="preserve">Разрушение построек, повреждение воздушных линий связи и электропередач, повал деревьев. Затруднения в работе транспорта, </w:t>
            </w:r>
          </w:p>
          <w:p w:rsidR="004B2EA2" w:rsidRPr="00B50FFC" w:rsidRDefault="004B2EA2" w:rsidP="004B2EA2">
            <w:pPr>
              <w:pStyle w:val="Default"/>
              <w:jc w:val="center"/>
            </w:pPr>
            <w:r w:rsidRPr="00B50FFC">
              <w:t xml:space="preserve">строительства. </w:t>
            </w:r>
          </w:p>
          <w:p w:rsidR="004B2EA2" w:rsidRPr="00B50FFC" w:rsidRDefault="004B2EA2" w:rsidP="004B2EA2">
            <w:pPr>
              <w:pStyle w:val="Default"/>
              <w:jc w:val="center"/>
              <w:rPr>
                <w:b/>
                <w:bCs/>
              </w:rPr>
            </w:pPr>
            <w:r w:rsidRPr="00B50FFC">
              <w:t xml:space="preserve">Степень опасности – 3 (потенциальная опасность ЧС межрегионального уровня) </w:t>
            </w:r>
          </w:p>
        </w:tc>
        <w:tc>
          <w:tcPr>
            <w:tcW w:w="2374" w:type="dxa"/>
          </w:tcPr>
          <w:p w:rsidR="004B2EA2" w:rsidRPr="00B50FFC" w:rsidRDefault="004B2EA2" w:rsidP="004B2EA2">
            <w:pPr>
              <w:pStyle w:val="Default"/>
              <w:jc w:val="both"/>
            </w:pPr>
            <w:r w:rsidRPr="00B50FFC">
              <w:t xml:space="preserve">Подземная прокладка линий связи и электропередач, соблюдение режимов зон охраны воздушных линий электропередач </w:t>
            </w:r>
          </w:p>
          <w:p w:rsidR="004B2EA2" w:rsidRPr="00B50FFC" w:rsidRDefault="004B2EA2" w:rsidP="004B2EA2">
            <w:pPr>
              <w:pStyle w:val="Default"/>
              <w:jc w:val="center"/>
              <w:rPr>
                <w:b/>
                <w:bCs/>
              </w:rPr>
            </w:pPr>
          </w:p>
        </w:tc>
      </w:tr>
      <w:tr w:rsidR="004B2EA2" w:rsidRPr="00B50FFC" w:rsidTr="004B2EA2">
        <w:tc>
          <w:tcPr>
            <w:tcW w:w="2660" w:type="dxa"/>
          </w:tcPr>
          <w:p w:rsidR="004B2EA2" w:rsidRPr="00B50FFC" w:rsidRDefault="004B2EA2" w:rsidP="004B2EA2">
            <w:pPr>
              <w:pStyle w:val="Default"/>
            </w:pPr>
            <w:r w:rsidRPr="00B50FFC">
              <w:rPr>
                <w:b/>
                <w:bCs/>
              </w:rPr>
              <w:lastRenderedPageBreak/>
              <w:t xml:space="preserve">Сильный дождь </w:t>
            </w:r>
          </w:p>
          <w:p w:rsidR="004B2EA2" w:rsidRPr="00B50FFC" w:rsidRDefault="004B2EA2" w:rsidP="004B2EA2">
            <w:pPr>
              <w:pStyle w:val="Default"/>
              <w:jc w:val="center"/>
            </w:pPr>
            <w:r w:rsidRPr="00B50FFC">
              <w:rPr>
                <w:b/>
                <w:bCs/>
              </w:rPr>
              <w:t>(20 мм и более в сутки</w:t>
            </w:r>
            <w:r w:rsidRPr="00B50FFC">
              <w:t xml:space="preserve">) </w:t>
            </w:r>
          </w:p>
          <w:p w:rsidR="004B2EA2" w:rsidRPr="00B50FFC" w:rsidRDefault="004B2EA2" w:rsidP="004B2EA2">
            <w:pPr>
              <w:pStyle w:val="Default"/>
              <w:jc w:val="center"/>
            </w:pPr>
            <w:r w:rsidRPr="00B50FFC">
              <w:t xml:space="preserve">На всей территории поселения. </w:t>
            </w:r>
          </w:p>
          <w:p w:rsidR="004B2EA2" w:rsidRPr="00B50FFC" w:rsidRDefault="004B2EA2" w:rsidP="004B2EA2">
            <w:pPr>
              <w:pStyle w:val="Default"/>
              <w:jc w:val="center"/>
            </w:pPr>
            <w:r w:rsidRPr="00B50FFC">
              <w:t xml:space="preserve">Риск повторяемости (1 раз в год) – высокий (0,1 – 1,0). </w:t>
            </w:r>
          </w:p>
          <w:p w:rsidR="004B2EA2" w:rsidRPr="00B50FFC" w:rsidRDefault="004B2EA2" w:rsidP="004B2EA2">
            <w:pPr>
              <w:pStyle w:val="Default"/>
              <w:jc w:val="center"/>
              <w:rPr>
                <w:b/>
                <w:bCs/>
              </w:rPr>
            </w:pPr>
            <w:r w:rsidRPr="00B50FFC">
              <w:t xml:space="preserve">Фактические случаи возникновения ЧС – не регистрировались. </w:t>
            </w:r>
          </w:p>
        </w:tc>
        <w:tc>
          <w:tcPr>
            <w:tcW w:w="2410" w:type="dxa"/>
          </w:tcPr>
          <w:p w:rsidR="004B2EA2" w:rsidRPr="00B50FFC" w:rsidRDefault="004B2EA2" w:rsidP="004B2EA2">
            <w:pPr>
              <w:pStyle w:val="Default"/>
              <w:jc w:val="center"/>
            </w:pPr>
            <w:r w:rsidRPr="00B50FFC">
              <w:rPr>
                <w:b/>
                <w:bCs/>
              </w:rPr>
              <w:t xml:space="preserve">Гидродинамический </w:t>
            </w:r>
            <w:r w:rsidRPr="00B50FFC">
              <w:t xml:space="preserve">Поток (течение) воды Затопление территории </w:t>
            </w:r>
          </w:p>
          <w:p w:rsidR="004B2EA2" w:rsidRPr="00B50FFC" w:rsidRDefault="004B2EA2" w:rsidP="004B2EA2">
            <w:pPr>
              <w:pStyle w:val="Default"/>
              <w:jc w:val="center"/>
              <w:rPr>
                <w:b/>
                <w:bCs/>
              </w:rPr>
            </w:pPr>
          </w:p>
        </w:tc>
        <w:tc>
          <w:tcPr>
            <w:tcW w:w="2126" w:type="dxa"/>
          </w:tcPr>
          <w:p w:rsidR="004B2EA2" w:rsidRPr="00B50FFC" w:rsidRDefault="004B2EA2" w:rsidP="004B2EA2">
            <w:pPr>
              <w:pStyle w:val="Default"/>
              <w:jc w:val="center"/>
            </w:pPr>
            <w:r w:rsidRPr="00B50FFC">
              <w:t xml:space="preserve">Размыв почв, дорог, возникновение текучего состояния почвы. Затруднения в работе транспорта и проведении наружных работ. Аварии на инженерных коммуникациях. Возникновение дождевого паводка. Дорожно-транспортные происшествия. </w:t>
            </w:r>
          </w:p>
          <w:p w:rsidR="004B2EA2" w:rsidRPr="00B50FFC" w:rsidRDefault="004B2EA2" w:rsidP="004B2EA2">
            <w:pPr>
              <w:pStyle w:val="Default"/>
              <w:jc w:val="center"/>
              <w:rPr>
                <w:b/>
                <w:bCs/>
              </w:rPr>
            </w:pPr>
            <w:r w:rsidRPr="00B50FFC">
              <w:t xml:space="preserve">Степень опасности – 3 (потенциальная опасность ЧС регионального уровня) </w:t>
            </w:r>
          </w:p>
        </w:tc>
        <w:tc>
          <w:tcPr>
            <w:tcW w:w="2374" w:type="dxa"/>
          </w:tcPr>
          <w:p w:rsidR="004B2EA2" w:rsidRPr="00B50FFC" w:rsidRDefault="004B2EA2" w:rsidP="004B2EA2">
            <w:pPr>
              <w:pStyle w:val="Default"/>
              <w:jc w:val="center"/>
            </w:pPr>
            <w:r w:rsidRPr="00B50FFC">
              <w:t xml:space="preserve">Устройство ливневой канализации. </w:t>
            </w:r>
          </w:p>
          <w:p w:rsidR="004B2EA2" w:rsidRPr="00B50FFC" w:rsidRDefault="004B2EA2" w:rsidP="004B2EA2">
            <w:pPr>
              <w:pStyle w:val="Default"/>
              <w:jc w:val="center"/>
            </w:pPr>
            <w:r w:rsidRPr="00B50FFC">
              <w:t xml:space="preserve">Недопущение размещения потенциальных источников загрязнения на территориях, подверженных подтоплению и затоплению. </w:t>
            </w:r>
          </w:p>
          <w:p w:rsidR="004B2EA2" w:rsidRPr="00B50FFC" w:rsidRDefault="004B2EA2" w:rsidP="004B2EA2">
            <w:pPr>
              <w:pStyle w:val="Default"/>
              <w:jc w:val="center"/>
              <w:rPr>
                <w:b/>
                <w:bCs/>
              </w:rPr>
            </w:pPr>
            <w:r w:rsidRPr="00B50FFC">
              <w:t xml:space="preserve">Использование индивидуальной защиты объектов, размещаемых в пониженных местах </w:t>
            </w:r>
          </w:p>
        </w:tc>
      </w:tr>
      <w:tr w:rsidR="004B2EA2" w:rsidRPr="00B50FFC" w:rsidTr="004B2EA2">
        <w:tc>
          <w:tcPr>
            <w:tcW w:w="2660" w:type="dxa"/>
          </w:tcPr>
          <w:p w:rsidR="004B2EA2" w:rsidRPr="00B50FFC" w:rsidRDefault="004B2EA2" w:rsidP="004B2EA2">
            <w:pPr>
              <w:pStyle w:val="Default"/>
              <w:jc w:val="center"/>
            </w:pPr>
            <w:r w:rsidRPr="00B50FFC">
              <w:rPr>
                <w:b/>
                <w:bCs/>
              </w:rPr>
              <w:t xml:space="preserve">Сильный снегопад </w:t>
            </w:r>
          </w:p>
          <w:p w:rsidR="004B2EA2" w:rsidRPr="00B50FFC" w:rsidRDefault="004B2EA2" w:rsidP="004B2EA2">
            <w:pPr>
              <w:pStyle w:val="Default"/>
              <w:jc w:val="center"/>
            </w:pPr>
            <w:r w:rsidRPr="00B50FFC">
              <w:rPr>
                <w:b/>
                <w:bCs/>
              </w:rPr>
              <w:t>(20 мм и более в сутки</w:t>
            </w:r>
            <w:r w:rsidRPr="00B50FFC">
              <w:t xml:space="preserve">) </w:t>
            </w:r>
          </w:p>
          <w:p w:rsidR="004B2EA2" w:rsidRPr="00B50FFC" w:rsidRDefault="004B2EA2" w:rsidP="004B2EA2">
            <w:pPr>
              <w:pStyle w:val="Default"/>
              <w:jc w:val="center"/>
            </w:pPr>
            <w:r w:rsidRPr="00B50FFC">
              <w:t xml:space="preserve">На всей территории поселения. </w:t>
            </w:r>
          </w:p>
          <w:p w:rsidR="004B2EA2" w:rsidRPr="00B50FFC" w:rsidRDefault="004B2EA2" w:rsidP="004B2EA2">
            <w:pPr>
              <w:pStyle w:val="Default"/>
              <w:jc w:val="center"/>
            </w:pPr>
            <w:r w:rsidRPr="00B50FFC">
              <w:t xml:space="preserve">Риск повторяемости (1 раз в год) – высокий (0,1 – 1,0). </w:t>
            </w:r>
          </w:p>
          <w:p w:rsidR="004B2EA2" w:rsidRPr="00B50FFC" w:rsidRDefault="004B2EA2" w:rsidP="004B2EA2">
            <w:pPr>
              <w:pStyle w:val="Default"/>
              <w:jc w:val="center"/>
            </w:pPr>
            <w:r w:rsidRPr="00B50FFC">
              <w:t xml:space="preserve">Снеговая нагрузка, возможная раз в 2 года, – 1-2 кПа Максимальная снеговая нагрузка – 4 кПа. </w:t>
            </w:r>
          </w:p>
          <w:p w:rsidR="004B2EA2" w:rsidRPr="00B50FFC" w:rsidRDefault="004B2EA2" w:rsidP="004B2EA2">
            <w:pPr>
              <w:pStyle w:val="Default"/>
              <w:jc w:val="center"/>
            </w:pPr>
            <w:r w:rsidRPr="00B50FFC">
              <w:t xml:space="preserve">Риск повторяемости (1 раз в год) – средний (0,01 – 0,1) </w:t>
            </w:r>
          </w:p>
          <w:p w:rsidR="004B2EA2" w:rsidRPr="00B50FFC" w:rsidRDefault="004B2EA2" w:rsidP="004B2EA2">
            <w:pPr>
              <w:pStyle w:val="Default"/>
              <w:jc w:val="center"/>
              <w:rPr>
                <w:b/>
                <w:bCs/>
              </w:rPr>
            </w:pPr>
            <w:r w:rsidRPr="00B50FFC">
              <w:t xml:space="preserve">Фактические случаи возникновения ЧС – не регистрировались. </w:t>
            </w:r>
          </w:p>
        </w:tc>
        <w:tc>
          <w:tcPr>
            <w:tcW w:w="2410" w:type="dxa"/>
          </w:tcPr>
          <w:p w:rsidR="004B2EA2" w:rsidRPr="00B50FFC" w:rsidRDefault="004B2EA2" w:rsidP="004B2EA2">
            <w:pPr>
              <w:pStyle w:val="Default"/>
              <w:jc w:val="center"/>
              <w:rPr>
                <w:b/>
                <w:bCs/>
              </w:rPr>
            </w:pPr>
            <w:r w:rsidRPr="00B50FFC">
              <w:rPr>
                <w:b/>
                <w:bCs/>
              </w:rPr>
              <w:t>Гидродинамический</w:t>
            </w:r>
          </w:p>
          <w:p w:rsidR="004B2EA2" w:rsidRPr="00B50FFC" w:rsidRDefault="004B2EA2" w:rsidP="004B2EA2">
            <w:pPr>
              <w:pStyle w:val="Default"/>
              <w:jc w:val="center"/>
            </w:pPr>
            <w:r w:rsidRPr="00B50FFC">
              <w:rPr>
                <w:b/>
                <w:bCs/>
              </w:rPr>
              <w:t xml:space="preserve"> </w:t>
            </w:r>
            <w:r w:rsidRPr="00B50FFC">
              <w:t xml:space="preserve">Снеговая нагрузка Снежные заносы </w:t>
            </w:r>
          </w:p>
          <w:p w:rsidR="004B2EA2" w:rsidRPr="00B50FFC" w:rsidRDefault="004B2EA2" w:rsidP="004B2EA2">
            <w:pPr>
              <w:pStyle w:val="Default"/>
              <w:jc w:val="center"/>
              <w:rPr>
                <w:b/>
                <w:bCs/>
              </w:rPr>
            </w:pPr>
          </w:p>
        </w:tc>
        <w:tc>
          <w:tcPr>
            <w:tcW w:w="2126" w:type="dxa"/>
          </w:tcPr>
          <w:p w:rsidR="004B2EA2" w:rsidRPr="00B50FFC" w:rsidRDefault="004B2EA2" w:rsidP="004B2EA2">
            <w:pPr>
              <w:pStyle w:val="Default"/>
              <w:jc w:val="center"/>
            </w:pPr>
            <w:r w:rsidRPr="00B50FFC">
              <w:t>Обрыв воздушных линий электропередач и связи. Затруднения в работе транспорта и проведении наружных работ. Дорожно-</w:t>
            </w:r>
          </w:p>
          <w:p w:rsidR="004B2EA2" w:rsidRPr="00B50FFC" w:rsidRDefault="004B2EA2" w:rsidP="004B2EA2">
            <w:pPr>
              <w:pStyle w:val="Default"/>
              <w:jc w:val="center"/>
            </w:pPr>
            <w:r w:rsidRPr="00B50FFC">
              <w:t xml:space="preserve">транспортные происшествия. </w:t>
            </w:r>
          </w:p>
          <w:p w:rsidR="004B2EA2" w:rsidRPr="00B50FFC" w:rsidRDefault="004B2EA2" w:rsidP="004B2EA2">
            <w:pPr>
              <w:pStyle w:val="Default"/>
              <w:jc w:val="center"/>
            </w:pPr>
            <w:r w:rsidRPr="00B50FFC">
              <w:t xml:space="preserve">Степень опасности снегопадов – 1 (потенциальная опасность ЧС локального уровня) </w:t>
            </w:r>
          </w:p>
          <w:p w:rsidR="004B2EA2" w:rsidRPr="00B50FFC" w:rsidRDefault="004B2EA2" w:rsidP="004B2EA2">
            <w:pPr>
              <w:pStyle w:val="Default"/>
              <w:jc w:val="center"/>
            </w:pPr>
            <w:r w:rsidRPr="00B50FFC">
              <w:t xml:space="preserve">Степень опасности </w:t>
            </w:r>
            <w:proofErr w:type="spellStart"/>
            <w:r w:rsidRPr="00B50FFC">
              <w:t>снегоотложений</w:t>
            </w:r>
            <w:proofErr w:type="spellEnd"/>
            <w:r w:rsidRPr="00B50FFC">
              <w:t xml:space="preserve">: </w:t>
            </w:r>
          </w:p>
          <w:p w:rsidR="004B2EA2" w:rsidRPr="00B50FFC" w:rsidRDefault="004B2EA2" w:rsidP="004B2EA2">
            <w:pPr>
              <w:pStyle w:val="Default"/>
              <w:jc w:val="center"/>
            </w:pPr>
            <w:r w:rsidRPr="00B50FFC">
              <w:t xml:space="preserve">- 2 (потенциальная опасность ЧС регионального уровня) </w:t>
            </w:r>
          </w:p>
          <w:p w:rsidR="004B2EA2" w:rsidRPr="00B50FFC" w:rsidRDefault="004B2EA2" w:rsidP="004B2EA2">
            <w:pPr>
              <w:pStyle w:val="Default"/>
              <w:jc w:val="center"/>
            </w:pPr>
            <w:r w:rsidRPr="00B50FFC">
              <w:t xml:space="preserve">Степень опасности метелей: </w:t>
            </w:r>
          </w:p>
          <w:p w:rsidR="004B2EA2" w:rsidRPr="00B50FFC" w:rsidRDefault="004B2EA2" w:rsidP="004B2EA2">
            <w:pPr>
              <w:pStyle w:val="Default"/>
              <w:jc w:val="center"/>
              <w:rPr>
                <w:b/>
                <w:bCs/>
              </w:rPr>
            </w:pPr>
            <w:r w:rsidRPr="00B50FFC">
              <w:t xml:space="preserve">- 2 (потенциальная опасность ЧС регионального </w:t>
            </w:r>
          </w:p>
        </w:tc>
        <w:tc>
          <w:tcPr>
            <w:tcW w:w="2374" w:type="dxa"/>
          </w:tcPr>
          <w:p w:rsidR="004B2EA2" w:rsidRPr="00B50FFC" w:rsidRDefault="004B2EA2" w:rsidP="004B2EA2">
            <w:pPr>
              <w:pStyle w:val="Default"/>
              <w:jc w:val="center"/>
            </w:pPr>
            <w:r w:rsidRPr="00B50FFC">
              <w:t xml:space="preserve">Подземная прокладка линий связи и электропередач. Использование снегозащиты участков дорог, </w:t>
            </w:r>
          </w:p>
          <w:p w:rsidR="004B2EA2" w:rsidRPr="00B50FFC" w:rsidRDefault="004B2EA2" w:rsidP="004B2EA2">
            <w:pPr>
              <w:pStyle w:val="Default"/>
              <w:jc w:val="center"/>
            </w:pPr>
            <w:r w:rsidRPr="00B50FFC">
              <w:t xml:space="preserve">расположенных в стесненных и пониженных местах. </w:t>
            </w:r>
          </w:p>
          <w:p w:rsidR="004B2EA2" w:rsidRPr="00B50FFC" w:rsidRDefault="004B2EA2" w:rsidP="004B2EA2">
            <w:pPr>
              <w:pStyle w:val="Default"/>
              <w:jc w:val="center"/>
              <w:rPr>
                <w:b/>
                <w:bCs/>
              </w:rPr>
            </w:pPr>
            <w:r w:rsidRPr="00B50FFC">
              <w:t xml:space="preserve">Использование снегоочистительной техники. </w:t>
            </w:r>
          </w:p>
        </w:tc>
      </w:tr>
      <w:tr w:rsidR="004B2EA2" w:rsidRPr="00B50FFC" w:rsidTr="004B2EA2">
        <w:tc>
          <w:tcPr>
            <w:tcW w:w="2660" w:type="dxa"/>
          </w:tcPr>
          <w:p w:rsidR="004B2EA2" w:rsidRPr="00B50FFC" w:rsidRDefault="004B2EA2" w:rsidP="004B2EA2">
            <w:pPr>
              <w:pStyle w:val="Default"/>
              <w:jc w:val="center"/>
            </w:pPr>
            <w:r w:rsidRPr="00B50FFC">
              <w:rPr>
                <w:b/>
                <w:bCs/>
              </w:rPr>
              <w:t xml:space="preserve">Град </w:t>
            </w:r>
          </w:p>
          <w:p w:rsidR="004B2EA2" w:rsidRPr="00B50FFC" w:rsidRDefault="004B2EA2" w:rsidP="004B2EA2">
            <w:pPr>
              <w:pStyle w:val="Default"/>
              <w:jc w:val="center"/>
            </w:pPr>
            <w:r w:rsidRPr="00B50FFC">
              <w:lastRenderedPageBreak/>
              <w:t xml:space="preserve">На всей территории поселения. </w:t>
            </w:r>
          </w:p>
          <w:p w:rsidR="004B2EA2" w:rsidRPr="00B50FFC" w:rsidRDefault="004B2EA2" w:rsidP="004B2EA2">
            <w:pPr>
              <w:pStyle w:val="Default"/>
              <w:jc w:val="center"/>
              <w:rPr>
                <w:b/>
                <w:bCs/>
              </w:rPr>
            </w:pPr>
            <w:r w:rsidRPr="00B50FFC">
              <w:t xml:space="preserve">Среднее многолетнее число дней с градом за год (диаметром 20 мм и более) – </w:t>
            </w:r>
            <w:proofErr w:type="spellStart"/>
            <w:r w:rsidRPr="00B50FFC">
              <w:t>ок</w:t>
            </w:r>
            <w:proofErr w:type="spellEnd"/>
            <w:r w:rsidRPr="00B50FFC">
              <w:t xml:space="preserve">. 0,5 Фактические случаи возникновения ЧС – не регистрировались. </w:t>
            </w:r>
          </w:p>
        </w:tc>
        <w:tc>
          <w:tcPr>
            <w:tcW w:w="2410" w:type="dxa"/>
          </w:tcPr>
          <w:p w:rsidR="004B2EA2" w:rsidRPr="00B50FFC" w:rsidRDefault="004B2EA2" w:rsidP="004B2EA2">
            <w:pPr>
              <w:pStyle w:val="Default"/>
              <w:jc w:val="center"/>
            </w:pPr>
            <w:r w:rsidRPr="00B50FFC">
              <w:rPr>
                <w:b/>
                <w:bCs/>
              </w:rPr>
              <w:lastRenderedPageBreak/>
              <w:t xml:space="preserve">Динамический </w:t>
            </w:r>
            <w:r w:rsidRPr="00B50FFC">
              <w:lastRenderedPageBreak/>
              <w:t xml:space="preserve">Удар </w:t>
            </w:r>
          </w:p>
          <w:p w:rsidR="004B2EA2" w:rsidRPr="00B50FFC" w:rsidRDefault="004B2EA2" w:rsidP="004B2EA2">
            <w:pPr>
              <w:pStyle w:val="Default"/>
              <w:jc w:val="center"/>
              <w:rPr>
                <w:b/>
                <w:bCs/>
              </w:rPr>
            </w:pPr>
          </w:p>
        </w:tc>
        <w:tc>
          <w:tcPr>
            <w:tcW w:w="2126" w:type="dxa"/>
          </w:tcPr>
          <w:p w:rsidR="004B2EA2" w:rsidRPr="00B50FFC" w:rsidRDefault="004B2EA2" w:rsidP="004B2EA2">
            <w:pPr>
              <w:pStyle w:val="Default"/>
              <w:jc w:val="center"/>
            </w:pPr>
            <w:r w:rsidRPr="00B50FFC">
              <w:lastRenderedPageBreak/>
              <w:t xml:space="preserve">Разрушение </w:t>
            </w:r>
            <w:r w:rsidRPr="00B50FFC">
              <w:lastRenderedPageBreak/>
              <w:t xml:space="preserve">остекления, повреждение строений, сельскохозяйственных культур, гибель животных. Степень опасности – 1 (потенциальная опасность ЧС локального уровня). </w:t>
            </w:r>
          </w:p>
          <w:p w:rsidR="004B2EA2" w:rsidRPr="00B50FFC" w:rsidRDefault="004B2EA2" w:rsidP="004B2EA2">
            <w:pPr>
              <w:pStyle w:val="Default"/>
              <w:jc w:val="center"/>
              <w:rPr>
                <w:b/>
                <w:bCs/>
              </w:rPr>
            </w:pPr>
          </w:p>
        </w:tc>
        <w:tc>
          <w:tcPr>
            <w:tcW w:w="2374" w:type="dxa"/>
          </w:tcPr>
          <w:p w:rsidR="004B2EA2" w:rsidRPr="00B50FFC" w:rsidRDefault="004B2EA2" w:rsidP="004B2EA2">
            <w:pPr>
              <w:pStyle w:val="Default"/>
              <w:jc w:val="center"/>
            </w:pPr>
            <w:r w:rsidRPr="00B50FFC">
              <w:lastRenderedPageBreak/>
              <w:t>Использование уда</w:t>
            </w:r>
            <w:r w:rsidRPr="00B50FFC">
              <w:lastRenderedPageBreak/>
              <w:t xml:space="preserve">ропрочных материалов. </w:t>
            </w:r>
          </w:p>
          <w:p w:rsidR="004B2EA2" w:rsidRPr="00B50FFC" w:rsidRDefault="004B2EA2" w:rsidP="004B2EA2">
            <w:pPr>
              <w:pStyle w:val="Default"/>
              <w:jc w:val="center"/>
              <w:rPr>
                <w:b/>
                <w:bCs/>
              </w:rPr>
            </w:pPr>
            <w:r w:rsidRPr="00B50FFC">
              <w:t xml:space="preserve">Устройство крытых автостоянок и остановочных пунктов общественного транспорта. </w:t>
            </w:r>
          </w:p>
        </w:tc>
      </w:tr>
      <w:tr w:rsidR="004B2EA2" w:rsidRPr="00B50FFC" w:rsidTr="004B2EA2">
        <w:tc>
          <w:tcPr>
            <w:tcW w:w="2660" w:type="dxa"/>
          </w:tcPr>
          <w:p w:rsidR="004B2EA2" w:rsidRPr="00B50FFC" w:rsidRDefault="004B2EA2" w:rsidP="004B2EA2">
            <w:pPr>
              <w:pStyle w:val="Default"/>
              <w:jc w:val="center"/>
            </w:pPr>
            <w:r w:rsidRPr="00B50FFC">
              <w:rPr>
                <w:b/>
                <w:bCs/>
              </w:rPr>
              <w:lastRenderedPageBreak/>
              <w:t xml:space="preserve">Туман </w:t>
            </w:r>
          </w:p>
          <w:p w:rsidR="004B2EA2" w:rsidRPr="00B50FFC" w:rsidRDefault="004B2EA2" w:rsidP="004B2EA2">
            <w:pPr>
              <w:pStyle w:val="Default"/>
              <w:jc w:val="center"/>
            </w:pPr>
            <w:r w:rsidRPr="00B50FFC">
              <w:t xml:space="preserve">На всей территории поселения. </w:t>
            </w:r>
          </w:p>
          <w:p w:rsidR="004B2EA2" w:rsidRPr="00B50FFC" w:rsidRDefault="004B2EA2" w:rsidP="004B2EA2">
            <w:pPr>
              <w:pStyle w:val="Default"/>
              <w:jc w:val="center"/>
            </w:pPr>
            <w:r w:rsidRPr="00B50FFC">
              <w:t xml:space="preserve">Среднее многолетнее число дней с сильным туманом (видимость менее 100 м) за год: </w:t>
            </w:r>
          </w:p>
          <w:p w:rsidR="004B2EA2" w:rsidRPr="00B50FFC" w:rsidRDefault="004B2EA2" w:rsidP="004B2EA2">
            <w:pPr>
              <w:pStyle w:val="Default"/>
              <w:jc w:val="center"/>
              <w:rPr>
                <w:b/>
                <w:bCs/>
              </w:rPr>
            </w:pPr>
            <w:r w:rsidRPr="00B50FFC">
              <w:t xml:space="preserve">– 0,01-0,1 (средний риск) </w:t>
            </w:r>
          </w:p>
        </w:tc>
        <w:tc>
          <w:tcPr>
            <w:tcW w:w="2410" w:type="dxa"/>
          </w:tcPr>
          <w:p w:rsidR="004B2EA2" w:rsidRPr="00B50FFC" w:rsidRDefault="004B2EA2" w:rsidP="004B2EA2">
            <w:pPr>
              <w:pStyle w:val="Default"/>
              <w:jc w:val="center"/>
            </w:pPr>
            <w:r w:rsidRPr="00B50FFC">
              <w:rPr>
                <w:b/>
                <w:bCs/>
              </w:rPr>
              <w:t xml:space="preserve">Теплофизический </w:t>
            </w:r>
            <w:r w:rsidRPr="00B50FFC">
              <w:t xml:space="preserve">Снижение видимости (помутнение воздуха) </w:t>
            </w:r>
          </w:p>
          <w:p w:rsidR="004B2EA2" w:rsidRPr="00B50FFC" w:rsidRDefault="004B2EA2" w:rsidP="004B2EA2">
            <w:pPr>
              <w:pStyle w:val="Default"/>
              <w:jc w:val="center"/>
              <w:rPr>
                <w:b/>
                <w:bCs/>
              </w:rPr>
            </w:pPr>
          </w:p>
        </w:tc>
        <w:tc>
          <w:tcPr>
            <w:tcW w:w="2126" w:type="dxa"/>
          </w:tcPr>
          <w:p w:rsidR="004B2EA2" w:rsidRPr="00B50FFC" w:rsidRDefault="004B2EA2" w:rsidP="004B2EA2">
            <w:pPr>
              <w:pStyle w:val="Default"/>
              <w:jc w:val="center"/>
            </w:pPr>
            <w:r w:rsidRPr="00B50FFC">
              <w:t xml:space="preserve">Дорожно-транспортные происшествия </w:t>
            </w:r>
          </w:p>
          <w:p w:rsidR="004B2EA2" w:rsidRPr="00B50FFC" w:rsidRDefault="004B2EA2" w:rsidP="004B2EA2">
            <w:pPr>
              <w:pStyle w:val="Default"/>
              <w:jc w:val="center"/>
              <w:rPr>
                <w:b/>
                <w:bCs/>
              </w:rPr>
            </w:pPr>
            <w:r w:rsidRPr="00B50FFC">
              <w:t xml:space="preserve">Степень опасности – 1 (потенциальная опасность ЧС локального уровня) </w:t>
            </w:r>
          </w:p>
        </w:tc>
        <w:tc>
          <w:tcPr>
            <w:tcW w:w="2374" w:type="dxa"/>
          </w:tcPr>
          <w:p w:rsidR="004B2EA2" w:rsidRPr="00B50FFC" w:rsidRDefault="004B2EA2" w:rsidP="004B2EA2">
            <w:pPr>
              <w:pStyle w:val="Default"/>
              <w:jc w:val="center"/>
            </w:pPr>
            <w:r w:rsidRPr="00B50FFC">
              <w:t xml:space="preserve">Оборудование автомобильных дорог разделительными полосами и светоотражающими устройствами </w:t>
            </w:r>
          </w:p>
          <w:p w:rsidR="004B2EA2" w:rsidRPr="00B50FFC" w:rsidRDefault="004B2EA2" w:rsidP="004B2EA2">
            <w:pPr>
              <w:pStyle w:val="Default"/>
              <w:jc w:val="center"/>
              <w:rPr>
                <w:b/>
                <w:bCs/>
              </w:rPr>
            </w:pPr>
          </w:p>
        </w:tc>
      </w:tr>
      <w:tr w:rsidR="004B2EA2" w:rsidRPr="00B50FFC" w:rsidTr="004B2EA2">
        <w:tc>
          <w:tcPr>
            <w:tcW w:w="2660" w:type="dxa"/>
          </w:tcPr>
          <w:p w:rsidR="004B2EA2" w:rsidRPr="00B50FFC" w:rsidRDefault="004B2EA2" w:rsidP="004B2EA2">
            <w:pPr>
              <w:pStyle w:val="Default"/>
              <w:jc w:val="center"/>
            </w:pPr>
            <w:r w:rsidRPr="00B50FFC">
              <w:rPr>
                <w:b/>
                <w:bCs/>
              </w:rPr>
              <w:t xml:space="preserve">Гроза </w:t>
            </w:r>
          </w:p>
          <w:p w:rsidR="004B2EA2" w:rsidRPr="00B50FFC" w:rsidRDefault="004B2EA2" w:rsidP="004B2EA2">
            <w:pPr>
              <w:pStyle w:val="Default"/>
              <w:jc w:val="center"/>
            </w:pPr>
            <w:r w:rsidRPr="00B50FFC">
              <w:t xml:space="preserve">На всей территории поселения. </w:t>
            </w:r>
          </w:p>
          <w:p w:rsidR="004B2EA2" w:rsidRPr="00B50FFC" w:rsidRDefault="004B2EA2" w:rsidP="004B2EA2">
            <w:pPr>
              <w:pStyle w:val="Default"/>
              <w:jc w:val="center"/>
            </w:pPr>
            <w:r w:rsidRPr="00B50FFC">
              <w:t xml:space="preserve">Среднее многолетнее число дней с грозой за год: – </w:t>
            </w:r>
            <w:proofErr w:type="spellStart"/>
            <w:r w:rsidRPr="00B50FFC">
              <w:t>ок</w:t>
            </w:r>
            <w:proofErr w:type="spellEnd"/>
            <w:r w:rsidRPr="00B50FFC">
              <w:t xml:space="preserve">. 30. </w:t>
            </w:r>
          </w:p>
          <w:p w:rsidR="004B2EA2" w:rsidRPr="00B50FFC" w:rsidRDefault="004B2EA2" w:rsidP="004B2EA2">
            <w:pPr>
              <w:pStyle w:val="Default"/>
              <w:jc w:val="center"/>
              <w:rPr>
                <w:b/>
                <w:bCs/>
              </w:rPr>
            </w:pPr>
            <w:r w:rsidRPr="00B50FFC">
              <w:t xml:space="preserve">Фактические случаи возникновения ЧС – не регистрировались. </w:t>
            </w:r>
          </w:p>
        </w:tc>
        <w:tc>
          <w:tcPr>
            <w:tcW w:w="2410" w:type="dxa"/>
          </w:tcPr>
          <w:p w:rsidR="004B2EA2" w:rsidRPr="00B50FFC" w:rsidRDefault="004B2EA2" w:rsidP="004B2EA2">
            <w:pPr>
              <w:pStyle w:val="Default"/>
              <w:jc w:val="center"/>
            </w:pPr>
            <w:r w:rsidRPr="00B50FFC">
              <w:rPr>
                <w:b/>
                <w:bCs/>
              </w:rPr>
              <w:t xml:space="preserve">Электрофизический </w:t>
            </w:r>
            <w:r w:rsidRPr="00B50FFC">
              <w:t xml:space="preserve">Электрические разряды </w:t>
            </w:r>
          </w:p>
          <w:p w:rsidR="004B2EA2" w:rsidRPr="00B50FFC" w:rsidRDefault="004B2EA2" w:rsidP="004B2EA2">
            <w:pPr>
              <w:pStyle w:val="Default"/>
              <w:jc w:val="center"/>
              <w:rPr>
                <w:b/>
                <w:bCs/>
              </w:rPr>
            </w:pPr>
          </w:p>
        </w:tc>
        <w:tc>
          <w:tcPr>
            <w:tcW w:w="2126" w:type="dxa"/>
          </w:tcPr>
          <w:p w:rsidR="004B2EA2" w:rsidRPr="00B50FFC" w:rsidRDefault="004B2EA2" w:rsidP="004B2EA2">
            <w:pPr>
              <w:pStyle w:val="Default"/>
              <w:jc w:val="center"/>
            </w:pPr>
            <w:r w:rsidRPr="00B50FFC">
              <w:t xml:space="preserve">Поражение людей и животных молнией. Лесные пожары (особенно в засушливые сезоны) Аварии на воздушных линиях электропередач и связи. Дорожно-транспортные происшествия. </w:t>
            </w:r>
          </w:p>
          <w:p w:rsidR="004B2EA2" w:rsidRPr="00B50FFC" w:rsidRDefault="004B2EA2" w:rsidP="004B2EA2">
            <w:pPr>
              <w:pStyle w:val="Default"/>
              <w:jc w:val="center"/>
            </w:pPr>
            <w:r w:rsidRPr="00B50FFC">
              <w:t xml:space="preserve">Степень опасности – 1 (потенциальная опасность ЧС регионального уровня) </w:t>
            </w:r>
          </w:p>
          <w:p w:rsidR="004B2EA2" w:rsidRPr="00B50FFC" w:rsidRDefault="004B2EA2" w:rsidP="004B2EA2">
            <w:pPr>
              <w:pStyle w:val="Default"/>
              <w:jc w:val="center"/>
              <w:rPr>
                <w:b/>
                <w:bCs/>
              </w:rPr>
            </w:pPr>
          </w:p>
        </w:tc>
        <w:tc>
          <w:tcPr>
            <w:tcW w:w="2374" w:type="dxa"/>
          </w:tcPr>
          <w:p w:rsidR="004B2EA2" w:rsidRPr="00B50FFC" w:rsidRDefault="004B2EA2" w:rsidP="004B2EA2">
            <w:pPr>
              <w:pStyle w:val="Default"/>
              <w:jc w:val="center"/>
            </w:pPr>
            <w:r w:rsidRPr="00B50FFC">
              <w:t xml:space="preserve">Устройство </w:t>
            </w:r>
            <w:proofErr w:type="spellStart"/>
            <w:r w:rsidRPr="00B50FFC">
              <w:t>молниезащиты</w:t>
            </w:r>
            <w:proofErr w:type="spellEnd"/>
            <w:r w:rsidRPr="00B50FFC">
              <w:t xml:space="preserve"> согласно CO 153-343.21.122-2003) «Инструкции по устройству </w:t>
            </w:r>
            <w:proofErr w:type="spellStart"/>
            <w:r w:rsidRPr="00B50FFC">
              <w:t>молниезащиты</w:t>
            </w:r>
            <w:proofErr w:type="spellEnd"/>
            <w:r w:rsidRPr="00B50FFC">
              <w:t xml:space="preserve"> зданий, сооружений и промышленных коммуникаций» </w:t>
            </w:r>
          </w:p>
          <w:p w:rsidR="004B2EA2" w:rsidRPr="00B50FFC" w:rsidRDefault="004B2EA2" w:rsidP="004B2EA2">
            <w:pPr>
              <w:pStyle w:val="Default"/>
              <w:jc w:val="center"/>
              <w:rPr>
                <w:b/>
                <w:bCs/>
              </w:rPr>
            </w:pPr>
          </w:p>
        </w:tc>
      </w:tr>
      <w:tr w:rsidR="004B2EA2" w:rsidRPr="00B50FFC" w:rsidTr="004B2EA2">
        <w:tc>
          <w:tcPr>
            <w:tcW w:w="2660" w:type="dxa"/>
          </w:tcPr>
          <w:p w:rsidR="004B2EA2" w:rsidRPr="00B50FFC" w:rsidRDefault="004B2EA2" w:rsidP="004B2EA2">
            <w:pPr>
              <w:pStyle w:val="Default"/>
              <w:jc w:val="center"/>
            </w:pPr>
            <w:r w:rsidRPr="00B50FFC">
              <w:rPr>
                <w:b/>
                <w:bCs/>
              </w:rPr>
              <w:t xml:space="preserve">Экстремально низкие температуры воздуха </w:t>
            </w:r>
          </w:p>
          <w:p w:rsidR="004B2EA2" w:rsidRPr="00B50FFC" w:rsidRDefault="004B2EA2" w:rsidP="004B2EA2">
            <w:pPr>
              <w:pStyle w:val="Default"/>
              <w:jc w:val="center"/>
            </w:pPr>
            <w:r w:rsidRPr="00B50FFC">
              <w:t xml:space="preserve">На всей территории поселения </w:t>
            </w:r>
          </w:p>
          <w:p w:rsidR="004B2EA2" w:rsidRPr="00B50FFC" w:rsidRDefault="004B2EA2" w:rsidP="004B2EA2">
            <w:pPr>
              <w:pStyle w:val="Default"/>
              <w:jc w:val="center"/>
              <w:rPr>
                <w:b/>
                <w:bCs/>
              </w:rPr>
            </w:pPr>
            <w:r w:rsidRPr="00B50FFC">
              <w:t xml:space="preserve">Риск повторяемости (1 раз в год) дней с температурой на 20°C ниже средней январской: – средний (0,01-0,1) </w:t>
            </w:r>
          </w:p>
        </w:tc>
        <w:tc>
          <w:tcPr>
            <w:tcW w:w="2410" w:type="dxa"/>
          </w:tcPr>
          <w:p w:rsidR="004B2EA2" w:rsidRPr="00B50FFC" w:rsidRDefault="004B2EA2" w:rsidP="004B2EA2">
            <w:pPr>
              <w:pStyle w:val="Default"/>
              <w:jc w:val="center"/>
              <w:rPr>
                <w:b/>
                <w:bCs/>
              </w:rPr>
            </w:pPr>
            <w:r w:rsidRPr="00B50FFC">
              <w:rPr>
                <w:b/>
                <w:bCs/>
              </w:rPr>
              <w:t xml:space="preserve">Тепловой </w:t>
            </w:r>
          </w:p>
          <w:p w:rsidR="004B2EA2" w:rsidRPr="00B50FFC" w:rsidRDefault="004B2EA2" w:rsidP="004B2EA2">
            <w:pPr>
              <w:pStyle w:val="Default"/>
              <w:jc w:val="center"/>
            </w:pPr>
            <w:r w:rsidRPr="00B50FFC">
              <w:t xml:space="preserve">Охлаждение воздуха. </w:t>
            </w:r>
          </w:p>
          <w:p w:rsidR="004B2EA2" w:rsidRPr="00B50FFC" w:rsidRDefault="004B2EA2" w:rsidP="004B2EA2">
            <w:pPr>
              <w:pStyle w:val="Default"/>
              <w:jc w:val="center"/>
              <w:rPr>
                <w:b/>
                <w:bCs/>
              </w:rPr>
            </w:pPr>
          </w:p>
        </w:tc>
        <w:tc>
          <w:tcPr>
            <w:tcW w:w="2126" w:type="dxa"/>
          </w:tcPr>
          <w:p w:rsidR="004B2EA2" w:rsidRPr="00B50FFC" w:rsidRDefault="004B2EA2" w:rsidP="004B2EA2">
            <w:pPr>
              <w:pStyle w:val="Default"/>
              <w:jc w:val="center"/>
            </w:pPr>
            <w:r w:rsidRPr="00B50FFC">
              <w:t>Обморожения. Затруднения в работе транспорта и проведении наружных работ. Дорожно-транспортные происшествия. Степень опасности – 2 (потенциальная опасность ЧС муниципаль</w:t>
            </w:r>
            <w:r w:rsidRPr="00B50FFC">
              <w:lastRenderedPageBreak/>
              <w:t xml:space="preserve">ного/ межмуниципального уровня) </w:t>
            </w:r>
          </w:p>
          <w:p w:rsidR="004B2EA2" w:rsidRPr="00B50FFC" w:rsidRDefault="004B2EA2" w:rsidP="004B2EA2">
            <w:pPr>
              <w:pStyle w:val="Default"/>
              <w:jc w:val="center"/>
              <w:rPr>
                <w:b/>
                <w:bCs/>
              </w:rPr>
            </w:pPr>
          </w:p>
        </w:tc>
        <w:tc>
          <w:tcPr>
            <w:tcW w:w="2374" w:type="dxa"/>
          </w:tcPr>
          <w:p w:rsidR="004B2EA2" w:rsidRPr="00B50FFC" w:rsidRDefault="004B2EA2" w:rsidP="004B2EA2">
            <w:pPr>
              <w:pStyle w:val="Default"/>
              <w:jc w:val="center"/>
            </w:pPr>
            <w:r w:rsidRPr="00B50FFC">
              <w:lastRenderedPageBreak/>
              <w:t xml:space="preserve">Организация централизованного теплоснабжения. Устройство пунктов обогрева </w:t>
            </w:r>
          </w:p>
          <w:p w:rsidR="004B2EA2" w:rsidRPr="00B50FFC" w:rsidRDefault="004B2EA2" w:rsidP="004B2EA2">
            <w:pPr>
              <w:pStyle w:val="Default"/>
              <w:jc w:val="center"/>
              <w:rPr>
                <w:b/>
                <w:bCs/>
              </w:rPr>
            </w:pPr>
          </w:p>
        </w:tc>
      </w:tr>
      <w:tr w:rsidR="004B2EA2" w:rsidRPr="00B50FFC" w:rsidTr="004B2EA2">
        <w:tc>
          <w:tcPr>
            <w:tcW w:w="2660" w:type="dxa"/>
          </w:tcPr>
          <w:p w:rsidR="004B2EA2" w:rsidRPr="00B50FFC" w:rsidRDefault="004B2EA2" w:rsidP="004B2EA2">
            <w:pPr>
              <w:pStyle w:val="Default"/>
              <w:jc w:val="center"/>
            </w:pPr>
            <w:r w:rsidRPr="00B50FFC">
              <w:rPr>
                <w:b/>
                <w:bCs/>
              </w:rPr>
              <w:lastRenderedPageBreak/>
              <w:t xml:space="preserve">Гололед </w:t>
            </w:r>
          </w:p>
          <w:p w:rsidR="004B2EA2" w:rsidRPr="00B50FFC" w:rsidRDefault="004B2EA2" w:rsidP="004B2EA2">
            <w:pPr>
              <w:pStyle w:val="Default"/>
              <w:jc w:val="center"/>
            </w:pPr>
            <w:r w:rsidRPr="00B50FFC">
              <w:t xml:space="preserve">На всей территории поселения </w:t>
            </w:r>
          </w:p>
          <w:p w:rsidR="004B2EA2" w:rsidRPr="00B50FFC" w:rsidRDefault="004B2EA2" w:rsidP="004B2EA2">
            <w:pPr>
              <w:pStyle w:val="Default"/>
              <w:jc w:val="center"/>
            </w:pPr>
            <w:r w:rsidRPr="00B50FFC">
              <w:t xml:space="preserve">Риск возникновения ЧС: </w:t>
            </w:r>
          </w:p>
          <w:p w:rsidR="004B2EA2" w:rsidRPr="00B50FFC" w:rsidRDefault="004B2EA2" w:rsidP="004B2EA2">
            <w:pPr>
              <w:pStyle w:val="Default"/>
              <w:jc w:val="center"/>
            </w:pPr>
            <w:r w:rsidRPr="00B50FFC">
              <w:t xml:space="preserve">-средний (толщина гололедной стенки, вероятная 1 раз в 5 лет, – до 10 мм.) </w:t>
            </w:r>
          </w:p>
          <w:p w:rsidR="004B2EA2" w:rsidRPr="00B50FFC" w:rsidRDefault="004B2EA2" w:rsidP="004B2EA2">
            <w:pPr>
              <w:pStyle w:val="Default"/>
              <w:jc w:val="center"/>
            </w:pPr>
            <w:r w:rsidRPr="00B50FFC">
              <w:t xml:space="preserve">Сезонность – 1 декада ноября – 2 декада марта. </w:t>
            </w:r>
          </w:p>
          <w:p w:rsidR="004B2EA2" w:rsidRPr="00B50FFC" w:rsidRDefault="004B2EA2" w:rsidP="004B2EA2">
            <w:pPr>
              <w:pStyle w:val="Default"/>
              <w:jc w:val="center"/>
              <w:rPr>
                <w:b/>
                <w:bCs/>
              </w:rPr>
            </w:pPr>
            <w:r w:rsidRPr="00B50FFC">
              <w:t xml:space="preserve">Фактические случаи возникновения ЧС – не регистрировались. </w:t>
            </w:r>
          </w:p>
        </w:tc>
        <w:tc>
          <w:tcPr>
            <w:tcW w:w="2410" w:type="dxa"/>
          </w:tcPr>
          <w:p w:rsidR="004B2EA2" w:rsidRPr="00B50FFC" w:rsidRDefault="004B2EA2" w:rsidP="004B2EA2">
            <w:pPr>
              <w:pStyle w:val="Default"/>
              <w:jc w:val="center"/>
            </w:pPr>
            <w:r w:rsidRPr="00B50FFC">
              <w:rPr>
                <w:b/>
                <w:bCs/>
              </w:rPr>
              <w:t xml:space="preserve">Гравитационный </w:t>
            </w:r>
            <w:r w:rsidRPr="00B50FFC">
              <w:t xml:space="preserve">Гололедная нагрузка </w:t>
            </w:r>
          </w:p>
          <w:p w:rsidR="004B2EA2" w:rsidRPr="00B50FFC" w:rsidRDefault="004B2EA2" w:rsidP="004B2EA2">
            <w:pPr>
              <w:pStyle w:val="Default"/>
              <w:jc w:val="center"/>
              <w:rPr>
                <w:b/>
                <w:bCs/>
              </w:rPr>
            </w:pPr>
            <w:r w:rsidRPr="00B50FFC">
              <w:rPr>
                <w:b/>
                <w:bCs/>
              </w:rPr>
              <w:t>Динамический</w:t>
            </w:r>
          </w:p>
          <w:p w:rsidR="004B2EA2" w:rsidRPr="00B50FFC" w:rsidRDefault="004B2EA2" w:rsidP="004B2EA2">
            <w:pPr>
              <w:pStyle w:val="Default"/>
              <w:jc w:val="center"/>
              <w:rPr>
                <w:b/>
                <w:bCs/>
              </w:rPr>
            </w:pPr>
            <w:r w:rsidRPr="00B50FFC">
              <w:t xml:space="preserve">Вибрация </w:t>
            </w:r>
          </w:p>
        </w:tc>
        <w:tc>
          <w:tcPr>
            <w:tcW w:w="2126" w:type="dxa"/>
          </w:tcPr>
          <w:p w:rsidR="004B2EA2" w:rsidRPr="00B50FFC" w:rsidRDefault="004B2EA2" w:rsidP="004B2EA2">
            <w:pPr>
              <w:pStyle w:val="Default"/>
              <w:jc w:val="center"/>
            </w:pPr>
            <w:r w:rsidRPr="00B50FFC">
              <w:t xml:space="preserve">Обрыв воздушных линий электропередач и связи. </w:t>
            </w:r>
          </w:p>
          <w:p w:rsidR="004B2EA2" w:rsidRPr="00B50FFC" w:rsidRDefault="004B2EA2" w:rsidP="004B2EA2">
            <w:pPr>
              <w:pStyle w:val="Default"/>
              <w:jc w:val="center"/>
              <w:rPr>
                <w:b/>
                <w:bCs/>
              </w:rPr>
            </w:pPr>
            <w:r w:rsidRPr="00B50FFC">
              <w:t>Степень опасности – 1 (потенциальная опасность ЧС локального уровня).</w:t>
            </w:r>
          </w:p>
        </w:tc>
        <w:tc>
          <w:tcPr>
            <w:tcW w:w="2374" w:type="dxa"/>
          </w:tcPr>
          <w:p w:rsidR="004B2EA2" w:rsidRPr="00B50FFC" w:rsidRDefault="004B2EA2" w:rsidP="004B2EA2">
            <w:pPr>
              <w:pStyle w:val="Default"/>
              <w:jc w:val="center"/>
            </w:pPr>
            <w:r w:rsidRPr="00B50FFC">
              <w:t xml:space="preserve">Подземная прокладка линий связи и электропередач. </w:t>
            </w:r>
          </w:p>
          <w:p w:rsidR="004B2EA2" w:rsidRPr="00B50FFC" w:rsidRDefault="004B2EA2" w:rsidP="004B2EA2">
            <w:pPr>
              <w:pStyle w:val="Default"/>
              <w:jc w:val="center"/>
              <w:rPr>
                <w:b/>
                <w:bCs/>
              </w:rPr>
            </w:pPr>
          </w:p>
        </w:tc>
      </w:tr>
      <w:tr w:rsidR="004B2EA2" w:rsidRPr="00B50FFC" w:rsidTr="004B2EA2">
        <w:tc>
          <w:tcPr>
            <w:tcW w:w="9570" w:type="dxa"/>
            <w:gridSpan w:val="4"/>
            <w:shd w:val="clear" w:color="auto" w:fill="D9D9D9" w:themeFill="background1" w:themeFillShade="D9"/>
          </w:tcPr>
          <w:p w:rsidR="004B2EA2" w:rsidRPr="00B50FFC" w:rsidRDefault="004B2EA2" w:rsidP="004B2EA2">
            <w:pPr>
              <w:pStyle w:val="Default"/>
              <w:jc w:val="center"/>
            </w:pPr>
            <w:r w:rsidRPr="00B50FFC">
              <w:rPr>
                <w:b/>
                <w:bCs/>
              </w:rPr>
              <w:t xml:space="preserve">Природные пожары </w:t>
            </w:r>
          </w:p>
        </w:tc>
      </w:tr>
      <w:tr w:rsidR="004B2EA2" w:rsidRPr="00B50FFC" w:rsidTr="004B2EA2">
        <w:tc>
          <w:tcPr>
            <w:tcW w:w="2660" w:type="dxa"/>
          </w:tcPr>
          <w:p w:rsidR="004B2EA2" w:rsidRPr="00B50FFC" w:rsidRDefault="004B2EA2" w:rsidP="004B2EA2">
            <w:pPr>
              <w:pStyle w:val="Default"/>
              <w:jc w:val="center"/>
              <w:rPr>
                <w:b/>
                <w:bCs/>
              </w:rPr>
            </w:pPr>
            <w:r w:rsidRPr="00B50FFC">
              <w:rPr>
                <w:b/>
                <w:bCs/>
              </w:rPr>
              <w:t xml:space="preserve">Пожар ландшафтный, лесной </w:t>
            </w:r>
          </w:p>
          <w:p w:rsidR="004B2EA2" w:rsidRPr="00B50FFC" w:rsidRDefault="004B2EA2" w:rsidP="004B2EA2">
            <w:pPr>
              <w:pStyle w:val="Default"/>
              <w:jc w:val="center"/>
            </w:pPr>
            <w:r w:rsidRPr="00B50FFC">
              <w:t xml:space="preserve">Лесные массивы на всей территории поселения. </w:t>
            </w:r>
          </w:p>
          <w:p w:rsidR="004B2EA2" w:rsidRPr="00B50FFC" w:rsidRDefault="004B2EA2" w:rsidP="004B2EA2">
            <w:pPr>
              <w:pStyle w:val="Default"/>
              <w:jc w:val="center"/>
            </w:pPr>
            <w:r w:rsidRPr="00B50FFC">
              <w:t xml:space="preserve">Класс пожарной опасности лесного фонда – 1. </w:t>
            </w:r>
          </w:p>
          <w:p w:rsidR="004B2EA2" w:rsidRPr="00B50FFC" w:rsidRDefault="004B2EA2" w:rsidP="004B2EA2">
            <w:pPr>
              <w:pStyle w:val="Default"/>
              <w:jc w:val="center"/>
            </w:pPr>
            <w:r w:rsidRPr="00B50FFC">
              <w:t xml:space="preserve">Степень пожарной опасности лесного фонда – средняя. </w:t>
            </w:r>
          </w:p>
          <w:p w:rsidR="004B2EA2" w:rsidRPr="00B50FFC" w:rsidRDefault="004B2EA2" w:rsidP="004B2EA2">
            <w:pPr>
              <w:pStyle w:val="Default"/>
              <w:jc w:val="center"/>
              <w:rPr>
                <w:b/>
                <w:bCs/>
              </w:rPr>
            </w:pPr>
            <w:r w:rsidRPr="00B50FFC">
              <w:t xml:space="preserve">Интегральный показатель пожарной опасности лесного фонда (среднегодовая площадь одного лесного пожара) – до 2 га. </w:t>
            </w:r>
          </w:p>
        </w:tc>
        <w:tc>
          <w:tcPr>
            <w:tcW w:w="2410" w:type="dxa"/>
          </w:tcPr>
          <w:p w:rsidR="004B2EA2" w:rsidRPr="00B50FFC" w:rsidRDefault="004B2EA2" w:rsidP="004B2EA2">
            <w:pPr>
              <w:pStyle w:val="Default"/>
              <w:jc w:val="center"/>
            </w:pPr>
            <w:r w:rsidRPr="00B50FFC">
              <w:rPr>
                <w:b/>
                <w:bCs/>
              </w:rPr>
              <w:t xml:space="preserve">Теплофизический </w:t>
            </w:r>
            <w:r w:rsidRPr="00B50FFC">
              <w:t xml:space="preserve">Пламя Нагрев тепловым потоком Тепловой удар Помутнение воздуха Опасные дымы </w:t>
            </w:r>
          </w:p>
          <w:p w:rsidR="004B2EA2" w:rsidRPr="00B50FFC" w:rsidRDefault="004B2EA2" w:rsidP="004B2EA2">
            <w:pPr>
              <w:pStyle w:val="Default"/>
              <w:jc w:val="center"/>
              <w:rPr>
                <w:b/>
                <w:bCs/>
              </w:rPr>
            </w:pPr>
            <w:r w:rsidRPr="00B50FFC">
              <w:rPr>
                <w:b/>
                <w:bCs/>
              </w:rPr>
              <w:t xml:space="preserve">Химический </w:t>
            </w:r>
            <w:r w:rsidRPr="00B50FFC">
              <w:t xml:space="preserve">Загрязнение атмосферы, почвы, грунтов, гидросферы </w:t>
            </w:r>
          </w:p>
        </w:tc>
        <w:tc>
          <w:tcPr>
            <w:tcW w:w="2126" w:type="dxa"/>
          </w:tcPr>
          <w:p w:rsidR="004B2EA2" w:rsidRPr="00B50FFC" w:rsidRDefault="004B2EA2" w:rsidP="004B2EA2">
            <w:pPr>
              <w:pStyle w:val="Default"/>
              <w:jc w:val="center"/>
            </w:pPr>
            <w:r w:rsidRPr="00B50FFC">
              <w:t xml:space="preserve">Задымление. </w:t>
            </w:r>
          </w:p>
          <w:p w:rsidR="004B2EA2" w:rsidRPr="00B50FFC" w:rsidRDefault="004B2EA2" w:rsidP="004B2EA2">
            <w:pPr>
              <w:pStyle w:val="Default"/>
              <w:jc w:val="center"/>
            </w:pPr>
            <w:r w:rsidRPr="00B50FFC">
              <w:t xml:space="preserve">Выгорание леса. </w:t>
            </w:r>
          </w:p>
          <w:p w:rsidR="004B2EA2" w:rsidRPr="00B50FFC" w:rsidRDefault="004B2EA2" w:rsidP="004B2EA2">
            <w:pPr>
              <w:pStyle w:val="Default"/>
              <w:jc w:val="center"/>
            </w:pPr>
            <w:r w:rsidRPr="00B50FFC">
              <w:t xml:space="preserve">Угроза жизни и здоровью населения. </w:t>
            </w:r>
          </w:p>
          <w:p w:rsidR="004B2EA2" w:rsidRPr="00B50FFC" w:rsidRDefault="004B2EA2" w:rsidP="004B2EA2">
            <w:pPr>
              <w:pStyle w:val="Default"/>
              <w:jc w:val="center"/>
            </w:pPr>
            <w:r w:rsidRPr="00B50FFC">
              <w:t xml:space="preserve">Затруднения в работе транспорта и проведении наружных работ. Дорожно-транспортные происшествия. </w:t>
            </w:r>
          </w:p>
          <w:p w:rsidR="004B2EA2" w:rsidRPr="00B50FFC" w:rsidRDefault="004B2EA2" w:rsidP="004B2EA2">
            <w:pPr>
              <w:pStyle w:val="Default"/>
              <w:jc w:val="center"/>
            </w:pPr>
            <w:r w:rsidRPr="00B50FFC">
              <w:t xml:space="preserve">Степень опасности: </w:t>
            </w:r>
          </w:p>
          <w:p w:rsidR="004B2EA2" w:rsidRPr="00B50FFC" w:rsidRDefault="004B2EA2" w:rsidP="004B2EA2">
            <w:pPr>
              <w:pStyle w:val="Default"/>
              <w:jc w:val="center"/>
            </w:pPr>
            <w:r w:rsidRPr="00B50FFC">
              <w:t xml:space="preserve">- лесного пожара – 3 (потенциальная опасность ЧС регионального уровня); </w:t>
            </w:r>
          </w:p>
          <w:p w:rsidR="004B2EA2" w:rsidRPr="00B50FFC" w:rsidRDefault="004B2EA2" w:rsidP="004B2EA2">
            <w:pPr>
              <w:pStyle w:val="Default"/>
              <w:jc w:val="center"/>
              <w:rPr>
                <w:b/>
                <w:bCs/>
              </w:rPr>
            </w:pPr>
            <w:r w:rsidRPr="00B50FFC">
              <w:t xml:space="preserve">- торфяного пожара – 1 (потенциальная опасность ЧС локального уровня). </w:t>
            </w:r>
          </w:p>
        </w:tc>
        <w:tc>
          <w:tcPr>
            <w:tcW w:w="2374" w:type="dxa"/>
          </w:tcPr>
          <w:p w:rsidR="004B2EA2" w:rsidRPr="00B50FFC" w:rsidRDefault="004B2EA2" w:rsidP="004B2EA2">
            <w:pPr>
              <w:pStyle w:val="Default"/>
              <w:jc w:val="center"/>
            </w:pPr>
            <w:r w:rsidRPr="00B50FFC">
              <w:t xml:space="preserve">Устройство противопожарных разрывов. Оптимизация дислокации подразделений пожарной охраны Оборудование автомобильных дорог разделительными полосами и светоотражающими устройствами </w:t>
            </w:r>
          </w:p>
          <w:p w:rsidR="004B2EA2" w:rsidRPr="00B50FFC" w:rsidRDefault="004B2EA2" w:rsidP="004B2EA2">
            <w:pPr>
              <w:pStyle w:val="Default"/>
              <w:jc w:val="center"/>
              <w:rPr>
                <w:b/>
                <w:bCs/>
              </w:rPr>
            </w:pPr>
          </w:p>
        </w:tc>
      </w:tr>
    </w:tbl>
    <w:p w:rsidR="004B2EA2" w:rsidRPr="00B50FFC" w:rsidRDefault="004B2EA2" w:rsidP="004B2EA2">
      <w:pPr>
        <w:pStyle w:val="Default"/>
        <w:rPr>
          <w:i/>
          <w:iCs/>
          <w:sz w:val="23"/>
          <w:szCs w:val="23"/>
        </w:rPr>
      </w:pPr>
    </w:p>
    <w:p w:rsidR="004B2EA2" w:rsidRPr="00B50FFC" w:rsidRDefault="004B2EA2" w:rsidP="004B2EA2">
      <w:pPr>
        <w:pStyle w:val="Default"/>
        <w:rPr>
          <w:sz w:val="23"/>
          <w:szCs w:val="23"/>
        </w:rPr>
      </w:pPr>
      <w:r w:rsidRPr="00B50FFC">
        <w:rPr>
          <w:i/>
          <w:iCs/>
          <w:sz w:val="23"/>
          <w:szCs w:val="23"/>
        </w:rPr>
        <w:t xml:space="preserve">*ГОСТ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 </w:t>
      </w:r>
    </w:p>
    <w:p w:rsidR="004B2EA2" w:rsidRPr="00B50FFC" w:rsidRDefault="004B2EA2" w:rsidP="004B2EA2"/>
    <w:p w:rsidR="004B2EA2" w:rsidRPr="00B50FFC" w:rsidRDefault="004B2EA2" w:rsidP="004B2EA2">
      <w:pPr>
        <w:pStyle w:val="3"/>
        <w:spacing w:before="0" w:after="0"/>
      </w:pPr>
      <w:bookmarkStart w:id="72" w:name="_Toc476063585"/>
      <w:bookmarkStart w:id="73" w:name="_Toc31102702"/>
      <w:r w:rsidRPr="00B50FFC">
        <w:lastRenderedPageBreak/>
        <w:t>6.2. Факторы риска возникновения чрезвычайных ситуаций техногенного характера</w:t>
      </w:r>
      <w:bookmarkEnd w:id="72"/>
      <w:bookmarkEnd w:id="73"/>
    </w:p>
    <w:p w:rsidR="004B2EA2" w:rsidRPr="00B50FFC" w:rsidRDefault="004B2EA2" w:rsidP="004B2EA2"/>
    <w:p w:rsidR="004B2EA2" w:rsidRPr="00B50FFC" w:rsidRDefault="004B2EA2" w:rsidP="004B2EA2">
      <w:pPr>
        <w:spacing w:line="238" w:lineRule="auto"/>
        <w:ind w:left="20" w:firstLine="567"/>
      </w:pPr>
      <w:r w:rsidRPr="00B50FFC">
        <w:t xml:space="preserve">Техногенная чрезвычайная ситуация; техногенная ЧС (далее – техногенная ЧС)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(Согласно ГОСТ Р 22.0.05-94 «Безопасность в чрезвычайных ситуациях. Техногенные чрезвычайные ситуации»). </w:t>
      </w:r>
    </w:p>
    <w:p w:rsidR="004B2EA2" w:rsidRPr="00B50FFC" w:rsidRDefault="004B2EA2" w:rsidP="00703E56">
      <w:pPr>
        <w:spacing w:line="238" w:lineRule="auto"/>
        <w:ind w:left="20" w:firstLine="567"/>
      </w:pPr>
      <w:r w:rsidRPr="00B50FFC">
        <w:t>Перечень основных факторов риска возникновения чрезвычайных с</w:t>
      </w:r>
      <w:r w:rsidR="004528D0">
        <w:t>итуаций техногенного характера.</w:t>
      </w:r>
    </w:p>
    <w:p w:rsidR="004B2EA2" w:rsidRPr="00B50FFC" w:rsidRDefault="004B2EA2" w:rsidP="004B2EA2">
      <w:pPr>
        <w:jc w:val="center"/>
        <w:rPr>
          <w:b/>
          <w:bCs/>
        </w:rPr>
      </w:pPr>
      <w:r w:rsidRPr="00B50FFC">
        <w:rPr>
          <w:b/>
          <w:bCs/>
        </w:rPr>
        <w:t>Перечень основных факторов риска возникновения чрезвычайных ситуаций техногенного характера</w:t>
      </w:r>
    </w:p>
    <w:p w:rsidR="00B2289B" w:rsidRPr="00B50FFC" w:rsidRDefault="00B2289B" w:rsidP="00B2289B">
      <w:pPr>
        <w:pStyle w:val="af9"/>
        <w:keepNext/>
        <w:jc w:val="right"/>
        <w:rPr>
          <w:rFonts w:ascii="Times New Roman" w:eastAsia="Times New Roman" w:hAnsi="Times New Roman"/>
          <w:sz w:val="24"/>
          <w:szCs w:val="24"/>
          <w:lang w:eastAsia="ru-RU"/>
        </w:rPr>
      </w:pPr>
      <w:r w:rsidRPr="00B50FFC">
        <w:rPr>
          <w:rFonts w:ascii="Times New Roman" w:eastAsia="Times New Roman" w:hAnsi="Times New Roman"/>
          <w:sz w:val="24"/>
          <w:szCs w:val="24"/>
          <w:lang w:eastAsia="ru-RU"/>
        </w:rPr>
        <w:t xml:space="preserve">Таблица </w:t>
      </w:r>
      <w:r w:rsidR="004528D0">
        <w:rPr>
          <w:rFonts w:ascii="Times New Roman" w:eastAsia="Times New Roman" w:hAnsi="Times New Roman"/>
          <w:sz w:val="24"/>
          <w:szCs w:val="24"/>
          <w:lang w:eastAsia="ru-RU"/>
        </w:rPr>
        <w:t>22</w:t>
      </w:r>
    </w:p>
    <w:tbl>
      <w:tblPr>
        <w:tblStyle w:val="ad"/>
        <w:tblW w:w="0" w:type="auto"/>
        <w:tblLook w:val="04A0" w:firstRow="1" w:lastRow="0" w:firstColumn="1" w:lastColumn="0" w:noHBand="0" w:noVBand="1"/>
      </w:tblPr>
      <w:tblGrid>
        <w:gridCol w:w="3190"/>
        <w:gridCol w:w="3190"/>
        <w:gridCol w:w="3190"/>
      </w:tblGrid>
      <w:tr w:rsidR="004B2EA2" w:rsidRPr="00B50FFC" w:rsidTr="004B2EA2">
        <w:tc>
          <w:tcPr>
            <w:tcW w:w="3190" w:type="dxa"/>
            <w:shd w:val="clear" w:color="auto" w:fill="D9D9D9" w:themeFill="background1" w:themeFillShade="D9"/>
          </w:tcPr>
          <w:p w:rsidR="004B2EA2" w:rsidRPr="00B50FFC" w:rsidRDefault="004B2EA2" w:rsidP="004B2EA2">
            <w:pPr>
              <w:pStyle w:val="Default"/>
              <w:jc w:val="center"/>
            </w:pPr>
            <w:r w:rsidRPr="00B50FFC">
              <w:rPr>
                <w:b/>
                <w:bCs/>
              </w:rPr>
              <w:t xml:space="preserve">Источник техногенной ЧС </w:t>
            </w:r>
          </w:p>
          <w:p w:rsidR="004B2EA2" w:rsidRPr="00B50FFC" w:rsidRDefault="004B2EA2" w:rsidP="004B2EA2">
            <w:pPr>
              <w:jc w:val="center"/>
              <w:rPr>
                <w:b/>
                <w:bCs/>
              </w:rPr>
            </w:pPr>
          </w:p>
        </w:tc>
        <w:tc>
          <w:tcPr>
            <w:tcW w:w="3190" w:type="dxa"/>
            <w:shd w:val="clear" w:color="auto" w:fill="D9D9D9" w:themeFill="background1" w:themeFillShade="D9"/>
          </w:tcPr>
          <w:p w:rsidR="004B2EA2" w:rsidRPr="00B50FFC" w:rsidRDefault="004B2EA2" w:rsidP="004B2EA2">
            <w:pPr>
              <w:pStyle w:val="Default"/>
              <w:jc w:val="center"/>
            </w:pPr>
            <w:r w:rsidRPr="00B50FFC">
              <w:rPr>
                <w:b/>
                <w:bCs/>
              </w:rPr>
              <w:t xml:space="preserve">Поражающие факторы техногенной ЧС и характер их действия </w:t>
            </w:r>
          </w:p>
          <w:p w:rsidR="004B2EA2" w:rsidRPr="00B50FFC" w:rsidRDefault="004B2EA2" w:rsidP="004B2EA2">
            <w:pPr>
              <w:jc w:val="center"/>
              <w:rPr>
                <w:b/>
                <w:bCs/>
              </w:rPr>
            </w:pPr>
          </w:p>
        </w:tc>
        <w:tc>
          <w:tcPr>
            <w:tcW w:w="3190" w:type="dxa"/>
            <w:shd w:val="clear" w:color="auto" w:fill="D9D9D9" w:themeFill="background1" w:themeFillShade="D9"/>
          </w:tcPr>
          <w:p w:rsidR="004B2EA2" w:rsidRPr="00B50FFC" w:rsidRDefault="004B2EA2" w:rsidP="004B2EA2">
            <w:pPr>
              <w:pStyle w:val="Default"/>
              <w:jc w:val="center"/>
            </w:pPr>
            <w:r w:rsidRPr="00B50FFC">
              <w:rPr>
                <w:b/>
                <w:bCs/>
              </w:rPr>
              <w:t xml:space="preserve">Последствия ЧС для населения и территорий </w:t>
            </w:r>
          </w:p>
          <w:p w:rsidR="004B2EA2" w:rsidRPr="00B50FFC" w:rsidRDefault="004B2EA2" w:rsidP="004B2EA2">
            <w:pPr>
              <w:jc w:val="center"/>
              <w:rPr>
                <w:b/>
                <w:bCs/>
              </w:rPr>
            </w:pPr>
          </w:p>
          <w:p w:rsidR="004B2EA2" w:rsidRPr="00B50FFC" w:rsidRDefault="004B2EA2" w:rsidP="004B2EA2">
            <w:pPr>
              <w:jc w:val="center"/>
            </w:pPr>
          </w:p>
        </w:tc>
      </w:tr>
      <w:tr w:rsidR="004B2EA2" w:rsidRPr="00B50FFC" w:rsidTr="004B2EA2">
        <w:tc>
          <w:tcPr>
            <w:tcW w:w="3190" w:type="dxa"/>
          </w:tcPr>
          <w:p w:rsidR="004B2EA2" w:rsidRPr="00B50FFC" w:rsidRDefault="004B2EA2" w:rsidP="004B2EA2">
            <w:pPr>
              <w:pStyle w:val="Default"/>
              <w:jc w:val="center"/>
            </w:pPr>
            <w:r w:rsidRPr="00B50FFC">
              <w:t xml:space="preserve">Техническая неисправность транспортных средств Неудовлетворительное состояние дорожного хозяйства Нарушение правил эксплуатации транспортных средств и перевозки грузов </w:t>
            </w:r>
          </w:p>
          <w:p w:rsidR="004B2EA2" w:rsidRPr="00B50FFC" w:rsidRDefault="004B2EA2" w:rsidP="004B2EA2">
            <w:pPr>
              <w:pStyle w:val="Default"/>
              <w:jc w:val="center"/>
            </w:pPr>
            <w:r w:rsidRPr="00B50FFC">
              <w:t xml:space="preserve">Нарушение правил дорожного движения </w:t>
            </w:r>
          </w:p>
          <w:p w:rsidR="004B2EA2" w:rsidRPr="00B50FFC" w:rsidRDefault="004B2EA2" w:rsidP="004B2EA2">
            <w:pPr>
              <w:jc w:val="center"/>
              <w:rPr>
                <w:b/>
                <w:bCs/>
              </w:rPr>
            </w:pPr>
            <w:r w:rsidRPr="00B50FFC">
              <w:t xml:space="preserve">Неблагоприятные погодные условия </w:t>
            </w:r>
          </w:p>
        </w:tc>
        <w:tc>
          <w:tcPr>
            <w:tcW w:w="3190" w:type="dxa"/>
          </w:tcPr>
          <w:p w:rsidR="004B2EA2" w:rsidRPr="00B50FFC" w:rsidRDefault="004B2EA2" w:rsidP="004B2EA2">
            <w:pPr>
              <w:pStyle w:val="Default"/>
              <w:jc w:val="center"/>
            </w:pPr>
            <w:r w:rsidRPr="00B50FFC">
              <w:t xml:space="preserve">Удар </w:t>
            </w:r>
          </w:p>
          <w:p w:rsidR="004B2EA2" w:rsidRPr="00B50FFC" w:rsidRDefault="004B2EA2" w:rsidP="004B2EA2">
            <w:pPr>
              <w:pStyle w:val="Default"/>
              <w:jc w:val="center"/>
            </w:pPr>
            <w:r w:rsidRPr="00B50FFC">
              <w:t xml:space="preserve">Возгорание транспортного средства </w:t>
            </w:r>
          </w:p>
          <w:p w:rsidR="004B2EA2" w:rsidRPr="00B50FFC" w:rsidRDefault="004B2EA2" w:rsidP="004B2EA2">
            <w:pPr>
              <w:pStyle w:val="Default"/>
              <w:jc w:val="center"/>
            </w:pPr>
            <w:r w:rsidRPr="00B50FFC">
              <w:t xml:space="preserve">Возгорание перевозимого пожароопасного груза </w:t>
            </w:r>
          </w:p>
          <w:p w:rsidR="004B2EA2" w:rsidRPr="00B50FFC" w:rsidRDefault="004B2EA2" w:rsidP="004B2EA2">
            <w:pPr>
              <w:pStyle w:val="Default"/>
              <w:jc w:val="center"/>
            </w:pPr>
            <w:r w:rsidRPr="00B50FFC">
              <w:t xml:space="preserve">Взрыв и возгорание перевозимого взрывоопасного груза </w:t>
            </w:r>
          </w:p>
          <w:p w:rsidR="004B2EA2" w:rsidRPr="00B50FFC" w:rsidRDefault="004B2EA2" w:rsidP="004B2EA2">
            <w:pPr>
              <w:jc w:val="center"/>
              <w:rPr>
                <w:b/>
                <w:bCs/>
              </w:rPr>
            </w:pPr>
            <w:r w:rsidRPr="00B50FFC">
              <w:t xml:space="preserve">Разлив (разлет, испарение) перевозимого опасного химического груза </w:t>
            </w:r>
          </w:p>
        </w:tc>
        <w:tc>
          <w:tcPr>
            <w:tcW w:w="3190" w:type="dxa"/>
          </w:tcPr>
          <w:p w:rsidR="004B2EA2" w:rsidRPr="00B50FFC" w:rsidRDefault="004B2EA2" w:rsidP="004B2EA2">
            <w:pPr>
              <w:pStyle w:val="Default"/>
              <w:jc w:val="center"/>
            </w:pPr>
            <w:r w:rsidRPr="00B50FFC">
              <w:t xml:space="preserve">Травматизм и гибель людей </w:t>
            </w:r>
          </w:p>
          <w:p w:rsidR="004B2EA2" w:rsidRPr="00B50FFC" w:rsidRDefault="004B2EA2" w:rsidP="004B2EA2">
            <w:pPr>
              <w:pStyle w:val="Default"/>
              <w:jc w:val="center"/>
            </w:pPr>
            <w:r w:rsidRPr="00B50FFC">
              <w:t xml:space="preserve">Пожары </w:t>
            </w:r>
          </w:p>
          <w:p w:rsidR="004B2EA2" w:rsidRPr="00B50FFC" w:rsidRDefault="004B2EA2" w:rsidP="004B2EA2">
            <w:pPr>
              <w:pStyle w:val="Default"/>
              <w:jc w:val="center"/>
            </w:pPr>
            <w:r w:rsidRPr="00B50FFC">
              <w:t xml:space="preserve">Загрязнение окружающей среды </w:t>
            </w:r>
          </w:p>
          <w:p w:rsidR="004B2EA2" w:rsidRPr="00B50FFC" w:rsidRDefault="004B2EA2" w:rsidP="004B2EA2">
            <w:pPr>
              <w:jc w:val="center"/>
              <w:rPr>
                <w:b/>
                <w:bCs/>
              </w:rPr>
            </w:pPr>
            <w:r w:rsidRPr="00B50FFC">
              <w:t xml:space="preserve">Ущерб транспортным средствам </w:t>
            </w:r>
          </w:p>
        </w:tc>
      </w:tr>
      <w:tr w:rsidR="004B2EA2" w:rsidRPr="00B50FFC" w:rsidTr="004B2EA2">
        <w:tc>
          <w:tcPr>
            <w:tcW w:w="9570" w:type="dxa"/>
            <w:gridSpan w:val="3"/>
            <w:shd w:val="clear" w:color="auto" w:fill="D9D9D9" w:themeFill="background1" w:themeFillShade="D9"/>
          </w:tcPr>
          <w:p w:rsidR="004B2EA2" w:rsidRPr="00B50FFC" w:rsidRDefault="004B2EA2" w:rsidP="004B2EA2">
            <w:pPr>
              <w:pStyle w:val="Default"/>
              <w:jc w:val="center"/>
            </w:pPr>
            <w:r w:rsidRPr="00B50FFC">
              <w:rPr>
                <w:b/>
                <w:bCs/>
              </w:rPr>
              <w:t xml:space="preserve">ЧС на потенциально опасных объектах </w:t>
            </w:r>
          </w:p>
        </w:tc>
      </w:tr>
      <w:tr w:rsidR="004B2EA2" w:rsidRPr="00B50FFC" w:rsidTr="004B2EA2">
        <w:tc>
          <w:tcPr>
            <w:tcW w:w="9570" w:type="dxa"/>
            <w:gridSpan w:val="3"/>
            <w:shd w:val="clear" w:color="auto" w:fill="D9D9D9" w:themeFill="background1" w:themeFillShade="D9"/>
          </w:tcPr>
          <w:p w:rsidR="004B2EA2" w:rsidRPr="00B50FFC" w:rsidRDefault="004B2EA2" w:rsidP="004B2EA2">
            <w:pPr>
              <w:pStyle w:val="Default"/>
              <w:jc w:val="center"/>
            </w:pPr>
            <w:r w:rsidRPr="00B50FFC">
              <w:rPr>
                <w:b/>
                <w:bCs/>
              </w:rPr>
              <w:t xml:space="preserve">ЧС на радиационно-опасных объектах </w:t>
            </w:r>
          </w:p>
        </w:tc>
      </w:tr>
      <w:tr w:rsidR="004B2EA2" w:rsidRPr="00B50FFC" w:rsidTr="004B2EA2">
        <w:tc>
          <w:tcPr>
            <w:tcW w:w="9570" w:type="dxa"/>
            <w:gridSpan w:val="3"/>
          </w:tcPr>
          <w:p w:rsidR="004B2EA2" w:rsidRPr="00B50FFC" w:rsidRDefault="004B2EA2" w:rsidP="004B2EA2">
            <w:pPr>
              <w:pStyle w:val="Default"/>
              <w:jc w:val="center"/>
            </w:pPr>
            <w:r w:rsidRPr="00B50FFC">
              <w:t xml:space="preserve">Радиационно-опасные объекты на территории поселения отсутствуют </w:t>
            </w:r>
          </w:p>
        </w:tc>
      </w:tr>
      <w:tr w:rsidR="004B2EA2" w:rsidRPr="00B50FFC" w:rsidTr="004B2EA2">
        <w:tc>
          <w:tcPr>
            <w:tcW w:w="9570" w:type="dxa"/>
            <w:gridSpan w:val="3"/>
            <w:shd w:val="clear" w:color="auto" w:fill="D9D9D9" w:themeFill="background1" w:themeFillShade="D9"/>
          </w:tcPr>
          <w:p w:rsidR="004B2EA2" w:rsidRPr="00B50FFC" w:rsidRDefault="004B2EA2" w:rsidP="004B2EA2">
            <w:pPr>
              <w:pStyle w:val="Default"/>
              <w:jc w:val="center"/>
            </w:pPr>
            <w:r w:rsidRPr="00B50FFC">
              <w:rPr>
                <w:b/>
                <w:bCs/>
              </w:rPr>
              <w:t>ЧС на пожароопасных объектах</w:t>
            </w:r>
          </w:p>
        </w:tc>
      </w:tr>
      <w:tr w:rsidR="004B2EA2" w:rsidRPr="00B50FFC" w:rsidTr="004B2EA2">
        <w:tc>
          <w:tcPr>
            <w:tcW w:w="3190" w:type="dxa"/>
          </w:tcPr>
          <w:p w:rsidR="004B2EA2" w:rsidRPr="00B50FFC" w:rsidRDefault="004B2EA2" w:rsidP="004B2EA2">
            <w:pPr>
              <w:pStyle w:val="Default"/>
              <w:jc w:val="center"/>
            </w:pPr>
            <w:r w:rsidRPr="00B50FFC">
              <w:t xml:space="preserve">Техническая неисправность хранилищ и технологического оборудования Нарушение правил обращения с пожароопасными веществами </w:t>
            </w:r>
          </w:p>
          <w:p w:rsidR="004B2EA2" w:rsidRPr="00B50FFC" w:rsidRDefault="004B2EA2" w:rsidP="004B2EA2">
            <w:pPr>
              <w:pStyle w:val="Default"/>
              <w:jc w:val="center"/>
            </w:pPr>
          </w:p>
        </w:tc>
        <w:tc>
          <w:tcPr>
            <w:tcW w:w="3190" w:type="dxa"/>
          </w:tcPr>
          <w:p w:rsidR="004B2EA2" w:rsidRPr="00B50FFC" w:rsidRDefault="004B2EA2" w:rsidP="004B2EA2">
            <w:pPr>
              <w:pStyle w:val="Default"/>
              <w:jc w:val="center"/>
            </w:pPr>
            <w:r w:rsidRPr="00B50FFC">
              <w:t xml:space="preserve">Возгорание пожароопасного вещества, технологического оборудования и заправляемого транспортного средства (для АЗС и топливозаправочного пункта) </w:t>
            </w:r>
          </w:p>
          <w:p w:rsidR="004B2EA2" w:rsidRPr="00B50FFC" w:rsidRDefault="004B2EA2" w:rsidP="004B2EA2">
            <w:pPr>
              <w:pStyle w:val="Default"/>
              <w:jc w:val="center"/>
            </w:pPr>
          </w:p>
        </w:tc>
        <w:tc>
          <w:tcPr>
            <w:tcW w:w="3190" w:type="dxa"/>
          </w:tcPr>
          <w:p w:rsidR="004B2EA2" w:rsidRPr="00B50FFC" w:rsidRDefault="004B2EA2" w:rsidP="004B2EA2">
            <w:pPr>
              <w:pStyle w:val="Default"/>
            </w:pPr>
            <w:r w:rsidRPr="00B50FFC">
              <w:t xml:space="preserve">Травматизм и гибель людей </w:t>
            </w:r>
          </w:p>
          <w:p w:rsidR="004B2EA2" w:rsidRPr="00B50FFC" w:rsidRDefault="004B2EA2" w:rsidP="004B2EA2">
            <w:pPr>
              <w:pStyle w:val="Default"/>
            </w:pPr>
            <w:r w:rsidRPr="00B50FFC">
              <w:t xml:space="preserve">Пожары </w:t>
            </w:r>
          </w:p>
          <w:p w:rsidR="004B2EA2" w:rsidRPr="00B50FFC" w:rsidRDefault="004B2EA2" w:rsidP="004B2EA2">
            <w:pPr>
              <w:pStyle w:val="Default"/>
            </w:pPr>
            <w:r w:rsidRPr="00B50FFC">
              <w:t xml:space="preserve">Загрязнение окружающей среды </w:t>
            </w:r>
          </w:p>
          <w:p w:rsidR="004B2EA2" w:rsidRPr="00B50FFC" w:rsidRDefault="004B2EA2" w:rsidP="004B2EA2">
            <w:pPr>
              <w:pStyle w:val="Default"/>
            </w:pPr>
            <w:r w:rsidRPr="00B50FFC">
              <w:t xml:space="preserve">Ущерб транспортным средствам </w:t>
            </w:r>
          </w:p>
        </w:tc>
      </w:tr>
      <w:tr w:rsidR="004B2EA2" w:rsidRPr="00B50FFC" w:rsidTr="004B2EA2">
        <w:tc>
          <w:tcPr>
            <w:tcW w:w="9570" w:type="dxa"/>
            <w:gridSpan w:val="3"/>
            <w:shd w:val="clear" w:color="auto" w:fill="D9D9D9" w:themeFill="background1" w:themeFillShade="D9"/>
          </w:tcPr>
          <w:p w:rsidR="004B2EA2" w:rsidRPr="00B50FFC" w:rsidRDefault="004B2EA2" w:rsidP="004B2EA2">
            <w:pPr>
              <w:pStyle w:val="Default"/>
              <w:jc w:val="center"/>
            </w:pPr>
            <w:r w:rsidRPr="00B50FFC">
              <w:rPr>
                <w:b/>
                <w:bCs/>
              </w:rPr>
              <w:t xml:space="preserve">ЧС на взрывоопасных объектах </w:t>
            </w:r>
          </w:p>
        </w:tc>
      </w:tr>
      <w:tr w:rsidR="004B2EA2" w:rsidRPr="00B50FFC" w:rsidTr="004B2EA2">
        <w:tc>
          <w:tcPr>
            <w:tcW w:w="3190" w:type="dxa"/>
          </w:tcPr>
          <w:p w:rsidR="004B2EA2" w:rsidRPr="00B50FFC" w:rsidRDefault="004B2EA2" w:rsidP="004B2EA2">
            <w:pPr>
              <w:pStyle w:val="Default"/>
              <w:jc w:val="center"/>
            </w:pPr>
            <w:r w:rsidRPr="00B50FFC">
              <w:t xml:space="preserve">Износ сооружений </w:t>
            </w:r>
          </w:p>
          <w:p w:rsidR="004B2EA2" w:rsidRPr="00B50FFC" w:rsidRDefault="004B2EA2" w:rsidP="004B2EA2">
            <w:pPr>
              <w:pStyle w:val="Default"/>
              <w:jc w:val="center"/>
            </w:pPr>
            <w:r w:rsidRPr="00B50FFC">
              <w:t xml:space="preserve">Техническая неисправность технологического оборудования Нарушение правил эксплуатации объектов </w:t>
            </w:r>
          </w:p>
          <w:p w:rsidR="004B2EA2" w:rsidRPr="00B50FFC" w:rsidRDefault="004B2EA2" w:rsidP="004B2EA2">
            <w:pPr>
              <w:pStyle w:val="Default"/>
              <w:jc w:val="center"/>
            </w:pPr>
            <w:r w:rsidRPr="00B50FFC">
              <w:t xml:space="preserve">Неблагоприятные погодные условия </w:t>
            </w:r>
          </w:p>
        </w:tc>
        <w:tc>
          <w:tcPr>
            <w:tcW w:w="3190" w:type="dxa"/>
          </w:tcPr>
          <w:p w:rsidR="004B2EA2" w:rsidRPr="00B50FFC" w:rsidRDefault="004B2EA2" w:rsidP="004B2EA2">
            <w:pPr>
              <w:pStyle w:val="Default"/>
              <w:numPr>
                <w:ilvl w:val="0"/>
                <w:numId w:val="11"/>
              </w:numPr>
            </w:pPr>
            <w:r w:rsidRPr="00B50FFC">
              <w:t xml:space="preserve">Ударная волна </w:t>
            </w:r>
          </w:p>
          <w:p w:rsidR="004B2EA2" w:rsidRPr="00B50FFC" w:rsidRDefault="004B2EA2" w:rsidP="004B2EA2">
            <w:pPr>
              <w:pStyle w:val="Default"/>
              <w:numPr>
                <w:ilvl w:val="0"/>
                <w:numId w:val="11"/>
              </w:numPr>
            </w:pPr>
            <w:r w:rsidRPr="00B50FFC">
              <w:t xml:space="preserve">Избыточное давление во фронте ударной волны </w:t>
            </w:r>
          </w:p>
          <w:p w:rsidR="004B2EA2" w:rsidRPr="00B50FFC" w:rsidRDefault="004B2EA2" w:rsidP="004B2EA2">
            <w:pPr>
              <w:pStyle w:val="Default"/>
              <w:numPr>
                <w:ilvl w:val="0"/>
                <w:numId w:val="11"/>
              </w:numPr>
            </w:pPr>
            <w:r w:rsidRPr="00B50FFC">
              <w:t xml:space="preserve">Высокая температура пламени </w:t>
            </w:r>
          </w:p>
          <w:p w:rsidR="004B2EA2" w:rsidRPr="00B50FFC" w:rsidRDefault="004B2EA2" w:rsidP="004B2EA2">
            <w:pPr>
              <w:pStyle w:val="Default"/>
              <w:numPr>
                <w:ilvl w:val="0"/>
                <w:numId w:val="11"/>
              </w:numPr>
            </w:pPr>
            <w:r w:rsidRPr="00B50FFC">
              <w:t xml:space="preserve">Световое излучение </w:t>
            </w:r>
          </w:p>
          <w:p w:rsidR="004B2EA2" w:rsidRPr="00B50FFC" w:rsidRDefault="004B2EA2" w:rsidP="004B2EA2">
            <w:pPr>
              <w:pStyle w:val="Default"/>
              <w:numPr>
                <w:ilvl w:val="0"/>
                <w:numId w:val="11"/>
              </w:numPr>
            </w:pPr>
            <w:r w:rsidRPr="00B50FFC">
              <w:lastRenderedPageBreak/>
              <w:t xml:space="preserve">Резкий звук </w:t>
            </w:r>
          </w:p>
          <w:p w:rsidR="004B2EA2" w:rsidRPr="00B50FFC" w:rsidRDefault="004B2EA2" w:rsidP="004B2EA2">
            <w:pPr>
              <w:pStyle w:val="Default"/>
              <w:numPr>
                <w:ilvl w:val="0"/>
                <w:numId w:val="11"/>
              </w:numPr>
            </w:pPr>
            <w:r w:rsidRPr="00B50FFC">
              <w:t xml:space="preserve">Осколки </w:t>
            </w:r>
          </w:p>
          <w:p w:rsidR="004B2EA2" w:rsidRPr="00B50FFC" w:rsidRDefault="004B2EA2" w:rsidP="004B2EA2">
            <w:pPr>
              <w:pStyle w:val="Default"/>
              <w:numPr>
                <w:ilvl w:val="0"/>
                <w:numId w:val="11"/>
              </w:numPr>
            </w:pPr>
            <w:r w:rsidRPr="00B50FFC">
              <w:t xml:space="preserve">Пожары </w:t>
            </w:r>
          </w:p>
          <w:p w:rsidR="004B2EA2" w:rsidRPr="00B50FFC" w:rsidRDefault="004B2EA2" w:rsidP="004B2EA2">
            <w:pPr>
              <w:pStyle w:val="Default"/>
              <w:numPr>
                <w:ilvl w:val="0"/>
                <w:numId w:val="11"/>
              </w:numPr>
            </w:pPr>
            <w:r w:rsidRPr="00B50FFC">
              <w:t xml:space="preserve">Взрыв, разлет и возгорание обломков </w:t>
            </w:r>
          </w:p>
          <w:p w:rsidR="004B2EA2" w:rsidRPr="00B50FFC" w:rsidRDefault="004B2EA2" w:rsidP="004B2EA2">
            <w:pPr>
              <w:pStyle w:val="Default"/>
              <w:numPr>
                <w:ilvl w:val="0"/>
                <w:numId w:val="11"/>
              </w:numPr>
            </w:pPr>
            <w:r w:rsidRPr="00B50FFC">
              <w:t xml:space="preserve">Обрушение зданий сооружений </w:t>
            </w:r>
          </w:p>
        </w:tc>
        <w:tc>
          <w:tcPr>
            <w:tcW w:w="3190" w:type="dxa"/>
          </w:tcPr>
          <w:p w:rsidR="004B2EA2" w:rsidRPr="00B50FFC" w:rsidRDefault="004B2EA2" w:rsidP="004B2EA2">
            <w:pPr>
              <w:pStyle w:val="Default"/>
              <w:jc w:val="center"/>
            </w:pPr>
            <w:r w:rsidRPr="00B50FFC">
              <w:lastRenderedPageBreak/>
              <w:t xml:space="preserve">Нарушение условий жизнедеятельности </w:t>
            </w:r>
          </w:p>
          <w:p w:rsidR="004B2EA2" w:rsidRPr="00B50FFC" w:rsidRDefault="004B2EA2" w:rsidP="004B2EA2">
            <w:pPr>
              <w:pStyle w:val="Default"/>
              <w:jc w:val="center"/>
            </w:pPr>
          </w:p>
        </w:tc>
      </w:tr>
      <w:tr w:rsidR="004B2EA2" w:rsidRPr="00B50FFC" w:rsidTr="004B2EA2">
        <w:tc>
          <w:tcPr>
            <w:tcW w:w="9570" w:type="dxa"/>
            <w:gridSpan w:val="3"/>
            <w:shd w:val="clear" w:color="auto" w:fill="D9D9D9" w:themeFill="background1" w:themeFillShade="D9"/>
          </w:tcPr>
          <w:p w:rsidR="004B2EA2" w:rsidRPr="00B50FFC" w:rsidRDefault="004B2EA2" w:rsidP="004B2EA2">
            <w:pPr>
              <w:pStyle w:val="Default"/>
              <w:jc w:val="center"/>
            </w:pPr>
            <w:r w:rsidRPr="00B50FFC">
              <w:rPr>
                <w:b/>
                <w:bCs/>
              </w:rPr>
              <w:lastRenderedPageBreak/>
              <w:t xml:space="preserve">ЧС на </w:t>
            </w:r>
            <w:proofErr w:type="spellStart"/>
            <w:r w:rsidRPr="00B50FFC">
              <w:rPr>
                <w:b/>
                <w:bCs/>
              </w:rPr>
              <w:t>гидродинамически</w:t>
            </w:r>
            <w:proofErr w:type="spellEnd"/>
            <w:r w:rsidRPr="00B50FFC">
              <w:rPr>
                <w:b/>
                <w:bCs/>
              </w:rPr>
              <w:t xml:space="preserve"> опасных объектах </w:t>
            </w:r>
          </w:p>
        </w:tc>
      </w:tr>
      <w:tr w:rsidR="004B2EA2" w:rsidRPr="00B50FFC" w:rsidTr="004B2EA2">
        <w:tc>
          <w:tcPr>
            <w:tcW w:w="9570" w:type="dxa"/>
            <w:gridSpan w:val="3"/>
          </w:tcPr>
          <w:p w:rsidR="004B2EA2" w:rsidRPr="00B50FFC" w:rsidRDefault="004B2EA2" w:rsidP="004B2EA2">
            <w:pPr>
              <w:pStyle w:val="Default"/>
              <w:jc w:val="center"/>
            </w:pPr>
            <w:proofErr w:type="spellStart"/>
            <w:r w:rsidRPr="00B50FFC">
              <w:t>Гидродинамически</w:t>
            </w:r>
            <w:proofErr w:type="spellEnd"/>
            <w:r w:rsidRPr="00B50FFC">
              <w:t xml:space="preserve"> опасные объекты на территории поселения отсутствуют </w:t>
            </w:r>
          </w:p>
        </w:tc>
      </w:tr>
      <w:tr w:rsidR="004B2EA2" w:rsidRPr="00B50FFC" w:rsidTr="004B2EA2">
        <w:tc>
          <w:tcPr>
            <w:tcW w:w="9570" w:type="dxa"/>
            <w:gridSpan w:val="3"/>
            <w:shd w:val="clear" w:color="auto" w:fill="D9D9D9" w:themeFill="background1" w:themeFillShade="D9"/>
          </w:tcPr>
          <w:p w:rsidR="004B2EA2" w:rsidRPr="00B50FFC" w:rsidRDefault="004B2EA2" w:rsidP="004B2EA2">
            <w:pPr>
              <w:pStyle w:val="Default"/>
              <w:jc w:val="center"/>
            </w:pPr>
            <w:r w:rsidRPr="00B50FFC">
              <w:rPr>
                <w:b/>
                <w:bCs/>
              </w:rPr>
              <w:t xml:space="preserve">ЧС на объектах (системах) жилищно-коммунального хозяйства </w:t>
            </w:r>
          </w:p>
        </w:tc>
      </w:tr>
      <w:tr w:rsidR="004B2EA2" w:rsidRPr="00B50FFC" w:rsidTr="004B2EA2">
        <w:tc>
          <w:tcPr>
            <w:tcW w:w="3190" w:type="dxa"/>
          </w:tcPr>
          <w:p w:rsidR="004B2EA2" w:rsidRPr="00B50FFC" w:rsidRDefault="004B2EA2" w:rsidP="004B2EA2">
            <w:pPr>
              <w:pStyle w:val="Default"/>
              <w:jc w:val="center"/>
            </w:pPr>
            <w:r w:rsidRPr="00B50FFC">
              <w:t xml:space="preserve">Износ сооружений </w:t>
            </w:r>
          </w:p>
          <w:p w:rsidR="004B2EA2" w:rsidRPr="00B50FFC" w:rsidRDefault="004B2EA2" w:rsidP="004B2EA2">
            <w:pPr>
              <w:pStyle w:val="Default"/>
              <w:jc w:val="center"/>
            </w:pPr>
            <w:r w:rsidRPr="00B50FFC">
              <w:t xml:space="preserve">Техническая неисправность технологического оборудования Нарушение правил эксплуатации объектов </w:t>
            </w:r>
          </w:p>
          <w:p w:rsidR="004B2EA2" w:rsidRPr="00B50FFC" w:rsidRDefault="004B2EA2" w:rsidP="004B2EA2">
            <w:pPr>
              <w:pStyle w:val="Default"/>
              <w:jc w:val="center"/>
            </w:pPr>
            <w:r w:rsidRPr="00B50FFC">
              <w:t xml:space="preserve">Неблагоприятные погодные условия </w:t>
            </w:r>
          </w:p>
        </w:tc>
        <w:tc>
          <w:tcPr>
            <w:tcW w:w="3190" w:type="dxa"/>
          </w:tcPr>
          <w:p w:rsidR="004B2EA2" w:rsidRPr="00B50FFC" w:rsidRDefault="004B2EA2" w:rsidP="004B2EA2">
            <w:pPr>
              <w:pStyle w:val="Default"/>
            </w:pPr>
            <w:r w:rsidRPr="00B50FFC">
              <w:t xml:space="preserve">Пожары Перебои в функционировании объектов (систем) </w:t>
            </w:r>
          </w:p>
          <w:p w:rsidR="004B2EA2" w:rsidRPr="00B50FFC" w:rsidRDefault="004B2EA2" w:rsidP="004B2EA2">
            <w:pPr>
              <w:pStyle w:val="Default"/>
              <w:ind w:left="720"/>
            </w:pPr>
          </w:p>
        </w:tc>
        <w:tc>
          <w:tcPr>
            <w:tcW w:w="3190" w:type="dxa"/>
          </w:tcPr>
          <w:p w:rsidR="004B2EA2" w:rsidRPr="00B50FFC" w:rsidRDefault="004B2EA2" w:rsidP="004B2EA2">
            <w:pPr>
              <w:pStyle w:val="Default"/>
              <w:jc w:val="center"/>
            </w:pPr>
            <w:r w:rsidRPr="00B50FFC">
              <w:t xml:space="preserve">Травматизм и гибель людей </w:t>
            </w:r>
          </w:p>
          <w:p w:rsidR="004B2EA2" w:rsidRPr="00B50FFC" w:rsidRDefault="004B2EA2" w:rsidP="004B2EA2">
            <w:pPr>
              <w:pStyle w:val="Default"/>
              <w:jc w:val="center"/>
            </w:pPr>
            <w:r w:rsidRPr="00B50FFC">
              <w:t xml:space="preserve">Загрязнение окружающей среды </w:t>
            </w:r>
          </w:p>
          <w:p w:rsidR="004B2EA2" w:rsidRPr="00B50FFC" w:rsidRDefault="004B2EA2" w:rsidP="004B2EA2">
            <w:pPr>
              <w:pStyle w:val="Default"/>
              <w:jc w:val="center"/>
            </w:pPr>
            <w:r w:rsidRPr="00B50FFC">
              <w:t xml:space="preserve">Ущерб сооружениям и транспортным средствам </w:t>
            </w:r>
          </w:p>
          <w:p w:rsidR="004B2EA2" w:rsidRPr="00B50FFC" w:rsidRDefault="004B2EA2" w:rsidP="004B2EA2">
            <w:pPr>
              <w:pStyle w:val="Default"/>
              <w:jc w:val="center"/>
            </w:pPr>
            <w:r w:rsidRPr="00B50FFC">
              <w:t xml:space="preserve">Нарушение условий жизнедеятельности </w:t>
            </w:r>
          </w:p>
        </w:tc>
      </w:tr>
      <w:tr w:rsidR="004B2EA2" w:rsidRPr="00B50FFC" w:rsidTr="004B2EA2">
        <w:tc>
          <w:tcPr>
            <w:tcW w:w="9570" w:type="dxa"/>
            <w:gridSpan w:val="3"/>
            <w:shd w:val="clear" w:color="auto" w:fill="D9D9D9" w:themeFill="background1" w:themeFillShade="D9"/>
          </w:tcPr>
          <w:p w:rsidR="004B2EA2" w:rsidRPr="00B50FFC" w:rsidRDefault="004B2EA2" w:rsidP="004B2EA2">
            <w:pPr>
              <w:pStyle w:val="Default"/>
              <w:jc w:val="center"/>
            </w:pPr>
            <w:r w:rsidRPr="00B50FFC">
              <w:rPr>
                <w:b/>
                <w:bCs/>
              </w:rPr>
              <w:t xml:space="preserve">ЧС на объектах электроснабжения (электросетях) и топливо-энергетического комплекса </w:t>
            </w:r>
          </w:p>
        </w:tc>
      </w:tr>
      <w:tr w:rsidR="004B2EA2" w:rsidRPr="00B50FFC" w:rsidTr="004B2EA2">
        <w:tc>
          <w:tcPr>
            <w:tcW w:w="3190" w:type="dxa"/>
          </w:tcPr>
          <w:p w:rsidR="004B2EA2" w:rsidRPr="00B50FFC" w:rsidRDefault="004B2EA2" w:rsidP="004B2EA2">
            <w:pPr>
              <w:pStyle w:val="Default"/>
              <w:jc w:val="center"/>
            </w:pPr>
            <w:r w:rsidRPr="00B50FFC">
              <w:t xml:space="preserve">Износ сооружений </w:t>
            </w:r>
          </w:p>
          <w:p w:rsidR="004B2EA2" w:rsidRPr="00B50FFC" w:rsidRDefault="004B2EA2" w:rsidP="004B2EA2">
            <w:pPr>
              <w:pStyle w:val="Default"/>
              <w:jc w:val="center"/>
            </w:pPr>
            <w:r w:rsidRPr="00B50FFC">
              <w:t xml:space="preserve">Техническая неисправность технологического оборудования Нарушение правил эксплуатации объектов </w:t>
            </w:r>
          </w:p>
          <w:p w:rsidR="004B2EA2" w:rsidRPr="00B50FFC" w:rsidRDefault="004B2EA2" w:rsidP="004B2EA2">
            <w:pPr>
              <w:pStyle w:val="Default"/>
              <w:jc w:val="center"/>
            </w:pPr>
            <w:r w:rsidRPr="00B50FFC">
              <w:t xml:space="preserve">Неблагоприятные погодные условия </w:t>
            </w:r>
          </w:p>
        </w:tc>
        <w:tc>
          <w:tcPr>
            <w:tcW w:w="3190" w:type="dxa"/>
          </w:tcPr>
          <w:p w:rsidR="004B2EA2" w:rsidRPr="00B50FFC" w:rsidRDefault="004B2EA2" w:rsidP="004B2EA2">
            <w:pPr>
              <w:pStyle w:val="Default"/>
            </w:pPr>
            <w:r w:rsidRPr="00B50FFC">
              <w:t xml:space="preserve">Пожары Воздействие электрического тока Перебои в функционировании объектов (систем) </w:t>
            </w:r>
          </w:p>
          <w:p w:rsidR="004B2EA2" w:rsidRPr="00B50FFC" w:rsidRDefault="004B2EA2" w:rsidP="004B2EA2">
            <w:pPr>
              <w:pStyle w:val="Default"/>
              <w:ind w:left="720"/>
            </w:pPr>
          </w:p>
        </w:tc>
        <w:tc>
          <w:tcPr>
            <w:tcW w:w="3190" w:type="dxa"/>
          </w:tcPr>
          <w:p w:rsidR="004B2EA2" w:rsidRPr="00B50FFC" w:rsidRDefault="004B2EA2" w:rsidP="004B2EA2">
            <w:pPr>
              <w:pStyle w:val="Default"/>
              <w:jc w:val="center"/>
            </w:pPr>
            <w:r w:rsidRPr="00B50FFC">
              <w:t xml:space="preserve">Травматизм и гибель людей </w:t>
            </w:r>
          </w:p>
          <w:p w:rsidR="004B2EA2" w:rsidRPr="00B50FFC" w:rsidRDefault="004B2EA2" w:rsidP="004B2EA2">
            <w:pPr>
              <w:pStyle w:val="Default"/>
              <w:jc w:val="center"/>
            </w:pPr>
            <w:r w:rsidRPr="00B50FFC">
              <w:t xml:space="preserve">Загрязнение окружающей среды </w:t>
            </w:r>
          </w:p>
          <w:p w:rsidR="004B2EA2" w:rsidRPr="00B50FFC" w:rsidRDefault="004B2EA2" w:rsidP="004B2EA2">
            <w:pPr>
              <w:pStyle w:val="Default"/>
              <w:jc w:val="center"/>
            </w:pPr>
            <w:r w:rsidRPr="00B50FFC">
              <w:t xml:space="preserve">Ущерб сооружениям </w:t>
            </w:r>
          </w:p>
          <w:p w:rsidR="004B2EA2" w:rsidRPr="00B50FFC" w:rsidRDefault="004B2EA2" w:rsidP="004B2EA2">
            <w:pPr>
              <w:pStyle w:val="Default"/>
              <w:jc w:val="center"/>
            </w:pPr>
            <w:r w:rsidRPr="00B50FFC">
              <w:t xml:space="preserve">Нарушение условий жизнедеятельности </w:t>
            </w:r>
          </w:p>
        </w:tc>
      </w:tr>
      <w:tr w:rsidR="004B2EA2" w:rsidRPr="00B50FFC" w:rsidTr="004B2EA2">
        <w:tc>
          <w:tcPr>
            <w:tcW w:w="9570" w:type="dxa"/>
            <w:gridSpan w:val="3"/>
            <w:shd w:val="clear" w:color="auto" w:fill="D9D9D9" w:themeFill="background1" w:themeFillShade="D9"/>
          </w:tcPr>
          <w:p w:rsidR="004B2EA2" w:rsidRPr="00B50FFC" w:rsidRDefault="004B2EA2" w:rsidP="004B2EA2">
            <w:pPr>
              <w:pStyle w:val="Default"/>
              <w:jc w:val="center"/>
            </w:pPr>
            <w:r w:rsidRPr="00B50FFC">
              <w:rPr>
                <w:b/>
                <w:bCs/>
              </w:rPr>
              <w:t xml:space="preserve">ЧС, связанные с обрушением зданий сооружений, пород </w:t>
            </w:r>
          </w:p>
        </w:tc>
      </w:tr>
      <w:tr w:rsidR="004B2EA2" w:rsidRPr="00B50FFC" w:rsidTr="004B2EA2">
        <w:tc>
          <w:tcPr>
            <w:tcW w:w="3190" w:type="dxa"/>
          </w:tcPr>
          <w:p w:rsidR="004B2EA2" w:rsidRPr="00B50FFC" w:rsidRDefault="004B2EA2" w:rsidP="004B2EA2">
            <w:pPr>
              <w:pStyle w:val="Default"/>
              <w:jc w:val="center"/>
            </w:pPr>
            <w:r w:rsidRPr="00B50FFC">
              <w:t xml:space="preserve">Износ сооружений </w:t>
            </w:r>
          </w:p>
          <w:p w:rsidR="004B2EA2" w:rsidRPr="00B50FFC" w:rsidRDefault="004B2EA2" w:rsidP="004B2EA2">
            <w:pPr>
              <w:pStyle w:val="Default"/>
              <w:jc w:val="center"/>
            </w:pPr>
            <w:r w:rsidRPr="00B50FFC">
              <w:t xml:space="preserve">Нарушение правил эксплуатации объектов Неблагоприятные погодные условия Переработка берегов Половодье </w:t>
            </w:r>
          </w:p>
        </w:tc>
        <w:tc>
          <w:tcPr>
            <w:tcW w:w="3190" w:type="dxa"/>
          </w:tcPr>
          <w:p w:rsidR="004B2EA2" w:rsidRPr="00B50FFC" w:rsidRDefault="004B2EA2" w:rsidP="004B2EA2">
            <w:pPr>
              <w:pStyle w:val="Default"/>
            </w:pPr>
            <w:r w:rsidRPr="00B50FFC">
              <w:t xml:space="preserve">Обрушение зданий сооружений </w:t>
            </w:r>
          </w:p>
          <w:p w:rsidR="004B2EA2" w:rsidRPr="00B50FFC" w:rsidRDefault="004B2EA2" w:rsidP="004B2EA2">
            <w:pPr>
              <w:pStyle w:val="Default"/>
              <w:ind w:left="720"/>
            </w:pPr>
          </w:p>
        </w:tc>
        <w:tc>
          <w:tcPr>
            <w:tcW w:w="3190" w:type="dxa"/>
          </w:tcPr>
          <w:p w:rsidR="004B2EA2" w:rsidRPr="00B50FFC" w:rsidRDefault="004B2EA2" w:rsidP="004B2EA2">
            <w:pPr>
              <w:pStyle w:val="Default"/>
              <w:jc w:val="center"/>
            </w:pPr>
            <w:r w:rsidRPr="00B50FFC">
              <w:t xml:space="preserve">Травматизм и гибель людей </w:t>
            </w:r>
          </w:p>
          <w:p w:rsidR="004B2EA2" w:rsidRPr="00B50FFC" w:rsidRDefault="004B2EA2" w:rsidP="004B2EA2">
            <w:pPr>
              <w:pStyle w:val="Default"/>
              <w:jc w:val="center"/>
            </w:pPr>
            <w:r w:rsidRPr="00B50FFC">
              <w:t xml:space="preserve">Загрязнение окружающей среды </w:t>
            </w:r>
          </w:p>
          <w:p w:rsidR="004B2EA2" w:rsidRPr="00B50FFC" w:rsidRDefault="004B2EA2" w:rsidP="004B2EA2">
            <w:pPr>
              <w:pStyle w:val="Default"/>
              <w:jc w:val="center"/>
            </w:pPr>
            <w:r w:rsidRPr="00B50FFC">
              <w:t xml:space="preserve">Ущерб сооружениям </w:t>
            </w:r>
          </w:p>
          <w:p w:rsidR="004B2EA2" w:rsidRPr="00B50FFC" w:rsidRDefault="004B2EA2" w:rsidP="004B2EA2">
            <w:pPr>
              <w:pStyle w:val="Default"/>
              <w:jc w:val="center"/>
            </w:pPr>
            <w:r w:rsidRPr="00B50FFC">
              <w:t xml:space="preserve">Нарушение условий жизнедеятельности </w:t>
            </w:r>
          </w:p>
        </w:tc>
      </w:tr>
    </w:tbl>
    <w:p w:rsidR="004B2EA2" w:rsidRPr="00B50FFC" w:rsidRDefault="004B2EA2" w:rsidP="004B2EA2">
      <w:pPr>
        <w:spacing w:line="238" w:lineRule="auto"/>
        <w:ind w:left="20" w:firstLine="567"/>
      </w:pPr>
      <w:r w:rsidRPr="00B50FFC">
        <w:t>Оценка риска возникновения ЧС (Согласно Прогнозам возможных ЧС на территории</w:t>
      </w:r>
      <w:r w:rsidR="003E0926" w:rsidRPr="00B50FFC">
        <w:t xml:space="preserve"> Пензенской</w:t>
      </w:r>
      <w:r w:rsidR="00BD52B9" w:rsidRPr="00B50FFC">
        <w:t xml:space="preserve"> области</w:t>
      </w:r>
      <w:r w:rsidRPr="00B50FFC">
        <w:t xml:space="preserve"> Главного управления МЧС России по</w:t>
      </w:r>
      <w:r w:rsidR="003E0926" w:rsidRPr="00B50FFC">
        <w:t xml:space="preserve"> Пензенской</w:t>
      </w:r>
      <w:r w:rsidR="00BD52B9" w:rsidRPr="00B50FFC">
        <w:t xml:space="preserve"> области</w:t>
      </w:r>
      <w:r w:rsidR="00703E56" w:rsidRPr="00B50FFC">
        <w:t xml:space="preserve"> за 2015-2016</w:t>
      </w:r>
      <w:r w:rsidRPr="00B50FFC">
        <w:t xml:space="preserve"> гг.) приведена в Таблице </w:t>
      </w:r>
      <w:r w:rsidR="004528D0">
        <w:t>23</w:t>
      </w:r>
      <w:r w:rsidRPr="00B50FFC">
        <w:t>.</w:t>
      </w:r>
    </w:p>
    <w:p w:rsidR="004B2EA2" w:rsidRPr="00B50FFC" w:rsidRDefault="004B2EA2" w:rsidP="004B2EA2">
      <w:pPr>
        <w:jc w:val="right"/>
        <w:rPr>
          <w:b/>
          <w:bCs/>
        </w:rPr>
      </w:pPr>
    </w:p>
    <w:p w:rsidR="004B2EA2" w:rsidRPr="00B50FFC" w:rsidRDefault="004B2EA2" w:rsidP="004B2EA2">
      <w:pPr>
        <w:jc w:val="center"/>
        <w:rPr>
          <w:b/>
          <w:bCs/>
        </w:rPr>
      </w:pPr>
      <w:r w:rsidRPr="00B50FFC">
        <w:rPr>
          <w:b/>
          <w:bCs/>
        </w:rPr>
        <w:t>К оценке риска возникновения ЧС</w:t>
      </w:r>
    </w:p>
    <w:p w:rsidR="00B2289B" w:rsidRPr="00B50FFC" w:rsidRDefault="00B2289B" w:rsidP="00B2289B">
      <w:pPr>
        <w:jc w:val="right"/>
        <w:rPr>
          <w:b/>
          <w:bCs/>
        </w:rPr>
      </w:pPr>
      <w:r w:rsidRPr="00B50FFC">
        <w:rPr>
          <w:b/>
          <w:bCs/>
        </w:rPr>
        <w:t xml:space="preserve">Таблица </w:t>
      </w:r>
      <w:r w:rsidR="004528D0">
        <w:rPr>
          <w:b/>
          <w:bCs/>
        </w:rPr>
        <w:t>23</w:t>
      </w:r>
    </w:p>
    <w:tbl>
      <w:tblPr>
        <w:tblStyle w:val="ad"/>
        <w:tblW w:w="9464" w:type="dxa"/>
        <w:tblLook w:val="04A0" w:firstRow="1" w:lastRow="0" w:firstColumn="1" w:lastColumn="0" w:noHBand="0" w:noVBand="1"/>
      </w:tblPr>
      <w:tblGrid>
        <w:gridCol w:w="3984"/>
        <w:gridCol w:w="5480"/>
      </w:tblGrid>
      <w:tr w:rsidR="004B2EA2" w:rsidRPr="00B50FFC" w:rsidTr="00771DC6">
        <w:tc>
          <w:tcPr>
            <w:tcW w:w="3984" w:type="dxa"/>
            <w:shd w:val="clear" w:color="auto" w:fill="D9D9D9" w:themeFill="background1" w:themeFillShade="D9"/>
          </w:tcPr>
          <w:p w:rsidR="004B2EA2" w:rsidRPr="00B50FFC" w:rsidRDefault="004B2EA2" w:rsidP="004B2EA2">
            <w:pPr>
              <w:pStyle w:val="Default"/>
              <w:jc w:val="center"/>
            </w:pPr>
            <w:r w:rsidRPr="00B50FFC">
              <w:rPr>
                <w:b/>
                <w:bCs/>
              </w:rPr>
              <w:t xml:space="preserve">ЧС </w:t>
            </w:r>
          </w:p>
          <w:p w:rsidR="004B2EA2" w:rsidRPr="00B50FFC" w:rsidRDefault="004B2EA2" w:rsidP="004B2EA2">
            <w:pPr>
              <w:jc w:val="center"/>
              <w:rPr>
                <w:b/>
                <w:bCs/>
              </w:rPr>
            </w:pPr>
          </w:p>
        </w:tc>
        <w:tc>
          <w:tcPr>
            <w:tcW w:w="5480" w:type="dxa"/>
            <w:shd w:val="clear" w:color="auto" w:fill="D9D9D9" w:themeFill="background1" w:themeFillShade="D9"/>
          </w:tcPr>
          <w:p w:rsidR="004B2EA2" w:rsidRPr="00B50FFC" w:rsidRDefault="004B2EA2" w:rsidP="004B2EA2">
            <w:pPr>
              <w:pStyle w:val="Default"/>
              <w:jc w:val="center"/>
            </w:pPr>
            <w:r w:rsidRPr="00B50FFC">
              <w:rPr>
                <w:b/>
                <w:bCs/>
              </w:rPr>
              <w:t xml:space="preserve">Оценка риска ЧС </w:t>
            </w:r>
          </w:p>
          <w:p w:rsidR="004B2EA2" w:rsidRPr="00B50FFC" w:rsidRDefault="004B2EA2" w:rsidP="004B2EA2">
            <w:pPr>
              <w:jc w:val="center"/>
              <w:rPr>
                <w:b/>
                <w:bCs/>
              </w:rPr>
            </w:pPr>
          </w:p>
        </w:tc>
      </w:tr>
      <w:tr w:rsidR="004B2EA2" w:rsidRPr="00B50FFC" w:rsidTr="00771DC6">
        <w:tc>
          <w:tcPr>
            <w:tcW w:w="3984" w:type="dxa"/>
          </w:tcPr>
          <w:p w:rsidR="004B2EA2" w:rsidRPr="00B50FFC" w:rsidRDefault="004B2EA2" w:rsidP="00771DC6">
            <w:pPr>
              <w:pStyle w:val="Default"/>
              <w:jc w:val="center"/>
              <w:rPr>
                <w:b/>
                <w:bCs/>
              </w:rPr>
            </w:pPr>
            <w:r w:rsidRPr="00B50FFC">
              <w:t xml:space="preserve">Дорожно-транспортные происшествия на автомобильных дорогах </w:t>
            </w:r>
          </w:p>
        </w:tc>
        <w:tc>
          <w:tcPr>
            <w:tcW w:w="5480" w:type="dxa"/>
          </w:tcPr>
          <w:p w:rsidR="004B2EA2" w:rsidRPr="00B50FFC" w:rsidRDefault="004B2EA2" w:rsidP="004B2EA2">
            <w:pPr>
              <w:pStyle w:val="Default"/>
              <w:jc w:val="center"/>
            </w:pPr>
            <w:r w:rsidRPr="00B50FFC">
              <w:t xml:space="preserve">Риски возникновения ЧС обусловлены: </w:t>
            </w:r>
          </w:p>
          <w:p w:rsidR="004B2EA2" w:rsidRPr="00B50FFC" w:rsidRDefault="004B2EA2" w:rsidP="004B2EA2">
            <w:pPr>
              <w:pStyle w:val="Default"/>
              <w:jc w:val="center"/>
            </w:pPr>
            <w:r w:rsidRPr="00B50FFC">
              <w:t xml:space="preserve">- высокой интенсивностью движения на автомобильных дорогах, в первую очередь, на Автомобильных дорогах регионального (межмуниципального) значения; - нарушением Правил дорожного движения; </w:t>
            </w:r>
          </w:p>
          <w:p w:rsidR="004B2EA2" w:rsidRPr="00B50FFC" w:rsidRDefault="004B2EA2" w:rsidP="004B2EA2">
            <w:pPr>
              <w:pStyle w:val="Default"/>
              <w:jc w:val="center"/>
            </w:pPr>
            <w:r w:rsidRPr="00B50FFC">
              <w:lastRenderedPageBreak/>
              <w:t xml:space="preserve">- сложными условиями эксплуатации дорожного покрытия (гололед, снежный накат) </w:t>
            </w:r>
          </w:p>
          <w:p w:rsidR="004B2EA2" w:rsidRPr="00B50FFC" w:rsidRDefault="004B2EA2" w:rsidP="004B2EA2">
            <w:pPr>
              <w:jc w:val="center"/>
              <w:rPr>
                <w:b/>
                <w:bCs/>
              </w:rPr>
            </w:pPr>
            <w:r w:rsidRPr="00B50FFC">
              <w:t xml:space="preserve">Возникновение ЧС в результате дорожно-транспортных происшествий на территории поселения – маловероятно. </w:t>
            </w:r>
          </w:p>
        </w:tc>
      </w:tr>
      <w:tr w:rsidR="004B2EA2" w:rsidRPr="00B50FFC" w:rsidTr="00771DC6">
        <w:tc>
          <w:tcPr>
            <w:tcW w:w="3984" w:type="dxa"/>
          </w:tcPr>
          <w:p w:rsidR="004B2EA2" w:rsidRPr="00B50FFC" w:rsidRDefault="004B2EA2" w:rsidP="004B2EA2">
            <w:pPr>
              <w:pStyle w:val="Default"/>
              <w:jc w:val="center"/>
            </w:pPr>
            <w:r w:rsidRPr="00B50FFC">
              <w:lastRenderedPageBreak/>
              <w:t xml:space="preserve">Аварии на системах жилищно-коммунального хозяйства </w:t>
            </w:r>
          </w:p>
          <w:p w:rsidR="004B2EA2" w:rsidRPr="00B50FFC" w:rsidRDefault="004B2EA2" w:rsidP="004B2EA2">
            <w:pPr>
              <w:pStyle w:val="Default"/>
              <w:jc w:val="center"/>
            </w:pPr>
          </w:p>
        </w:tc>
        <w:tc>
          <w:tcPr>
            <w:tcW w:w="5480" w:type="dxa"/>
          </w:tcPr>
          <w:p w:rsidR="004B2EA2" w:rsidRPr="00B50FFC" w:rsidRDefault="004B2EA2" w:rsidP="00771DC6">
            <w:pPr>
              <w:pStyle w:val="Default"/>
              <w:jc w:val="center"/>
            </w:pPr>
            <w:r w:rsidRPr="00B50FFC">
              <w:t xml:space="preserve">Сохраняется вероятность возникновения аварийных ситуаций на системах водоснабжения в связи с износом основных производственных фондов </w:t>
            </w:r>
          </w:p>
        </w:tc>
      </w:tr>
      <w:tr w:rsidR="004B2EA2" w:rsidRPr="00B50FFC" w:rsidTr="00771DC6">
        <w:tc>
          <w:tcPr>
            <w:tcW w:w="3984" w:type="dxa"/>
          </w:tcPr>
          <w:p w:rsidR="004B2EA2" w:rsidRPr="00B50FFC" w:rsidRDefault="004B2EA2" w:rsidP="004B2EA2">
            <w:pPr>
              <w:pStyle w:val="Default"/>
              <w:jc w:val="center"/>
            </w:pPr>
            <w:r w:rsidRPr="00B50FFC">
              <w:t xml:space="preserve">Аварии на электрических сетях </w:t>
            </w:r>
          </w:p>
          <w:p w:rsidR="004B2EA2" w:rsidRPr="00B50FFC" w:rsidRDefault="004B2EA2" w:rsidP="004B2EA2">
            <w:pPr>
              <w:pStyle w:val="Default"/>
              <w:jc w:val="center"/>
            </w:pPr>
          </w:p>
        </w:tc>
        <w:tc>
          <w:tcPr>
            <w:tcW w:w="5480" w:type="dxa"/>
          </w:tcPr>
          <w:p w:rsidR="004B2EA2" w:rsidRPr="00B50FFC" w:rsidRDefault="004B2EA2" w:rsidP="00771DC6">
            <w:pPr>
              <w:pStyle w:val="Default"/>
              <w:jc w:val="center"/>
            </w:pPr>
            <w:r w:rsidRPr="00B50FFC">
              <w:t xml:space="preserve">Сохраняется вероятность возникновения аварийных ситуаций на электрических сетях в связи с износом основных производственных фондов. Оценка риска – маловероятна. </w:t>
            </w:r>
          </w:p>
        </w:tc>
      </w:tr>
      <w:tr w:rsidR="004B2EA2" w:rsidRPr="00B50FFC" w:rsidTr="00771DC6">
        <w:tc>
          <w:tcPr>
            <w:tcW w:w="3984" w:type="dxa"/>
          </w:tcPr>
          <w:p w:rsidR="004B2EA2" w:rsidRPr="00B50FFC" w:rsidRDefault="004B2EA2" w:rsidP="004B2EA2">
            <w:pPr>
              <w:pStyle w:val="Default"/>
              <w:jc w:val="center"/>
            </w:pPr>
            <w:r w:rsidRPr="00B50FFC">
              <w:t xml:space="preserve">Аварии на гидротехнических сооружениях </w:t>
            </w:r>
          </w:p>
          <w:p w:rsidR="004B2EA2" w:rsidRPr="00B50FFC" w:rsidRDefault="004B2EA2" w:rsidP="004B2EA2">
            <w:pPr>
              <w:pStyle w:val="Default"/>
              <w:jc w:val="center"/>
            </w:pPr>
          </w:p>
        </w:tc>
        <w:tc>
          <w:tcPr>
            <w:tcW w:w="5480" w:type="dxa"/>
          </w:tcPr>
          <w:p w:rsidR="004B2EA2" w:rsidRPr="00B50FFC" w:rsidRDefault="004B2EA2" w:rsidP="00771DC6">
            <w:pPr>
              <w:pStyle w:val="Default"/>
              <w:jc w:val="center"/>
            </w:pPr>
            <w:r w:rsidRPr="00B50FFC">
              <w:t xml:space="preserve">Возникновение ЧС в результате разрушения гидротехнических сооружений на территории поселения – маловероятно. </w:t>
            </w:r>
          </w:p>
        </w:tc>
      </w:tr>
      <w:tr w:rsidR="004B2EA2" w:rsidRPr="00B50FFC" w:rsidTr="00771DC6">
        <w:tc>
          <w:tcPr>
            <w:tcW w:w="3984" w:type="dxa"/>
          </w:tcPr>
          <w:p w:rsidR="004B2EA2" w:rsidRPr="00B50FFC" w:rsidRDefault="004B2EA2" w:rsidP="004B2EA2">
            <w:pPr>
              <w:pStyle w:val="Default"/>
              <w:jc w:val="center"/>
            </w:pPr>
            <w:r w:rsidRPr="00B50FFC">
              <w:t xml:space="preserve">Риск обрушения зданий и сооружений, пород </w:t>
            </w:r>
          </w:p>
          <w:p w:rsidR="004B2EA2" w:rsidRPr="00B50FFC" w:rsidRDefault="004B2EA2" w:rsidP="004B2EA2">
            <w:pPr>
              <w:pStyle w:val="Default"/>
              <w:jc w:val="center"/>
            </w:pPr>
          </w:p>
        </w:tc>
        <w:tc>
          <w:tcPr>
            <w:tcW w:w="5480" w:type="dxa"/>
          </w:tcPr>
          <w:p w:rsidR="004B2EA2" w:rsidRPr="00B50FFC" w:rsidRDefault="004B2EA2" w:rsidP="00771DC6">
            <w:pPr>
              <w:pStyle w:val="Default"/>
              <w:jc w:val="center"/>
            </w:pPr>
            <w:r w:rsidRPr="00B50FFC">
              <w:t xml:space="preserve">По результатам ведения мониторинга риск возникновения </w:t>
            </w:r>
            <w:proofErr w:type="gramStart"/>
            <w:r w:rsidRPr="00B50FFC">
              <w:t>чрезвычайной ситуации</w:t>
            </w:r>
            <w:proofErr w:type="gramEnd"/>
            <w:r w:rsidRPr="00B50FFC">
              <w:t xml:space="preserve"> связанной с обрушением зданий, сооружений, пород – маловероятно. </w:t>
            </w:r>
          </w:p>
        </w:tc>
      </w:tr>
      <w:tr w:rsidR="004B2EA2" w:rsidRPr="00B50FFC" w:rsidTr="00771DC6">
        <w:tc>
          <w:tcPr>
            <w:tcW w:w="3984" w:type="dxa"/>
          </w:tcPr>
          <w:p w:rsidR="004B2EA2" w:rsidRPr="00B50FFC" w:rsidRDefault="004B2EA2" w:rsidP="004B2EA2">
            <w:pPr>
              <w:pStyle w:val="Default"/>
              <w:jc w:val="center"/>
            </w:pPr>
            <w:r w:rsidRPr="00B50FFC">
              <w:t xml:space="preserve">Техногенные пожары </w:t>
            </w:r>
          </w:p>
          <w:p w:rsidR="004B2EA2" w:rsidRPr="00B50FFC" w:rsidRDefault="004B2EA2" w:rsidP="004B2EA2">
            <w:pPr>
              <w:pStyle w:val="Default"/>
              <w:jc w:val="center"/>
            </w:pPr>
          </w:p>
        </w:tc>
        <w:tc>
          <w:tcPr>
            <w:tcW w:w="5480" w:type="dxa"/>
          </w:tcPr>
          <w:p w:rsidR="004B2EA2" w:rsidRPr="00B50FFC" w:rsidRDefault="004B2EA2" w:rsidP="004B2EA2">
            <w:pPr>
              <w:pStyle w:val="Default"/>
              <w:jc w:val="center"/>
            </w:pPr>
            <w:r w:rsidRPr="00B50FFC">
              <w:t xml:space="preserve">На территории поселения сохраняется вероятность </w:t>
            </w:r>
          </w:p>
          <w:p w:rsidR="004B2EA2" w:rsidRPr="00B50FFC" w:rsidRDefault="004B2EA2" w:rsidP="004B2EA2">
            <w:pPr>
              <w:pStyle w:val="Default"/>
              <w:jc w:val="center"/>
            </w:pPr>
            <w:r w:rsidRPr="00B50FFC">
              <w:t xml:space="preserve">возникновения техногенных пожаров, в том числе в жилой зоне. </w:t>
            </w:r>
          </w:p>
        </w:tc>
      </w:tr>
      <w:tr w:rsidR="004B2EA2" w:rsidRPr="00B50FFC" w:rsidTr="00771DC6">
        <w:tc>
          <w:tcPr>
            <w:tcW w:w="3984" w:type="dxa"/>
          </w:tcPr>
          <w:p w:rsidR="004B2EA2" w:rsidRPr="00B50FFC" w:rsidRDefault="004B2EA2" w:rsidP="004B2EA2">
            <w:pPr>
              <w:pStyle w:val="Default"/>
              <w:jc w:val="center"/>
            </w:pPr>
            <w:r w:rsidRPr="00B50FFC">
              <w:t xml:space="preserve">Природные пожары </w:t>
            </w:r>
          </w:p>
          <w:p w:rsidR="004B2EA2" w:rsidRPr="00B50FFC" w:rsidRDefault="004B2EA2" w:rsidP="004B2EA2">
            <w:pPr>
              <w:pStyle w:val="Default"/>
              <w:jc w:val="center"/>
            </w:pPr>
          </w:p>
        </w:tc>
        <w:tc>
          <w:tcPr>
            <w:tcW w:w="5480" w:type="dxa"/>
          </w:tcPr>
          <w:p w:rsidR="004B2EA2" w:rsidRPr="00B50FFC" w:rsidRDefault="004B2EA2" w:rsidP="00771DC6">
            <w:pPr>
              <w:pStyle w:val="Default"/>
              <w:jc w:val="center"/>
            </w:pPr>
            <w:r w:rsidRPr="00B50FFC">
              <w:t xml:space="preserve">Риск возникновения ЧС в результате природных пожаров – маловероятен. </w:t>
            </w:r>
          </w:p>
        </w:tc>
      </w:tr>
    </w:tbl>
    <w:p w:rsidR="004B2EA2" w:rsidRPr="00B50FFC" w:rsidRDefault="004B2EA2" w:rsidP="004B2EA2">
      <w:pPr>
        <w:jc w:val="center"/>
        <w:rPr>
          <w:b/>
          <w:bCs/>
        </w:rPr>
      </w:pPr>
    </w:p>
    <w:p w:rsidR="004B2EA2" w:rsidRPr="00B50FFC" w:rsidRDefault="004B2EA2" w:rsidP="004B2EA2">
      <w:pPr>
        <w:spacing w:line="238" w:lineRule="auto"/>
        <w:ind w:left="20" w:firstLine="567"/>
      </w:pPr>
      <w:r w:rsidRPr="00B50FFC">
        <w:t>Потенциально-опасные объекты (ПОО), включенные в реестр (перечень) ПОО на территории</w:t>
      </w:r>
      <w:r w:rsidR="003E0926" w:rsidRPr="00B50FFC">
        <w:t xml:space="preserve"> Пензенской</w:t>
      </w:r>
      <w:r w:rsidR="00BD52B9" w:rsidRPr="00B50FFC">
        <w:t xml:space="preserve"> области</w:t>
      </w:r>
      <w:r w:rsidRPr="00B50FFC">
        <w:t xml:space="preserve">, на территории поселения не размещаются. </w:t>
      </w:r>
    </w:p>
    <w:p w:rsidR="004B2EA2" w:rsidRPr="00B50FFC" w:rsidRDefault="004B2EA2" w:rsidP="004B2EA2">
      <w:pPr>
        <w:spacing w:line="238" w:lineRule="auto"/>
        <w:ind w:left="20" w:firstLine="567"/>
      </w:pPr>
      <w:r w:rsidRPr="00B50FFC">
        <w:t>Оценка территории распространения ЧС, не являющихся локальными, приведена в Таблиц</w:t>
      </w:r>
      <w:r w:rsidR="00D11529" w:rsidRPr="00B50FFC">
        <w:t xml:space="preserve">е </w:t>
      </w:r>
      <w:r w:rsidR="004528D0">
        <w:t>24</w:t>
      </w:r>
      <w:r w:rsidRPr="00B50FFC">
        <w:t>.</w:t>
      </w:r>
    </w:p>
    <w:p w:rsidR="004B2EA2" w:rsidRPr="00B50FFC" w:rsidRDefault="004B2EA2" w:rsidP="004B2EA2">
      <w:pPr>
        <w:jc w:val="center"/>
        <w:rPr>
          <w:b/>
          <w:bCs/>
        </w:rPr>
      </w:pPr>
      <w:r w:rsidRPr="00B50FFC">
        <w:rPr>
          <w:b/>
          <w:bCs/>
        </w:rPr>
        <w:t>Территории распространения ЧС</w:t>
      </w:r>
    </w:p>
    <w:p w:rsidR="00B2289B" w:rsidRPr="00B50FFC" w:rsidRDefault="00B2289B" w:rsidP="00B2289B">
      <w:pPr>
        <w:jc w:val="right"/>
        <w:rPr>
          <w:b/>
          <w:bCs/>
        </w:rPr>
      </w:pPr>
      <w:r w:rsidRPr="00B50FFC">
        <w:rPr>
          <w:b/>
          <w:bCs/>
        </w:rPr>
        <w:t xml:space="preserve">Таблица </w:t>
      </w:r>
      <w:r w:rsidR="004528D0">
        <w:rPr>
          <w:b/>
          <w:bCs/>
        </w:rPr>
        <w:t>24</w:t>
      </w:r>
    </w:p>
    <w:tbl>
      <w:tblPr>
        <w:tblStyle w:val="ad"/>
        <w:tblW w:w="0" w:type="auto"/>
        <w:tblLook w:val="04A0" w:firstRow="1" w:lastRow="0" w:firstColumn="1" w:lastColumn="0" w:noHBand="0" w:noVBand="1"/>
      </w:tblPr>
      <w:tblGrid>
        <w:gridCol w:w="1951"/>
        <w:gridCol w:w="2271"/>
        <w:gridCol w:w="2844"/>
        <w:gridCol w:w="2504"/>
      </w:tblGrid>
      <w:tr w:rsidR="004B2EA2" w:rsidRPr="00B50FFC" w:rsidTr="004B2EA2">
        <w:tc>
          <w:tcPr>
            <w:tcW w:w="1951" w:type="dxa"/>
            <w:shd w:val="clear" w:color="auto" w:fill="D9D9D9" w:themeFill="background1" w:themeFillShade="D9"/>
          </w:tcPr>
          <w:p w:rsidR="004B2EA2" w:rsidRPr="00B50FFC" w:rsidRDefault="004B2EA2" w:rsidP="004B2EA2">
            <w:pPr>
              <w:pStyle w:val="Default"/>
              <w:jc w:val="center"/>
            </w:pPr>
            <w:r w:rsidRPr="00B50FFC">
              <w:rPr>
                <w:b/>
                <w:bCs/>
              </w:rPr>
              <w:t xml:space="preserve">Источник ЧС </w:t>
            </w:r>
          </w:p>
          <w:p w:rsidR="004B2EA2" w:rsidRPr="00B50FFC" w:rsidRDefault="004B2EA2" w:rsidP="004B2EA2">
            <w:pPr>
              <w:jc w:val="center"/>
              <w:rPr>
                <w:b/>
                <w:bCs/>
              </w:rPr>
            </w:pPr>
          </w:p>
        </w:tc>
        <w:tc>
          <w:tcPr>
            <w:tcW w:w="2271" w:type="dxa"/>
            <w:shd w:val="clear" w:color="auto" w:fill="D9D9D9" w:themeFill="background1" w:themeFillShade="D9"/>
          </w:tcPr>
          <w:p w:rsidR="004B2EA2" w:rsidRPr="00B50FFC" w:rsidRDefault="004B2EA2" w:rsidP="004B2EA2">
            <w:pPr>
              <w:pStyle w:val="Default"/>
              <w:jc w:val="center"/>
            </w:pPr>
            <w:r w:rsidRPr="00B50FFC">
              <w:rPr>
                <w:b/>
                <w:bCs/>
              </w:rPr>
              <w:t xml:space="preserve">Сценарий ЧС </w:t>
            </w:r>
          </w:p>
          <w:p w:rsidR="004B2EA2" w:rsidRPr="00B50FFC" w:rsidRDefault="004B2EA2" w:rsidP="004B2EA2">
            <w:pPr>
              <w:jc w:val="center"/>
              <w:rPr>
                <w:b/>
                <w:bCs/>
              </w:rPr>
            </w:pPr>
          </w:p>
        </w:tc>
        <w:tc>
          <w:tcPr>
            <w:tcW w:w="2844" w:type="dxa"/>
            <w:shd w:val="clear" w:color="auto" w:fill="D9D9D9" w:themeFill="background1" w:themeFillShade="D9"/>
          </w:tcPr>
          <w:p w:rsidR="004B2EA2" w:rsidRPr="00B50FFC" w:rsidRDefault="004B2EA2" w:rsidP="004B2EA2">
            <w:pPr>
              <w:pStyle w:val="Default"/>
              <w:jc w:val="center"/>
            </w:pPr>
            <w:r w:rsidRPr="00B50FFC">
              <w:rPr>
                <w:b/>
                <w:bCs/>
              </w:rPr>
              <w:t xml:space="preserve">Территория распространения ЧС </w:t>
            </w:r>
          </w:p>
          <w:p w:rsidR="004B2EA2" w:rsidRPr="00B50FFC" w:rsidRDefault="004B2EA2" w:rsidP="004B2EA2">
            <w:pPr>
              <w:jc w:val="center"/>
              <w:rPr>
                <w:b/>
                <w:bCs/>
              </w:rPr>
            </w:pPr>
          </w:p>
        </w:tc>
        <w:tc>
          <w:tcPr>
            <w:tcW w:w="2504" w:type="dxa"/>
            <w:shd w:val="clear" w:color="auto" w:fill="D9D9D9" w:themeFill="background1" w:themeFillShade="D9"/>
          </w:tcPr>
          <w:p w:rsidR="004B2EA2" w:rsidRPr="00B50FFC" w:rsidRDefault="004B2EA2" w:rsidP="004B2EA2">
            <w:pPr>
              <w:pStyle w:val="Default"/>
              <w:jc w:val="center"/>
            </w:pPr>
            <w:r w:rsidRPr="00B50FFC">
              <w:rPr>
                <w:b/>
                <w:bCs/>
              </w:rPr>
              <w:t xml:space="preserve">Основание </w:t>
            </w:r>
          </w:p>
          <w:p w:rsidR="004B2EA2" w:rsidRPr="00B50FFC" w:rsidRDefault="004B2EA2" w:rsidP="004B2EA2">
            <w:pPr>
              <w:jc w:val="center"/>
              <w:rPr>
                <w:b/>
                <w:bCs/>
              </w:rPr>
            </w:pPr>
          </w:p>
        </w:tc>
      </w:tr>
      <w:tr w:rsidR="004B2EA2" w:rsidRPr="00B50FFC" w:rsidTr="004B2EA2">
        <w:tc>
          <w:tcPr>
            <w:tcW w:w="1951" w:type="dxa"/>
          </w:tcPr>
          <w:p w:rsidR="004B2EA2" w:rsidRPr="00B50FFC" w:rsidRDefault="004B2EA2" w:rsidP="00771DC6">
            <w:pPr>
              <w:pStyle w:val="Default"/>
              <w:jc w:val="center"/>
              <w:rPr>
                <w:b/>
                <w:bCs/>
              </w:rPr>
            </w:pPr>
            <w:r w:rsidRPr="00B50FFC">
              <w:t xml:space="preserve">Автомобильный транспорт </w:t>
            </w:r>
          </w:p>
        </w:tc>
        <w:tc>
          <w:tcPr>
            <w:tcW w:w="2271" w:type="dxa"/>
          </w:tcPr>
          <w:p w:rsidR="004B2EA2" w:rsidRPr="00B50FFC" w:rsidRDefault="004B2EA2" w:rsidP="00771DC6">
            <w:pPr>
              <w:pStyle w:val="Default"/>
              <w:jc w:val="center"/>
              <w:rPr>
                <w:b/>
                <w:bCs/>
              </w:rPr>
            </w:pPr>
            <w:r w:rsidRPr="00B50FFC">
              <w:t xml:space="preserve">Разрушение емкости (бочки) для перевозки хлора грузоподъемностью 50 кг </w:t>
            </w:r>
          </w:p>
        </w:tc>
        <w:tc>
          <w:tcPr>
            <w:tcW w:w="2844" w:type="dxa"/>
          </w:tcPr>
          <w:p w:rsidR="004B2EA2" w:rsidRPr="00B50FFC" w:rsidRDefault="004B2EA2" w:rsidP="004B2EA2">
            <w:pPr>
              <w:pStyle w:val="Default"/>
              <w:jc w:val="center"/>
            </w:pPr>
            <w:r w:rsidRPr="00B50FFC">
              <w:t xml:space="preserve">Зона фактического заражения – 120 м </w:t>
            </w:r>
          </w:p>
          <w:p w:rsidR="004B2EA2" w:rsidRPr="00B50FFC" w:rsidRDefault="004B2EA2" w:rsidP="004B2EA2">
            <w:pPr>
              <w:jc w:val="center"/>
              <w:rPr>
                <w:b/>
                <w:bCs/>
              </w:rPr>
            </w:pPr>
            <w:r w:rsidRPr="00B50FFC">
              <w:t xml:space="preserve">Зона возможного заражения –750 м </w:t>
            </w:r>
          </w:p>
        </w:tc>
        <w:tc>
          <w:tcPr>
            <w:tcW w:w="2504" w:type="dxa"/>
          </w:tcPr>
          <w:p w:rsidR="004B2EA2" w:rsidRPr="00B50FFC" w:rsidRDefault="004B2EA2" w:rsidP="004B2EA2">
            <w:pPr>
              <w:pStyle w:val="Default"/>
              <w:jc w:val="center"/>
            </w:pPr>
            <w:r w:rsidRPr="00B50FFC">
              <w:t xml:space="preserve">РД 52.04.253-90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 «Методика оценки последствий аварии на </w:t>
            </w:r>
            <w:proofErr w:type="spellStart"/>
            <w:r w:rsidRPr="00B50FFC">
              <w:t>пожаро</w:t>
            </w:r>
            <w:proofErr w:type="spellEnd"/>
            <w:r w:rsidRPr="00B50FFC">
              <w:t xml:space="preserve">- взрывоопасных объектах», МЧС РФ, Москва, 1994 г. </w:t>
            </w:r>
          </w:p>
          <w:p w:rsidR="004B2EA2" w:rsidRPr="00B50FFC" w:rsidRDefault="004B2EA2" w:rsidP="004B2EA2">
            <w:pPr>
              <w:jc w:val="center"/>
              <w:rPr>
                <w:b/>
                <w:bCs/>
              </w:rPr>
            </w:pPr>
          </w:p>
        </w:tc>
      </w:tr>
      <w:tr w:rsidR="004B2EA2" w:rsidRPr="00B50FFC" w:rsidTr="004B2EA2">
        <w:tc>
          <w:tcPr>
            <w:tcW w:w="1951" w:type="dxa"/>
            <w:vMerge w:val="restart"/>
          </w:tcPr>
          <w:p w:rsidR="004B2EA2" w:rsidRPr="00B50FFC" w:rsidRDefault="004B2EA2" w:rsidP="004B2EA2">
            <w:pPr>
              <w:pStyle w:val="Default"/>
              <w:jc w:val="center"/>
            </w:pPr>
          </w:p>
        </w:tc>
        <w:tc>
          <w:tcPr>
            <w:tcW w:w="2271" w:type="dxa"/>
          </w:tcPr>
          <w:p w:rsidR="004B2EA2" w:rsidRPr="00B50FFC" w:rsidRDefault="004B2EA2" w:rsidP="004B2EA2">
            <w:pPr>
              <w:pStyle w:val="Default"/>
              <w:jc w:val="center"/>
            </w:pPr>
            <w:r w:rsidRPr="00B50FFC">
              <w:t xml:space="preserve">Разлив и возгорание бензина, перевозимого автоцистерной грузоподъемностью до 30 т (пожар по типу «огненный шар», количество вещества – 9 т) </w:t>
            </w:r>
          </w:p>
        </w:tc>
        <w:tc>
          <w:tcPr>
            <w:tcW w:w="2844" w:type="dxa"/>
          </w:tcPr>
          <w:p w:rsidR="004B2EA2" w:rsidRPr="00B50FFC" w:rsidRDefault="004B2EA2" w:rsidP="004B2EA2">
            <w:pPr>
              <w:pStyle w:val="Default"/>
              <w:jc w:val="center"/>
            </w:pPr>
            <w:r w:rsidRPr="00B50FFC">
              <w:t xml:space="preserve">Радиус огненного шара – 52,3 м </w:t>
            </w:r>
          </w:p>
          <w:p w:rsidR="004B2EA2" w:rsidRPr="00B50FFC" w:rsidRDefault="004B2EA2" w:rsidP="004B2EA2">
            <w:pPr>
              <w:jc w:val="center"/>
              <w:rPr>
                <w:b/>
                <w:bCs/>
              </w:rPr>
            </w:pPr>
            <w:r w:rsidRPr="00B50FFC">
              <w:t xml:space="preserve">Безопасное расстояние – 275 м </w:t>
            </w:r>
          </w:p>
        </w:tc>
        <w:tc>
          <w:tcPr>
            <w:tcW w:w="2504" w:type="dxa"/>
            <w:vMerge w:val="restart"/>
          </w:tcPr>
          <w:p w:rsidR="004B2EA2" w:rsidRPr="00B50FFC" w:rsidRDefault="004B2EA2" w:rsidP="004B2EA2">
            <w:pPr>
              <w:jc w:val="center"/>
              <w:rPr>
                <w:b/>
                <w:bCs/>
              </w:rPr>
            </w:pPr>
          </w:p>
        </w:tc>
      </w:tr>
      <w:tr w:rsidR="004B2EA2" w:rsidRPr="00B50FFC" w:rsidTr="004B2EA2">
        <w:tc>
          <w:tcPr>
            <w:tcW w:w="1951" w:type="dxa"/>
            <w:vMerge/>
          </w:tcPr>
          <w:p w:rsidR="004B2EA2" w:rsidRPr="00B50FFC" w:rsidRDefault="004B2EA2" w:rsidP="004B2EA2">
            <w:pPr>
              <w:pStyle w:val="Default"/>
              <w:jc w:val="center"/>
            </w:pPr>
          </w:p>
        </w:tc>
        <w:tc>
          <w:tcPr>
            <w:tcW w:w="2271" w:type="dxa"/>
          </w:tcPr>
          <w:p w:rsidR="004B2EA2" w:rsidRPr="00B50FFC" w:rsidRDefault="004B2EA2" w:rsidP="004B2EA2">
            <w:pPr>
              <w:pStyle w:val="Default"/>
              <w:jc w:val="center"/>
            </w:pPr>
            <w:r w:rsidRPr="00B50FFC">
              <w:t xml:space="preserve">Взрыв </w:t>
            </w:r>
            <w:proofErr w:type="spellStart"/>
            <w:r w:rsidRPr="00B50FFC">
              <w:t>бензино</w:t>
            </w:r>
            <w:proofErr w:type="spellEnd"/>
            <w:r w:rsidRPr="00B50FFC">
              <w:t xml:space="preserve">-воздушной смеси количество вещества – 1,5 т </w:t>
            </w:r>
          </w:p>
          <w:p w:rsidR="004B2EA2" w:rsidRPr="00B50FFC" w:rsidRDefault="004B2EA2" w:rsidP="004B2EA2">
            <w:pPr>
              <w:pStyle w:val="Default"/>
              <w:jc w:val="center"/>
            </w:pPr>
          </w:p>
        </w:tc>
        <w:tc>
          <w:tcPr>
            <w:tcW w:w="2844" w:type="dxa"/>
          </w:tcPr>
          <w:p w:rsidR="004B2EA2" w:rsidRPr="00B50FFC" w:rsidRDefault="004B2EA2" w:rsidP="004B2EA2">
            <w:pPr>
              <w:pStyle w:val="Default"/>
              <w:jc w:val="center"/>
            </w:pPr>
            <w:r w:rsidRPr="00B50FFC">
              <w:t>Зона 1 %-</w:t>
            </w:r>
            <w:proofErr w:type="spellStart"/>
            <w:r w:rsidRPr="00B50FFC">
              <w:t>го</w:t>
            </w:r>
            <w:proofErr w:type="spellEnd"/>
            <w:r w:rsidRPr="00B50FFC">
              <w:t xml:space="preserve"> поражения людей – 135,8 м </w:t>
            </w:r>
          </w:p>
          <w:p w:rsidR="004B2EA2" w:rsidRPr="00B50FFC" w:rsidRDefault="004B2EA2" w:rsidP="004B2EA2">
            <w:pPr>
              <w:jc w:val="center"/>
              <w:rPr>
                <w:b/>
                <w:bCs/>
              </w:rPr>
            </w:pPr>
          </w:p>
        </w:tc>
        <w:tc>
          <w:tcPr>
            <w:tcW w:w="2504" w:type="dxa"/>
            <w:vMerge/>
          </w:tcPr>
          <w:p w:rsidR="004B2EA2" w:rsidRPr="00B50FFC" w:rsidRDefault="004B2EA2" w:rsidP="004B2EA2">
            <w:pPr>
              <w:jc w:val="center"/>
              <w:rPr>
                <w:b/>
                <w:bCs/>
              </w:rPr>
            </w:pPr>
          </w:p>
        </w:tc>
      </w:tr>
    </w:tbl>
    <w:p w:rsidR="004B2EA2" w:rsidRPr="00B50FFC" w:rsidRDefault="004B2EA2" w:rsidP="004B2EA2">
      <w:pPr>
        <w:jc w:val="center"/>
        <w:rPr>
          <w:b/>
          <w:bCs/>
        </w:rPr>
      </w:pPr>
    </w:p>
    <w:p w:rsidR="004B2EA2" w:rsidRPr="00B50FFC" w:rsidRDefault="004B2EA2" w:rsidP="004B2EA2">
      <w:pPr>
        <w:pStyle w:val="3"/>
        <w:spacing w:before="0" w:after="0"/>
      </w:pPr>
      <w:bookmarkStart w:id="74" w:name="_Toc476063586"/>
      <w:bookmarkStart w:id="75" w:name="_Toc31102703"/>
      <w:r w:rsidRPr="00B50FFC">
        <w:t>6.3. Перечень мероприятий по обеспечению пожарной безопасности</w:t>
      </w:r>
      <w:bookmarkEnd w:id="74"/>
      <w:bookmarkEnd w:id="75"/>
    </w:p>
    <w:p w:rsidR="004B2EA2" w:rsidRPr="00B50FFC" w:rsidRDefault="004B2EA2" w:rsidP="004B2EA2"/>
    <w:p w:rsidR="004B2EA2" w:rsidRPr="00B50FFC" w:rsidRDefault="004B2EA2" w:rsidP="004B2EA2">
      <w:pPr>
        <w:pStyle w:val="3"/>
        <w:spacing w:before="0" w:after="0"/>
      </w:pPr>
      <w:bookmarkStart w:id="76" w:name="_Toc476063587"/>
      <w:bookmarkStart w:id="77" w:name="_Toc31102704"/>
      <w:r w:rsidRPr="00B50FFC">
        <w:t>6.3.1. Введение</w:t>
      </w:r>
      <w:bookmarkEnd w:id="76"/>
      <w:bookmarkEnd w:id="77"/>
    </w:p>
    <w:p w:rsidR="004B2EA2" w:rsidRPr="00B50FFC" w:rsidRDefault="004B2EA2" w:rsidP="004B2EA2">
      <w:pPr>
        <w:spacing w:line="238" w:lineRule="auto"/>
        <w:ind w:left="20" w:firstLine="567"/>
      </w:pPr>
      <w:r w:rsidRPr="00B50FFC">
        <w:t xml:space="preserve">Настоящий подраздел разработан согласно п. 9.12, 11.1, 11.2, 11.6 Методических рекомендаций по разработке проектов генеральных планов поселений и городских округов, утвержденных Приказом Министерства регионального развития Российской Федерации от 26 мая 2011 №244. </w:t>
      </w:r>
    </w:p>
    <w:p w:rsidR="004B2EA2" w:rsidRPr="00B50FFC" w:rsidRDefault="004B2EA2" w:rsidP="004B2EA2">
      <w:pPr>
        <w:spacing w:line="238" w:lineRule="auto"/>
        <w:ind w:left="20" w:firstLine="567"/>
      </w:pPr>
      <w:r w:rsidRPr="00B50FFC">
        <w:t xml:space="preserve">Раздел разработан в соответствии со ст. 65 Федерального закона Российской Федерации от 22 июля 2008 года № 123-ФЗ «Технический регламент о требованиях пожарной безопасности» (далее – Регламент о требованиях пожарной безопасности) для обеспечения учета в Генеральном плане поселения требований пожарной безопасности, установленных указанным Федеральным законом. </w:t>
      </w:r>
    </w:p>
    <w:p w:rsidR="004B2EA2" w:rsidRPr="00B50FFC" w:rsidRDefault="004B2EA2" w:rsidP="004B2EA2">
      <w:pPr>
        <w:spacing w:line="238" w:lineRule="auto"/>
        <w:ind w:left="20" w:firstLine="567"/>
      </w:pPr>
      <w:r w:rsidRPr="00B50FFC">
        <w:t>Настоящий раздел не является нормативным документом по пожарной безопасности. 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 (ст. 65 Регламента о требованиях пожарной безопасности).</w:t>
      </w:r>
    </w:p>
    <w:p w:rsidR="004B2EA2" w:rsidRPr="00B50FFC" w:rsidRDefault="004B2EA2" w:rsidP="004B2EA2"/>
    <w:p w:rsidR="004B2EA2" w:rsidRPr="00B50FFC" w:rsidRDefault="004B2EA2" w:rsidP="004B2EA2">
      <w:pPr>
        <w:pStyle w:val="3"/>
        <w:spacing w:before="0" w:after="0"/>
      </w:pPr>
      <w:bookmarkStart w:id="78" w:name="_Toc476063588"/>
      <w:bookmarkStart w:id="79" w:name="_Toc31102705"/>
      <w:r w:rsidRPr="00B50FFC">
        <w:t>6.3.2. Источники пожарной опасности</w:t>
      </w:r>
      <w:bookmarkEnd w:id="78"/>
      <w:bookmarkEnd w:id="79"/>
    </w:p>
    <w:p w:rsidR="004B2EA2" w:rsidRPr="00B50FFC" w:rsidRDefault="004B2EA2" w:rsidP="004B2EA2">
      <w:pPr>
        <w:spacing w:line="238" w:lineRule="auto"/>
        <w:ind w:left="20" w:firstLine="567"/>
      </w:pPr>
      <w:r w:rsidRPr="00B50FFC">
        <w:t xml:space="preserve">Причинами пожаров на территории поселения могут являться: </w:t>
      </w:r>
    </w:p>
    <w:p w:rsidR="004B2EA2" w:rsidRPr="00B50FFC" w:rsidRDefault="004B2EA2" w:rsidP="004B2EA2">
      <w:pPr>
        <w:spacing w:line="238" w:lineRule="auto"/>
        <w:ind w:left="20" w:firstLine="567"/>
      </w:pPr>
      <w:r w:rsidRPr="00B50FFC">
        <w:t xml:space="preserve">- природные лесные пожары, </w:t>
      </w:r>
      <w:proofErr w:type="spellStart"/>
      <w:r w:rsidRPr="00B50FFC">
        <w:t>сельхозпалы</w:t>
      </w:r>
      <w:proofErr w:type="spellEnd"/>
      <w:r w:rsidRPr="00B50FFC">
        <w:t xml:space="preserve"> и их перенос на застроенные территории; </w:t>
      </w:r>
    </w:p>
    <w:p w:rsidR="004B2EA2" w:rsidRPr="00B50FFC" w:rsidRDefault="004B2EA2" w:rsidP="004B2EA2">
      <w:pPr>
        <w:spacing w:line="238" w:lineRule="auto"/>
        <w:ind w:left="20" w:firstLine="567"/>
      </w:pPr>
      <w:r w:rsidRPr="00B50FFC">
        <w:t xml:space="preserve">- возгорание в жилой, промышленной и общественно-деловой застройке; </w:t>
      </w:r>
    </w:p>
    <w:p w:rsidR="004B2EA2" w:rsidRPr="00B50FFC" w:rsidRDefault="004B2EA2" w:rsidP="004B2EA2">
      <w:pPr>
        <w:spacing w:line="238" w:lineRule="auto"/>
        <w:ind w:left="20" w:firstLine="567"/>
      </w:pPr>
      <w:r w:rsidRPr="00B50FFC">
        <w:t xml:space="preserve">- возгорания нефтепродуктов, хранящихся на складах и автомобильных заправочных станциях; </w:t>
      </w:r>
    </w:p>
    <w:p w:rsidR="004B2EA2" w:rsidRPr="00B50FFC" w:rsidRDefault="004B2EA2" w:rsidP="004B2EA2">
      <w:pPr>
        <w:spacing w:line="238" w:lineRule="auto"/>
        <w:ind w:left="20" w:firstLine="567"/>
      </w:pPr>
      <w:r w:rsidRPr="00B50FFC">
        <w:t xml:space="preserve">- возгорания огнеопасных грузов, перевозимых автомобильным и железнодорожным транспортом. </w:t>
      </w:r>
    </w:p>
    <w:p w:rsidR="004B2EA2" w:rsidRPr="00B50FFC" w:rsidRDefault="004B2EA2" w:rsidP="004B2EA2">
      <w:pPr>
        <w:spacing w:line="238" w:lineRule="auto"/>
        <w:ind w:left="20" w:firstLine="567"/>
      </w:pPr>
      <w:r w:rsidRPr="00B50FFC">
        <w:t>Пожары в жилой и общественно-деловой застройке вызываются в первую очередь нарушением норм и правил противопожарной безопасности при эксплуатации отопительных (печи, газовые и электро-) приборов, электрооборудования, пиротехнических изделий, а также при проведении строительных работ. Возникновение пожаров в жилой и общественно-деловой застройке наиболее вероятно в холодное время года – в течение отопительного сезона.</w:t>
      </w:r>
    </w:p>
    <w:p w:rsidR="004B2EA2" w:rsidRPr="00B50FFC" w:rsidRDefault="004B2EA2" w:rsidP="004B2EA2">
      <w:pPr>
        <w:spacing w:line="238" w:lineRule="auto"/>
        <w:ind w:left="20" w:firstLine="567"/>
      </w:pPr>
    </w:p>
    <w:p w:rsidR="004B2EA2" w:rsidRPr="00B50FFC" w:rsidRDefault="004B2EA2" w:rsidP="004B2EA2">
      <w:pPr>
        <w:pStyle w:val="3"/>
        <w:spacing w:before="0" w:after="0"/>
      </w:pPr>
      <w:bookmarkStart w:id="80" w:name="_Toc476063589"/>
      <w:bookmarkStart w:id="81" w:name="_Toc31102706"/>
      <w:r w:rsidRPr="00B50FFC">
        <w:lastRenderedPageBreak/>
        <w:t>6.3.3. Нормативные требования пожарной безопасности при градостроительной деятельности</w:t>
      </w:r>
      <w:bookmarkEnd w:id="80"/>
      <w:bookmarkEnd w:id="81"/>
    </w:p>
    <w:p w:rsidR="004B2EA2" w:rsidRPr="00B50FFC" w:rsidRDefault="004B2EA2" w:rsidP="004B2EA2">
      <w:pPr>
        <w:spacing w:line="238" w:lineRule="auto"/>
        <w:ind w:left="20" w:firstLine="567"/>
      </w:pPr>
      <w:r w:rsidRPr="00B50FFC">
        <w:t>Требования пожарной безопасности при градостроительной деятельности, к противопожарным расстояния между зданиями и сооружениями, а также требования пожарной безопасности по размещению подразделений пожарной охраны установлены гл. 15 (ст. 65, 66, 68), гл. 16 (ст. 69-71, 73, 74) и гл. 17 (ст. 76, 77) Федерального закона Российской Федерации от 22 июля 2008 года № 123-ФЗ «Технический регламент о требованиях пожарной безопасности» ((в ред. Федерального закона от 10 июля 2012 № 117-ФЗ «О внесении изменений в Федеральный закон "Технический регламент о требованиях пожарной безопасности»).</w:t>
      </w:r>
    </w:p>
    <w:p w:rsidR="004B2EA2" w:rsidRPr="00B50FFC" w:rsidRDefault="004B2EA2" w:rsidP="004B2EA2">
      <w:pPr>
        <w:spacing w:line="238" w:lineRule="auto"/>
        <w:ind w:left="20" w:firstLine="567"/>
        <w:rPr>
          <w:sz w:val="23"/>
          <w:szCs w:val="23"/>
        </w:rPr>
      </w:pPr>
    </w:p>
    <w:p w:rsidR="004B2EA2" w:rsidRPr="00B50FFC" w:rsidRDefault="004B2EA2" w:rsidP="004B2EA2">
      <w:pPr>
        <w:spacing w:line="238" w:lineRule="auto"/>
        <w:ind w:left="20" w:firstLine="567"/>
        <w:jc w:val="center"/>
      </w:pPr>
      <w:r w:rsidRPr="00B50FFC">
        <w:rPr>
          <w:b/>
          <w:bCs/>
          <w:i/>
          <w:iCs/>
        </w:rPr>
        <w:t>Требования к документации при планировке территорий поселения</w:t>
      </w:r>
    </w:p>
    <w:p w:rsidR="004B2EA2" w:rsidRPr="00B50FFC" w:rsidRDefault="004B2EA2" w:rsidP="004B2EA2">
      <w:pPr>
        <w:spacing w:line="238" w:lineRule="auto"/>
        <w:ind w:left="20" w:firstLine="567"/>
      </w:pPr>
      <w:r w:rsidRPr="00B50FFC">
        <w:t xml:space="preserve">При разработке проектов планировки территорий согласно ст. 42 Градостроительного кодекса Российской Федерации в Пояснительную записку Материалов по обоснованию проекта должны включаться описание и обоснование положений, касающихся проведения мероприятий по обеспечению пожарной безопасности. </w:t>
      </w:r>
    </w:p>
    <w:p w:rsidR="004B2EA2" w:rsidRPr="00B50FFC" w:rsidRDefault="004B2EA2" w:rsidP="004B2EA2">
      <w:pPr>
        <w:spacing w:line="238" w:lineRule="auto"/>
        <w:ind w:left="20" w:firstLine="567"/>
      </w:pPr>
      <w:r w:rsidRPr="00B50FFC">
        <w:t>Указание на необходимость включения таких положений в документацию проекта планировки территорий следует обязательно включать в Техническое задание.</w:t>
      </w:r>
    </w:p>
    <w:p w:rsidR="004B2EA2" w:rsidRPr="00B50FFC" w:rsidRDefault="004B2EA2" w:rsidP="004B2EA2">
      <w:pPr>
        <w:spacing w:line="238" w:lineRule="auto"/>
        <w:ind w:left="20" w:firstLine="567"/>
        <w:rPr>
          <w:sz w:val="23"/>
          <w:szCs w:val="23"/>
        </w:rPr>
      </w:pPr>
    </w:p>
    <w:p w:rsidR="004B2EA2" w:rsidRPr="00B50FFC" w:rsidRDefault="004B2EA2" w:rsidP="004B2EA2">
      <w:pPr>
        <w:spacing w:line="238" w:lineRule="auto"/>
        <w:ind w:left="20" w:firstLine="567"/>
        <w:jc w:val="center"/>
        <w:rPr>
          <w:b/>
          <w:bCs/>
          <w:i/>
          <w:iCs/>
        </w:rPr>
      </w:pPr>
      <w:r w:rsidRPr="00B50FFC">
        <w:rPr>
          <w:b/>
          <w:bCs/>
          <w:i/>
          <w:iCs/>
        </w:rPr>
        <w:t>Размещение взрывопожароопасных объектов</w:t>
      </w:r>
    </w:p>
    <w:p w:rsidR="004B2EA2" w:rsidRPr="00B50FFC" w:rsidRDefault="004B2EA2" w:rsidP="004B2EA2">
      <w:pPr>
        <w:spacing w:line="238" w:lineRule="auto"/>
        <w:ind w:left="20" w:firstLine="567"/>
      </w:pPr>
      <w:r w:rsidRPr="00B50FFC">
        <w:t>При размещении на территории поселения взрывопожароопасных объектов (Опасные производственные объекты, на которых</w:t>
      </w:r>
      <w:r w:rsidR="005E795A" w:rsidRPr="00B50FFC">
        <w:t xml:space="preserve"> производятся, используются</w:t>
      </w:r>
      <w:r w:rsidRPr="00B50FFC">
        <w:t xml:space="preserve">, образуются, хранятся, транспортируются, уничтожаются </w:t>
      </w:r>
      <w:proofErr w:type="spellStart"/>
      <w:r w:rsidRPr="00B50FFC">
        <w:t>пожаровзрывоопасные</w:t>
      </w:r>
      <w:proofErr w:type="spellEnd"/>
      <w:r w:rsidRPr="00B50FFC">
        <w:t xml:space="preserve"> вещества и материалы и для которых обязательна разработка декларации о промышленной безопасности), в составе проектов, предусматривающих такое размещение, должны быть разработаны (содержаться): </w:t>
      </w:r>
    </w:p>
    <w:p w:rsidR="004B2EA2" w:rsidRPr="00B50FFC" w:rsidRDefault="004B2EA2" w:rsidP="004B2EA2">
      <w:pPr>
        <w:spacing w:line="238" w:lineRule="auto"/>
        <w:ind w:left="20" w:firstLine="567"/>
      </w:pPr>
      <w:r w:rsidRPr="00B50FFC">
        <w:t xml:space="preserve">- обоснование невозможности или нецелесообразности размещения взрывопожароопасного объекта за границами поселения; </w:t>
      </w:r>
    </w:p>
    <w:p w:rsidR="004B2EA2" w:rsidRPr="00B50FFC" w:rsidRDefault="004B2EA2" w:rsidP="004B2EA2">
      <w:pPr>
        <w:spacing w:line="238" w:lineRule="auto"/>
        <w:ind w:left="20" w:firstLine="567"/>
      </w:pPr>
      <w:r w:rsidRPr="00B50FFC">
        <w:t xml:space="preserve">- мероприятия, обеспечивающие такое расчетное значение пожарного риска, которое не превышает допустимое значение пожарного риска согласно гл. 20 Регламента о требованиях пожарной безопасности. </w:t>
      </w:r>
    </w:p>
    <w:p w:rsidR="004B2EA2" w:rsidRPr="00B50FFC" w:rsidRDefault="004B2EA2" w:rsidP="004B2EA2">
      <w:pPr>
        <w:spacing w:line="238" w:lineRule="auto"/>
        <w:ind w:left="20" w:firstLine="567"/>
      </w:pPr>
      <w:r w:rsidRPr="00B50FFC">
        <w:t xml:space="preserve">При этом: </w:t>
      </w:r>
    </w:p>
    <w:p w:rsidR="004B2EA2" w:rsidRPr="00B50FFC" w:rsidRDefault="004B2EA2" w:rsidP="004B2EA2">
      <w:pPr>
        <w:spacing w:line="238" w:lineRule="auto"/>
        <w:ind w:left="20" w:firstLine="567"/>
      </w:pPr>
      <w:r w:rsidRPr="00B50FFC">
        <w:t xml:space="preserve">- 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медицинских организаций и учреждений отдыха должно составлять не менее 50 м; </w:t>
      </w:r>
    </w:p>
    <w:p w:rsidR="004B2EA2" w:rsidRPr="00B50FFC" w:rsidRDefault="004B2EA2" w:rsidP="004B2EA2">
      <w:pPr>
        <w:spacing w:line="238" w:lineRule="auto"/>
        <w:ind w:left="20" w:firstLine="567"/>
      </w:pPr>
      <w:r w:rsidRPr="00B50FFC">
        <w:t>- величина индивидуального пожарного риска в результате воздействия опасных факторов пожара на производственном объекте для людей, находящихся в жилой зоне, общественно-деловой зоне или зоне рекреационного назначения вблизи объекта, не должна превышать одну стомиллионную в год, а социального пожарного риска – одну десятимиллионную в год. (Для производственных объектов, на которых для людей, находящихся в жилой зоне, общественно-деловой зоне или зоне рекреационного назначения вблизи объекта, обеспечение величины индивидуального пожарного риска одной стомиллионной в год и (или) величины социального пожарного риска одной десятимиллионной в год невозможно в связи со спецификой функционирования технологических процессов, допускается увеличение индивидуального пожарного риска до одной миллионной в год и (или) социального пожарного риска до одной стотысячной в год соответственно. При этом должны быть предусмотрены средства оповещения людей, находящихся в жилой зоне, общественно-деловой зоне или зоне рекреационного назначения, о пожаре на произ</w:t>
      </w:r>
      <w:r w:rsidRPr="00B50FFC">
        <w:lastRenderedPageBreak/>
        <w:t xml:space="preserve">водственном объекте, а также дополнительные инженерно-технические и организационные мероприятия по обеспечению их пожарной безопасности и социальной защите). </w:t>
      </w:r>
    </w:p>
    <w:p w:rsidR="004B2EA2" w:rsidRPr="00B50FFC" w:rsidRDefault="004B2EA2" w:rsidP="004B2EA2">
      <w:pPr>
        <w:spacing w:line="238" w:lineRule="auto"/>
        <w:ind w:left="20" w:firstLine="567"/>
      </w:pPr>
      <w:r w:rsidRPr="00B50FFC">
        <w:t xml:space="preserve">Федеральным законом Российской Федерации от 21 июля 1997 № 116-ФЗ «О промышленной безопасности опасных производственных объектов» устанавливается обязательность разработки деклараций промышленной безопасности опасных производственных объектов I и II классов опасности, на которых получаются, используются, </w:t>
      </w:r>
      <w:r w:rsidR="005E795A" w:rsidRPr="00B50FFC">
        <w:t>утилизирую</w:t>
      </w:r>
      <w:r w:rsidR="00581704" w:rsidRPr="00B50FFC">
        <w:t>т</w:t>
      </w:r>
      <w:r w:rsidR="005E795A" w:rsidRPr="00B50FFC">
        <w:t>ся</w:t>
      </w:r>
      <w:r w:rsidRPr="00B50FFC">
        <w:t>, образуются, хранятся, транспортируются, уничтожаются опасные вещества.</w:t>
      </w:r>
    </w:p>
    <w:p w:rsidR="004B2EA2" w:rsidRPr="00B50FFC" w:rsidRDefault="004B2EA2" w:rsidP="004B2EA2">
      <w:pPr>
        <w:spacing w:line="238" w:lineRule="auto"/>
        <w:ind w:left="20" w:firstLine="567"/>
      </w:pPr>
      <w:r w:rsidRPr="00B50FFC">
        <w:t xml:space="preserve">Согласно СНиП 21-01-97 «Пожарная безопасность зданий и сооружений» здания и части зданий – помещения или группы помещений, функционально связанных между собой, по функциональной пожарной опасности подразделяются на классы в зависимости от способа их использования: </w:t>
      </w:r>
    </w:p>
    <w:p w:rsidR="004B2EA2" w:rsidRPr="00B50FFC" w:rsidRDefault="004B2EA2" w:rsidP="004B2EA2">
      <w:pPr>
        <w:spacing w:line="238" w:lineRule="auto"/>
        <w:ind w:left="20" w:firstLine="567"/>
      </w:pPr>
      <w:r w:rsidRPr="00B50FFC">
        <w:t xml:space="preserve">Ф1 Для постоянного проживания и временного (в том числе круглосуточного) пребывания людей (помещения в этих зданиях, как правило, используются круглосуточно, контингент людей в них может иметь различный возраст и физическое состояние, для этих зданий характерно наличие спальных помещений): </w:t>
      </w:r>
    </w:p>
    <w:p w:rsidR="004B2EA2" w:rsidRPr="00B50FFC" w:rsidRDefault="004B2EA2" w:rsidP="004B2EA2">
      <w:pPr>
        <w:spacing w:line="238" w:lineRule="auto"/>
        <w:ind w:left="20" w:firstLine="567"/>
      </w:pPr>
      <w:r w:rsidRPr="00B50FFC">
        <w:t>Ф1.1 Дошкольные образовательные учреждения, специализированные дома престарелых и инвалидов (</w:t>
      </w:r>
      <w:proofErr w:type="spellStart"/>
      <w:r w:rsidRPr="00B50FFC">
        <w:t>неквартирные</w:t>
      </w:r>
      <w:proofErr w:type="spellEnd"/>
      <w:r w:rsidRPr="00B50FFC">
        <w:t xml:space="preserve">), больницы, спальные корпуса школ-интернатов и детских учреждений; </w:t>
      </w:r>
    </w:p>
    <w:p w:rsidR="004B2EA2" w:rsidRPr="00B50FFC" w:rsidRDefault="004B2EA2" w:rsidP="004B2EA2">
      <w:pPr>
        <w:spacing w:line="238" w:lineRule="auto"/>
        <w:ind w:left="20" w:firstLine="567"/>
      </w:pPr>
      <w:r w:rsidRPr="00B50FFC">
        <w:t xml:space="preserve">Ф1.2 Гостиницы, общежития, спальные корпуса санаториев и домов отдыха общего типа, кемпингов, мотелей и пансионатов; </w:t>
      </w:r>
    </w:p>
    <w:p w:rsidR="004B2EA2" w:rsidRPr="00B50FFC" w:rsidRDefault="004B2EA2" w:rsidP="004B2EA2">
      <w:pPr>
        <w:spacing w:line="238" w:lineRule="auto"/>
        <w:ind w:left="20" w:firstLine="567"/>
      </w:pPr>
      <w:r w:rsidRPr="00B50FFC">
        <w:t xml:space="preserve">Ф1.3 Многоквартирные жилые дома; </w:t>
      </w:r>
    </w:p>
    <w:p w:rsidR="004B2EA2" w:rsidRPr="00B50FFC" w:rsidRDefault="004B2EA2" w:rsidP="004B2EA2">
      <w:pPr>
        <w:spacing w:line="238" w:lineRule="auto"/>
        <w:ind w:left="20" w:firstLine="567"/>
      </w:pPr>
      <w:r w:rsidRPr="00B50FFC">
        <w:t>Ф1.4 Одноквартирные, в том числе блокированные жилые дома;</w:t>
      </w:r>
    </w:p>
    <w:p w:rsidR="004B2EA2" w:rsidRPr="00B50FFC" w:rsidRDefault="004B2EA2" w:rsidP="004B2EA2">
      <w:pPr>
        <w:spacing w:line="238" w:lineRule="auto"/>
        <w:ind w:left="20" w:firstLine="567"/>
      </w:pPr>
      <w:r w:rsidRPr="00B50FFC">
        <w:t xml:space="preserve">Ф2 Зрелищные и культурно-просветительные учреждения (основные помещения в этих зданиях характерны массовым пребыванием посетителей в определенные периоды времени): </w:t>
      </w:r>
    </w:p>
    <w:p w:rsidR="004B2EA2" w:rsidRPr="00B50FFC" w:rsidRDefault="004B2EA2" w:rsidP="004B2EA2">
      <w:pPr>
        <w:spacing w:line="238" w:lineRule="auto"/>
        <w:ind w:left="20" w:firstLine="567"/>
      </w:pPr>
      <w:r w:rsidRPr="00B50FFC">
        <w:t xml:space="preserve">Ф2.1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p>
    <w:p w:rsidR="004B2EA2" w:rsidRPr="00B50FFC" w:rsidRDefault="004B2EA2" w:rsidP="004B2EA2">
      <w:pPr>
        <w:spacing w:line="238" w:lineRule="auto"/>
        <w:ind w:left="20" w:firstLine="567"/>
      </w:pPr>
      <w:r w:rsidRPr="00B50FFC">
        <w:t xml:space="preserve">Ф2.2 Музеи, выставки, танцевальные залы и другие подобные учреждения в закрытых помещениях; Ф2.3 Учреждения, указанные в Ф2.1, на открытом воздухе; </w:t>
      </w:r>
    </w:p>
    <w:p w:rsidR="004B2EA2" w:rsidRPr="00B50FFC" w:rsidRDefault="004B2EA2" w:rsidP="004B2EA2">
      <w:pPr>
        <w:spacing w:line="238" w:lineRule="auto"/>
        <w:ind w:left="20" w:firstLine="567"/>
      </w:pPr>
      <w:r w:rsidRPr="00B50FFC">
        <w:t xml:space="preserve">Ф2.4 Учреждения, указанные в Ф2.2, на открытом воздухе; </w:t>
      </w:r>
    </w:p>
    <w:p w:rsidR="004B2EA2" w:rsidRPr="00B50FFC" w:rsidRDefault="004B2EA2" w:rsidP="004B2EA2">
      <w:pPr>
        <w:spacing w:line="238" w:lineRule="auto"/>
        <w:ind w:left="20" w:firstLine="567"/>
      </w:pPr>
      <w:r w:rsidRPr="00B50FFC">
        <w:t xml:space="preserve">Ф3 Предприятия по обслуживанию населения (помещения этих предприятий характерны большей численностью посетителей, чем обслуживающего персонала): </w:t>
      </w:r>
    </w:p>
    <w:p w:rsidR="004B2EA2" w:rsidRPr="00B50FFC" w:rsidRDefault="004B2EA2" w:rsidP="004B2EA2">
      <w:pPr>
        <w:spacing w:line="238" w:lineRule="auto"/>
        <w:ind w:left="20" w:firstLine="567"/>
      </w:pPr>
      <w:r w:rsidRPr="00B50FFC">
        <w:t xml:space="preserve">Ф3.1 Предприятия торговли; </w:t>
      </w:r>
    </w:p>
    <w:p w:rsidR="004B2EA2" w:rsidRPr="00B50FFC" w:rsidRDefault="004B2EA2" w:rsidP="004B2EA2">
      <w:pPr>
        <w:spacing w:line="238" w:lineRule="auto"/>
        <w:ind w:left="20" w:firstLine="567"/>
      </w:pPr>
      <w:r w:rsidRPr="00B50FFC">
        <w:t xml:space="preserve">Ф3.2 Предприятия общественного питания; </w:t>
      </w:r>
    </w:p>
    <w:p w:rsidR="004B2EA2" w:rsidRPr="00B50FFC" w:rsidRDefault="004B2EA2" w:rsidP="004B2EA2">
      <w:pPr>
        <w:spacing w:line="238" w:lineRule="auto"/>
        <w:ind w:left="20" w:firstLine="567"/>
      </w:pPr>
      <w:r w:rsidRPr="00B50FFC">
        <w:t xml:space="preserve">Ф3.3 Вокзалы; </w:t>
      </w:r>
    </w:p>
    <w:p w:rsidR="004B2EA2" w:rsidRPr="00B50FFC" w:rsidRDefault="004B2EA2" w:rsidP="004B2EA2">
      <w:pPr>
        <w:spacing w:line="238" w:lineRule="auto"/>
        <w:ind w:left="20" w:firstLine="567"/>
      </w:pPr>
      <w:r w:rsidRPr="00B50FFC">
        <w:t xml:space="preserve">Ф3.4 Поликлиники и амбулатории; </w:t>
      </w:r>
    </w:p>
    <w:p w:rsidR="004B2EA2" w:rsidRPr="00B50FFC" w:rsidRDefault="004B2EA2" w:rsidP="004B2EA2">
      <w:pPr>
        <w:spacing w:line="238" w:lineRule="auto"/>
        <w:ind w:left="20" w:firstLine="567"/>
      </w:pPr>
      <w:r w:rsidRPr="00B50FFC">
        <w:t xml:space="preserve">Ф3.5 Помещения для посетителей предприятий бытового и коммунального обслуживания (почт, сберегательных касс, транспортных агентств, юридических консультаций, нотариальных контор, прачечных, ателье по пошиву и ремонту обуви и одежды, химической чистки, парикмахерских и других подобных, в том числе ритуальных и культовых учреждений) с нерасчетным числом посадочных мест для посетителей; </w:t>
      </w:r>
    </w:p>
    <w:p w:rsidR="004B2EA2" w:rsidRPr="00B50FFC" w:rsidRDefault="004B2EA2" w:rsidP="004B2EA2">
      <w:pPr>
        <w:spacing w:line="238" w:lineRule="auto"/>
        <w:ind w:left="20" w:firstLine="567"/>
      </w:pPr>
      <w:r w:rsidRPr="00B50FFC">
        <w:t xml:space="preserve">Ф3.6 Физкультурно-оздоровительные комплексы и спортивно-тренировочные учреждения без трибун для зрителей, бытовые помещения, бани; </w:t>
      </w:r>
    </w:p>
    <w:p w:rsidR="004B2EA2" w:rsidRPr="00B50FFC" w:rsidRDefault="004B2EA2" w:rsidP="004B2EA2">
      <w:pPr>
        <w:spacing w:line="238" w:lineRule="auto"/>
        <w:ind w:left="20" w:firstLine="567"/>
      </w:pPr>
      <w:r w:rsidRPr="00B50FFC">
        <w:t xml:space="preserve">Ф4 Учебные заведения, научные и проектные организации, учреждения управления (помещения в этих зданиях используются в течение суток некоторое время, в них находится, как правило, постоянный, привыкший к местным условиям контингент людей определенного возраста и физического состояния): </w:t>
      </w:r>
    </w:p>
    <w:p w:rsidR="004B2EA2" w:rsidRPr="00B50FFC" w:rsidRDefault="004B2EA2" w:rsidP="004B2EA2">
      <w:pPr>
        <w:spacing w:line="238" w:lineRule="auto"/>
        <w:ind w:left="20" w:firstLine="567"/>
      </w:pPr>
      <w:r w:rsidRPr="00B50FFC">
        <w:t xml:space="preserve">Ф4.1 Школы, внешкольные учебные заведения, средние специальные учебные заведения, профессионально-технические училища; </w:t>
      </w:r>
    </w:p>
    <w:p w:rsidR="004B2EA2" w:rsidRPr="00B50FFC" w:rsidRDefault="004B2EA2" w:rsidP="004B2EA2">
      <w:pPr>
        <w:spacing w:line="238" w:lineRule="auto"/>
        <w:ind w:left="20" w:firstLine="567"/>
      </w:pPr>
      <w:r w:rsidRPr="00B50FFC">
        <w:lastRenderedPageBreak/>
        <w:t xml:space="preserve">Ф4.2 Высшие учебные заведения, учреждения повышения квалификации; Ф4.3 Учреждения органов управления, проектно-конструкторские организации, информационные и редакционно-издательские организации, научно-исследовательские организации, банки, конторы, офисы; </w:t>
      </w:r>
    </w:p>
    <w:p w:rsidR="004B2EA2" w:rsidRPr="00B50FFC" w:rsidRDefault="004B2EA2" w:rsidP="004B2EA2">
      <w:pPr>
        <w:spacing w:line="238" w:lineRule="auto"/>
        <w:ind w:left="20" w:firstLine="567"/>
      </w:pPr>
      <w:r w:rsidRPr="00B50FFC">
        <w:t xml:space="preserve">Ф4.4 Пожарные депо; </w:t>
      </w:r>
    </w:p>
    <w:p w:rsidR="004B2EA2" w:rsidRPr="00B50FFC" w:rsidRDefault="004B2EA2" w:rsidP="004B2EA2">
      <w:pPr>
        <w:spacing w:line="238" w:lineRule="auto"/>
        <w:ind w:left="20" w:firstLine="567"/>
      </w:pPr>
      <w:r w:rsidRPr="00B50FFC">
        <w:t xml:space="preserve">Ф5 Производственные и складские здания, сооружения и помещения (для помещений этого класса характерно наличие постоянного контингента работающих, в том числе круглосуточно): </w:t>
      </w:r>
    </w:p>
    <w:p w:rsidR="004B2EA2" w:rsidRPr="00B50FFC" w:rsidRDefault="004B2EA2" w:rsidP="004B2EA2">
      <w:pPr>
        <w:spacing w:line="238" w:lineRule="auto"/>
        <w:ind w:left="20" w:firstLine="567"/>
      </w:pPr>
      <w:r w:rsidRPr="00B50FFC">
        <w:t xml:space="preserve">Ф5.1 Производственные здания и сооружения, производственные и лабораторные помещения, мастерские; </w:t>
      </w:r>
    </w:p>
    <w:p w:rsidR="004B2EA2" w:rsidRPr="00B50FFC" w:rsidRDefault="004B2EA2" w:rsidP="004B2EA2">
      <w:pPr>
        <w:spacing w:line="238" w:lineRule="auto"/>
        <w:ind w:left="20" w:firstLine="567"/>
      </w:pPr>
      <w:r w:rsidRPr="00B50FFC">
        <w:t xml:space="preserve">Ф5.2 Складские здания и сооружения, стоянки для автомобилей без технического обслуживания и ремонта, книгохранилища, архивы, складские помещения; </w:t>
      </w:r>
    </w:p>
    <w:p w:rsidR="004B2EA2" w:rsidRPr="00B50FFC" w:rsidRDefault="004B2EA2" w:rsidP="004B2EA2">
      <w:pPr>
        <w:spacing w:line="238" w:lineRule="auto"/>
        <w:ind w:left="20" w:firstLine="567"/>
      </w:pPr>
      <w:r w:rsidRPr="00B50FFC">
        <w:t>Ф5.3 Сельскохозяйственные здания.</w:t>
      </w:r>
    </w:p>
    <w:p w:rsidR="004B2EA2" w:rsidRPr="00B50FFC" w:rsidRDefault="004B2EA2" w:rsidP="004B2EA2">
      <w:pPr>
        <w:spacing w:line="238" w:lineRule="auto"/>
        <w:ind w:left="20" w:firstLine="567"/>
      </w:pPr>
      <w:r w:rsidRPr="00B50FFC">
        <w:t xml:space="preserve">Все здания классов функциональной опасности Ф1 – Ф4, земельные участки детских дошкольных образовательных учреждений, общеобразовательных учреждений, медицинских организаций и учреждений отдыха расположены на селитебной территории вне производственных зон. </w:t>
      </w:r>
    </w:p>
    <w:p w:rsidR="004B2EA2" w:rsidRPr="00B50FFC" w:rsidRDefault="004B2EA2" w:rsidP="004B2EA2">
      <w:pPr>
        <w:spacing w:line="238" w:lineRule="auto"/>
        <w:ind w:left="20" w:firstLine="567"/>
      </w:pPr>
      <w:r w:rsidRPr="00B50FFC">
        <w:t>2.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w:t>
      </w:r>
    </w:p>
    <w:p w:rsidR="004B2EA2" w:rsidRPr="00B50FFC" w:rsidRDefault="004B2EA2" w:rsidP="004B2EA2">
      <w:pPr>
        <w:spacing w:line="238" w:lineRule="auto"/>
        <w:ind w:left="20" w:firstLine="567"/>
      </w:pPr>
      <w:r w:rsidRPr="00B50FFC">
        <w:t xml:space="preserve">Места хранения легковоспламеняющихся жидкостей на территории муниципального образования отсутствуют. </w:t>
      </w:r>
    </w:p>
    <w:p w:rsidR="004B2EA2" w:rsidRPr="00B50FFC" w:rsidRDefault="004B2EA2" w:rsidP="004B2EA2">
      <w:pPr>
        <w:spacing w:line="238" w:lineRule="auto"/>
        <w:ind w:left="20" w:firstLine="567"/>
      </w:pPr>
      <w:r w:rsidRPr="00B50FFC">
        <w:t xml:space="preserve">3.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 от них. </w:t>
      </w:r>
    </w:p>
    <w:p w:rsidR="004B2EA2" w:rsidRPr="00B50FFC" w:rsidRDefault="004B2EA2" w:rsidP="004B2EA2">
      <w:pPr>
        <w:spacing w:line="238" w:lineRule="auto"/>
        <w:ind w:left="20" w:firstLine="567"/>
      </w:pPr>
      <w:r w:rsidRPr="00B50FFC">
        <w:t xml:space="preserve">Места хранения легковоспламеняющихся жидкостей на территории муниципального образования отсутствуют. </w:t>
      </w:r>
    </w:p>
    <w:p w:rsidR="004B2EA2" w:rsidRPr="00B50FFC" w:rsidRDefault="004B2EA2" w:rsidP="004B2EA2">
      <w:pPr>
        <w:spacing w:line="238" w:lineRule="auto"/>
        <w:ind w:left="20" w:firstLine="567"/>
      </w:pPr>
      <w:r w:rsidRPr="00B50FFC">
        <w:t xml:space="preserve">4. В пределах зон жилых застроек, общественно-деловых зон и зон рекреационного назначения допускается размещать производственные объекты, на территориях которых нет зданий и сооружений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медицинских организаций и учреждений отдыха устанавливается в соответствии с требованиями Регламента о требованиях пожарной безопасности. </w:t>
      </w:r>
    </w:p>
    <w:p w:rsidR="004B2EA2" w:rsidRPr="00B50FFC" w:rsidRDefault="004B2EA2" w:rsidP="004B2EA2">
      <w:pPr>
        <w:spacing w:line="238" w:lineRule="auto"/>
        <w:ind w:left="20" w:firstLine="567"/>
      </w:pPr>
      <w:r w:rsidRPr="00B50FFC">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 </w:t>
      </w:r>
    </w:p>
    <w:p w:rsidR="004B2EA2" w:rsidRPr="00B50FFC" w:rsidRDefault="004B2EA2" w:rsidP="004B2EA2">
      <w:pPr>
        <w:spacing w:line="238" w:lineRule="auto"/>
        <w:ind w:left="20" w:firstLine="567"/>
      </w:pPr>
      <w:r w:rsidRPr="00B50FFC">
        <w:t xml:space="preserve">Категории зданий и сооружений по взрывопожарной и пожарной опасности установлены НПБ 105-95 «Определение категорий помещений и зданий по взрывопожарной и </w:t>
      </w:r>
      <w:r w:rsidRPr="00B50FFC">
        <w:lastRenderedPageBreak/>
        <w:t xml:space="preserve">пожарной опасности», по характеристике веществ и материалов, помещения находящихся (обращающихся) в помещениях: </w:t>
      </w:r>
    </w:p>
    <w:p w:rsidR="004B2EA2" w:rsidRPr="00B50FFC" w:rsidRDefault="004B2EA2" w:rsidP="004B2EA2">
      <w:pPr>
        <w:spacing w:line="238" w:lineRule="auto"/>
        <w:ind w:left="20" w:firstLine="567"/>
      </w:pPr>
      <w:r w:rsidRPr="00B50FFC">
        <w:t xml:space="preserve">А – Горючие газы, легковоспламеняющиеся взрывопожароопасные жидкости (ЛВЖ) с температурой вспышки не более 28ºС в таком количестве, что могут образовывать взрывоопасные </w:t>
      </w:r>
      <w:proofErr w:type="spellStart"/>
      <w:r w:rsidRPr="00B50FFC">
        <w:t>парогазо</w:t>
      </w:r>
      <w:proofErr w:type="spellEnd"/>
      <w:r w:rsidRPr="00B50FFC">
        <w:t xml:space="preserve">-воздушные смеси, при воспламенении которых развивается расчетное избыточное давление взрыва в помещении, превышающее 5 кПа. 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 </w:t>
      </w:r>
    </w:p>
    <w:p w:rsidR="004B2EA2" w:rsidRPr="00B50FFC" w:rsidRDefault="004B2EA2" w:rsidP="004B2EA2">
      <w:pPr>
        <w:spacing w:line="238" w:lineRule="auto"/>
        <w:ind w:left="20" w:firstLine="567"/>
      </w:pPr>
      <w:r w:rsidRPr="00B50FFC">
        <w:t xml:space="preserve">Б – Горючие пыли или волокна, легковоспламеняющиеся взрывопожароопасные жидкости с температурой вспышки более 28ºС, горючие жидкости в таком количестве, что могут образовывать взрывоопасные пылевоздушные или паровоздушные смеси, при воспламенении которых развивается расчетное избыточное давление взрыва в помещении, превышающее 5 кПа; </w:t>
      </w:r>
    </w:p>
    <w:p w:rsidR="004B2EA2" w:rsidRPr="00B50FFC" w:rsidRDefault="004B2EA2" w:rsidP="004B2EA2">
      <w:pPr>
        <w:spacing w:line="238" w:lineRule="auto"/>
        <w:ind w:left="20" w:firstLine="567"/>
      </w:pPr>
      <w:r w:rsidRPr="00B50FFC">
        <w:t xml:space="preserve">В – Горючие и </w:t>
      </w:r>
      <w:proofErr w:type="spellStart"/>
      <w:r w:rsidRPr="00B50FFC">
        <w:t>трудногорючие</w:t>
      </w:r>
      <w:proofErr w:type="spellEnd"/>
      <w:r w:rsidRPr="00B50FFC">
        <w:t xml:space="preserve"> жидкости, твердые пожароопасные горючие и </w:t>
      </w:r>
      <w:proofErr w:type="spellStart"/>
      <w:r w:rsidRPr="00B50FFC">
        <w:t>трудногорючие</w:t>
      </w:r>
      <w:proofErr w:type="spellEnd"/>
      <w:r w:rsidRPr="00B50FFC">
        <w:t xml:space="preserve">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 </w:t>
      </w:r>
    </w:p>
    <w:p w:rsidR="004B2EA2" w:rsidRPr="00B50FFC" w:rsidRDefault="004B2EA2" w:rsidP="004B2EA2">
      <w:pPr>
        <w:spacing w:line="238" w:lineRule="auto"/>
        <w:ind w:left="20" w:firstLine="567"/>
      </w:pPr>
      <w:r w:rsidRPr="00B50FFC">
        <w:t xml:space="preserve">Г – 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газы, жидкости и твердые вещества, которые сжигаются или утилизируются в качестве топлива; </w:t>
      </w:r>
    </w:p>
    <w:p w:rsidR="004B2EA2" w:rsidRPr="00B50FFC" w:rsidRDefault="004B2EA2" w:rsidP="004B2EA2">
      <w:pPr>
        <w:spacing w:line="238" w:lineRule="auto"/>
        <w:ind w:left="20" w:firstLine="567"/>
      </w:pPr>
      <w:r w:rsidRPr="00B50FFC">
        <w:t xml:space="preserve">Д – Негорючие вещества и материалы в холодном состоянии. </w:t>
      </w:r>
    </w:p>
    <w:p w:rsidR="004B2EA2" w:rsidRPr="00B50FFC" w:rsidRDefault="004B2EA2" w:rsidP="004B2EA2">
      <w:pPr>
        <w:spacing w:line="238" w:lineRule="auto"/>
        <w:ind w:left="20" w:firstLine="567"/>
      </w:pPr>
      <w:r w:rsidRPr="00B50FFC">
        <w:t xml:space="preserve">Производственные объекты на территории муниципального образования согласно Генеральному плану не располагаются в пределах зон жилых застроек, общественно-деловых зон и зон рекреационного назначения. </w:t>
      </w:r>
    </w:p>
    <w:p w:rsidR="004B2EA2" w:rsidRPr="00B50FFC" w:rsidRDefault="004B2EA2" w:rsidP="004B2EA2">
      <w:pPr>
        <w:spacing w:line="238" w:lineRule="auto"/>
        <w:ind w:left="20" w:firstLine="567"/>
      </w:pPr>
      <w:r w:rsidRPr="00B50FFC">
        <w:t>При этом не установлено недопустимого взаиморасположения объектов, расположенных в производственных и жилых, общественно-деловых и рекреационных зон.</w:t>
      </w:r>
    </w:p>
    <w:p w:rsidR="004B2EA2" w:rsidRPr="00B50FFC" w:rsidRDefault="004B2EA2" w:rsidP="004B2EA2">
      <w:pPr>
        <w:spacing w:line="238" w:lineRule="auto"/>
        <w:ind w:left="20" w:firstLine="567"/>
        <w:rPr>
          <w:sz w:val="23"/>
          <w:szCs w:val="23"/>
        </w:rPr>
      </w:pPr>
    </w:p>
    <w:p w:rsidR="004B2EA2" w:rsidRPr="00B50FFC" w:rsidRDefault="004B2EA2" w:rsidP="004B2EA2">
      <w:pPr>
        <w:spacing w:line="238" w:lineRule="auto"/>
        <w:ind w:left="20" w:firstLine="567"/>
        <w:jc w:val="center"/>
        <w:rPr>
          <w:b/>
          <w:bCs/>
          <w:i/>
          <w:iCs/>
        </w:rPr>
      </w:pPr>
      <w:r w:rsidRPr="00B50FFC">
        <w:rPr>
          <w:b/>
          <w:bCs/>
          <w:i/>
          <w:iCs/>
        </w:rPr>
        <w:t>Противопожарное водоснабжение</w:t>
      </w:r>
    </w:p>
    <w:p w:rsidR="004B2EA2" w:rsidRPr="00B50FFC" w:rsidRDefault="004B2EA2" w:rsidP="004B2EA2">
      <w:pPr>
        <w:spacing w:line="238" w:lineRule="auto"/>
        <w:ind w:left="20" w:firstLine="567"/>
      </w:pPr>
      <w:r w:rsidRPr="00B50FFC">
        <w:t xml:space="preserve">На территории поселения должны быть источники наружного противопожарного водоснабжения. </w:t>
      </w:r>
    </w:p>
    <w:p w:rsidR="004B2EA2" w:rsidRPr="00B50FFC" w:rsidRDefault="004B2EA2" w:rsidP="004B2EA2">
      <w:pPr>
        <w:spacing w:line="238" w:lineRule="auto"/>
        <w:ind w:left="20" w:firstLine="567"/>
      </w:pPr>
      <w:r w:rsidRPr="00B50FFC">
        <w:t xml:space="preserve">К источникам наружного противопожарного водоснабжения относятся: </w:t>
      </w:r>
    </w:p>
    <w:p w:rsidR="004B2EA2" w:rsidRPr="00B50FFC" w:rsidRDefault="004B2EA2" w:rsidP="004B2EA2">
      <w:pPr>
        <w:spacing w:line="238" w:lineRule="auto"/>
        <w:ind w:left="20" w:firstLine="567"/>
      </w:pPr>
      <w:r w:rsidRPr="00B50FFC">
        <w:t xml:space="preserve">- наружные водопроводные сети с пожарными гидрантами; </w:t>
      </w:r>
    </w:p>
    <w:p w:rsidR="004B2EA2" w:rsidRPr="00B50FFC" w:rsidRDefault="004B2EA2" w:rsidP="004B2EA2">
      <w:pPr>
        <w:spacing w:line="238" w:lineRule="auto"/>
        <w:ind w:left="20" w:firstLine="567"/>
      </w:pPr>
      <w:r w:rsidRPr="00B50FFC">
        <w:t xml:space="preserve">- водные объекты, используемые для целей пожаротушения в соответствии с законодательством Российской Федерации; </w:t>
      </w:r>
    </w:p>
    <w:p w:rsidR="004B2EA2" w:rsidRPr="00B50FFC" w:rsidRDefault="004B2EA2" w:rsidP="004B2EA2">
      <w:pPr>
        <w:spacing w:line="238" w:lineRule="auto"/>
        <w:ind w:left="20" w:firstLine="567"/>
      </w:pPr>
      <w:r w:rsidRPr="00B50FFC">
        <w:t xml:space="preserve">- противопожарные резервуары. </w:t>
      </w:r>
    </w:p>
    <w:p w:rsidR="004B2EA2" w:rsidRPr="00B50FFC" w:rsidRDefault="004B2EA2" w:rsidP="004B2EA2">
      <w:pPr>
        <w:spacing w:line="238" w:lineRule="auto"/>
        <w:ind w:left="20" w:firstLine="567"/>
      </w:pPr>
      <w:r w:rsidRPr="00B50FFC">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rsidR="004B2EA2" w:rsidRPr="00B50FFC" w:rsidRDefault="004B2EA2" w:rsidP="004B2EA2">
      <w:pPr>
        <w:spacing w:line="238" w:lineRule="auto"/>
        <w:ind w:left="20" w:firstLine="567"/>
      </w:pPr>
      <w:r w:rsidRPr="00B50FFC">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rsidR="004B2EA2" w:rsidRPr="00B50FFC" w:rsidRDefault="004B2EA2" w:rsidP="004B2EA2">
      <w:pPr>
        <w:spacing w:line="238" w:lineRule="auto"/>
        <w:ind w:left="20" w:firstLine="567"/>
      </w:pPr>
      <w:r w:rsidRPr="00B50FFC">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rsidR="004B2EA2" w:rsidRPr="00B50FFC" w:rsidRDefault="004B2EA2" w:rsidP="004B2EA2">
      <w:pPr>
        <w:spacing w:line="238" w:lineRule="auto"/>
        <w:ind w:left="20" w:firstLine="567"/>
      </w:pPr>
      <w:r w:rsidRPr="00B50FFC">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rsidR="004B2EA2" w:rsidRPr="00B50FFC" w:rsidRDefault="004B2EA2" w:rsidP="004B2EA2">
      <w:pPr>
        <w:spacing w:line="238" w:lineRule="auto"/>
        <w:ind w:left="20" w:firstLine="567"/>
      </w:pPr>
      <w:r w:rsidRPr="00B50FFC">
        <w:lastRenderedPageBreak/>
        <w:t xml:space="preserve">Свободный напор в сети объединенного водопровода должен быть не менее 10 м и не более 60 м. </w:t>
      </w:r>
    </w:p>
    <w:p w:rsidR="004B2EA2" w:rsidRPr="00B50FFC" w:rsidRDefault="004B2EA2" w:rsidP="004B2EA2">
      <w:pPr>
        <w:spacing w:line="238" w:lineRule="auto"/>
        <w:ind w:left="20" w:firstLine="567"/>
      </w:pPr>
      <w:r w:rsidRPr="00B50FFC">
        <w:t xml:space="preserve">Объединенный хозяйственно-питьевой и производственные водопроводы поселения – относится к III категории согласно СНиП 2.04.02-84. «Строительные нормы и правила. Водоснабжение. Наружные сети и сооружения» (величина допускаемого снижения подачи воды та же, что при I категории; длительность снижения подачи не должна превышать 15 </w:t>
      </w:r>
      <w:proofErr w:type="spellStart"/>
      <w:r w:rsidRPr="00B50FFC">
        <w:t>сут</w:t>
      </w:r>
      <w:proofErr w:type="spellEnd"/>
      <w:r w:rsidRPr="00B50FFC">
        <w:t xml:space="preserve">. Перерыв в подаче воды или снижение подачи ниже указанного предела допускается на время проведения ремонта, но не более чем на 24 ч.). </w:t>
      </w:r>
    </w:p>
    <w:p w:rsidR="004B2EA2" w:rsidRPr="00B50FFC" w:rsidRDefault="004B2EA2" w:rsidP="004B2EA2">
      <w:pPr>
        <w:spacing w:line="238" w:lineRule="auto"/>
        <w:ind w:left="20" w:firstLine="567"/>
      </w:pPr>
      <w:r w:rsidRPr="00B50FFC">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rsidR="004B2EA2" w:rsidRPr="00B50FFC" w:rsidRDefault="004B2EA2" w:rsidP="004B2EA2">
      <w:pPr>
        <w:spacing w:line="238" w:lineRule="auto"/>
        <w:ind w:left="20" w:firstLine="567"/>
      </w:pPr>
      <w:r w:rsidRPr="00B50FFC">
        <w:t xml:space="preserve">Кольцевание наружных водопроводных сетей внутренними водопроводными сетями зданий и сооружений не допускается. </w:t>
      </w:r>
    </w:p>
    <w:p w:rsidR="004B2EA2" w:rsidRPr="00B50FFC" w:rsidRDefault="004B2EA2" w:rsidP="004B2EA2">
      <w:pPr>
        <w:spacing w:line="238" w:lineRule="auto"/>
        <w:ind w:left="20" w:firstLine="567"/>
      </w:pPr>
      <w:r w:rsidRPr="00B50FFC">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rsidR="004B2EA2" w:rsidRPr="00B50FFC" w:rsidRDefault="004B2EA2" w:rsidP="004B2EA2">
      <w:pPr>
        <w:spacing w:line="238" w:lineRule="auto"/>
        <w:ind w:left="20" w:firstLine="567"/>
      </w:pPr>
      <w:r w:rsidRPr="00B50FFC">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rsidR="004B2EA2" w:rsidRPr="00B50FFC" w:rsidRDefault="004B2EA2" w:rsidP="004B2EA2">
      <w:pPr>
        <w:spacing w:line="238" w:lineRule="auto"/>
        <w:ind w:left="20" w:firstLine="567"/>
      </w:pPr>
      <w:r w:rsidRPr="00B50FFC">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rsidR="004B2EA2" w:rsidRPr="00B50FFC" w:rsidRDefault="004B2EA2" w:rsidP="004B2EA2">
      <w:pPr>
        <w:spacing w:line="238" w:lineRule="auto"/>
        <w:ind w:left="20" w:firstLine="567"/>
      </w:pPr>
      <w:r w:rsidRPr="00B50FFC">
        <w:t xml:space="preserve">Пожарный объем воды в резервуарах должен определяться из условия обеспечения: </w:t>
      </w:r>
    </w:p>
    <w:p w:rsidR="004B2EA2" w:rsidRPr="00B50FFC" w:rsidRDefault="004B2EA2" w:rsidP="004B2EA2">
      <w:pPr>
        <w:spacing w:line="238" w:lineRule="auto"/>
        <w:ind w:left="20" w:firstLine="567"/>
      </w:pPr>
      <w:r w:rsidRPr="00B50FFC">
        <w:t xml:space="preserve">- пожаротушения из наружных гидрантов и внутренних пожарных кранов; </w:t>
      </w:r>
    </w:p>
    <w:p w:rsidR="004B2EA2" w:rsidRPr="00B50FFC" w:rsidRDefault="004B2EA2" w:rsidP="004B2EA2">
      <w:pPr>
        <w:spacing w:line="238" w:lineRule="auto"/>
        <w:ind w:left="20" w:firstLine="567"/>
      </w:pPr>
      <w:r w:rsidRPr="00B50FFC">
        <w:t xml:space="preserve">- специальных средств пожаротушения; </w:t>
      </w:r>
    </w:p>
    <w:p w:rsidR="004B2EA2" w:rsidRPr="00B50FFC" w:rsidRDefault="004B2EA2" w:rsidP="004B2EA2">
      <w:pPr>
        <w:spacing w:line="238" w:lineRule="auto"/>
        <w:ind w:left="20" w:firstLine="567"/>
      </w:pPr>
      <w:r w:rsidRPr="00B50FFC">
        <w:t xml:space="preserve">- максимальных хозяйственно-питьевых и производственных нужд на весь период пожаротушения. </w:t>
      </w:r>
    </w:p>
    <w:p w:rsidR="004B2EA2" w:rsidRPr="00B50FFC" w:rsidRDefault="004B2EA2" w:rsidP="004B2EA2">
      <w:pPr>
        <w:spacing w:line="238" w:lineRule="auto"/>
        <w:ind w:left="20" w:firstLine="567"/>
      </w:pPr>
      <w:r w:rsidRPr="00B50FFC">
        <w:t>Для целей пожаротушения целесообразно использовать водные объекты, расположенные на территории муниципального образования.</w:t>
      </w:r>
    </w:p>
    <w:p w:rsidR="004B2EA2" w:rsidRPr="00B50FFC" w:rsidRDefault="004B2EA2" w:rsidP="004B2EA2">
      <w:pPr>
        <w:spacing w:line="238" w:lineRule="auto"/>
        <w:ind w:left="20" w:firstLine="567"/>
      </w:pPr>
      <w:r w:rsidRPr="00B50FFC">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rsidR="004B2EA2" w:rsidRPr="00B50FFC" w:rsidRDefault="004B2EA2" w:rsidP="004B2EA2">
      <w:pPr>
        <w:spacing w:line="238" w:lineRule="auto"/>
        <w:ind w:left="20" w:firstLine="567"/>
      </w:pPr>
      <w:r w:rsidRPr="00B50FFC">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w:t>
      </w:r>
      <w:proofErr w:type="spellStart"/>
      <w:r w:rsidRPr="00B50FFC">
        <w:t>с</w:t>
      </w:r>
      <w:proofErr w:type="spellEnd"/>
      <w:r w:rsidRPr="00B50FFC">
        <w:t xml:space="preserve"> учётом прокладки рукавных линий по дорогам с твердым покрытием длиной, не более: </w:t>
      </w:r>
    </w:p>
    <w:p w:rsidR="004B2EA2" w:rsidRPr="00B50FFC" w:rsidRDefault="004B2EA2" w:rsidP="004B2EA2">
      <w:pPr>
        <w:spacing w:line="238" w:lineRule="auto"/>
        <w:ind w:left="20" w:firstLine="567"/>
      </w:pPr>
      <w:r w:rsidRPr="00B50FFC">
        <w:t xml:space="preserve">- при наличии автонасосов — 200 м; </w:t>
      </w:r>
    </w:p>
    <w:p w:rsidR="004B2EA2" w:rsidRPr="00B50FFC" w:rsidRDefault="004B2EA2" w:rsidP="00DB07E9">
      <w:pPr>
        <w:spacing w:line="238" w:lineRule="auto"/>
        <w:ind w:left="20" w:firstLine="567"/>
      </w:pPr>
      <w:r w:rsidRPr="00B50FFC">
        <w:t>- при наличии мотопомп — 100-150 м в зависимости от тех</w:t>
      </w:r>
      <w:r w:rsidR="00DB07E9" w:rsidRPr="00B50FFC">
        <w:t>нических возможностей мотопомп.</w:t>
      </w:r>
    </w:p>
    <w:p w:rsidR="004B2EA2" w:rsidRPr="00B50FFC" w:rsidRDefault="004B2EA2" w:rsidP="004B2EA2">
      <w:pPr>
        <w:spacing w:before="120" w:after="120"/>
        <w:ind w:left="221"/>
        <w:jc w:val="center"/>
        <w:rPr>
          <w:b/>
          <w:bCs/>
          <w:i/>
          <w:iCs/>
        </w:rPr>
      </w:pPr>
      <w:r w:rsidRPr="00B50FFC">
        <w:rPr>
          <w:b/>
          <w:bCs/>
          <w:i/>
          <w:iCs/>
        </w:rPr>
        <w:t>Противопожарные расстояния от зданий и сооружений автозаправочных станций до граничащих с ними объектов защиты</w:t>
      </w:r>
    </w:p>
    <w:p w:rsidR="004B2EA2" w:rsidRPr="00B50FFC" w:rsidRDefault="004B2EA2" w:rsidP="004B2EA2">
      <w:pPr>
        <w:spacing w:line="238" w:lineRule="auto"/>
        <w:ind w:left="20" w:firstLine="567"/>
      </w:pPr>
      <w:r w:rsidRPr="00B50FFC">
        <w:t xml:space="preserve">Общая вместимость надземных резервуаров автозаправочных станций, размещаемых на территориях населенных пунктов, не должна превышать 40 куб. м. </w:t>
      </w:r>
    </w:p>
    <w:p w:rsidR="004B2EA2" w:rsidRPr="00B50FFC" w:rsidRDefault="004B2EA2" w:rsidP="004B2EA2">
      <w:pPr>
        <w:spacing w:line="238" w:lineRule="auto"/>
        <w:ind w:left="20" w:firstLine="567"/>
      </w:pPr>
      <w:r w:rsidRPr="00B50FFC">
        <w:t xml:space="preserve">Требования пожарной безопасности на автозаправочных станциях установлены НПБ 111-98 «Автозаправочные станции. Требования пожарной безопасности». </w:t>
      </w:r>
    </w:p>
    <w:p w:rsidR="004B2EA2" w:rsidRPr="00B50FFC" w:rsidRDefault="004B2EA2" w:rsidP="004B2EA2">
      <w:pPr>
        <w:spacing w:line="238" w:lineRule="auto"/>
        <w:ind w:left="20" w:firstLine="567"/>
      </w:pPr>
      <w:r w:rsidRPr="00B50FFC">
        <w:lastRenderedPageBreak/>
        <w:t xml:space="preserve">АЗС должна располагаться преимущественно с подветренной стороны ветров преобладающего направления (по годовой «розе ветров») по отношению к жилым, производственным и общественным зданиям (сооружениям). </w:t>
      </w:r>
    </w:p>
    <w:p w:rsidR="004B2EA2" w:rsidRPr="00B50FFC" w:rsidRDefault="004B2EA2" w:rsidP="004B2EA2">
      <w:pPr>
        <w:spacing w:line="238" w:lineRule="auto"/>
        <w:ind w:left="20" w:firstLine="567"/>
      </w:pPr>
      <w:r w:rsidRPr="00B50FFC">
        <w:t xml:space="preserve">Не допускается размещение АЗС на путепроводах и под ними, а также на </w:t>
      </w:r>
      <w:proofErr w:type="spellStart"/>
      <w:r w:rsidRPr="00B50FFC">
        <w:t>плавсредствах</w:t>
      </w:r>
      <w:proofErr w:type="spellEnd"/>
      <w:r w:rsidRPr="00B50FFC">
        <w:t xml:space="preserve">. </w:t>
      </w:r>
    </w:p>
    <w:p w:rsidR="004B2EA2" w:rsidRPr="00B50FFC" w:rsidRDefault="004B2EA2" w:rsidP="004B2EA2">
      <w:pPr>
        <w:spacing w:line="238" w:lineRule="auto"/>
        <w:ind w:left="20" w:firstLine="567"/>
      </w:pPr>
      <w:r w:rsidRPr="00B50FFC">
        <w:t xml:space="preserve">Перечень автозаправочных станций, размещенных (размещаемых) на территории поселения приведен в п. «Транспортная инфраструктура». </w:t>
      </w:r>
    </w:p>
    <w:p w:rsidR="004B2EA2" w:rsidRPr="00B50FFC" w:rsidRDefault="004B2EA2" w:rsidP="004B2EA2">
      <w:pPr>
        <w:spacing w:line="238" w:lineRule="auto"/>
        <w:ind w:left="20" w:firstLine="567"/>
      </w:pPr>
      <w:r w:rsidRPr="00B50FFC">
        <w:t>В пределах расстояний, установленных ст. 71 Регламента о требованиях пожарной безопасности для автозаправочных станций с наземными резервуарами общей вместимостью более 20 куб. м (наибольшие расстояния), отсутствуют граничащие с ними объекты защиты.</w:t>
      </w:r>
    </w:p>
    <w:p w:rsidR="004B2EA2" w:rsidRPr="00B50FFC" w:rsidRDefault="004B2EA2" w:rsidP="004B2EA2">
      <w:pPr>
        <w:spacing w:before="120" w:after="120"/>
        <w:ind w:left="221"/>
        <w:jc w:val="center"/>
        <w:rPr>
          <w:b/>
          <w:bCs/>
          <w:i/>
          <w:iCs/>
        </w:rPr>
      </w:pPr>
      <w:r w:rsidRPr="00B50FFC">
        <w:rPr>
          <w:b/>
          <w:bCs/>
        </w:rPr>
        <w:t>Противопожарные расстояния от резервуаров сжиженных углеводородных газов до зданий и сооружений</w:t>
      </w:r>
    </w:p>
    <w:p w:rsidR="004B2EA2" w:rsidRPr="00B50FFC" w:rsidRDefault="004B2EA2" w:rsidP="004B2EA2">
      <w:pPr>
        <w:spacing w:line="238" w:lineRule="auto"/>
        <w:ind w:left="20" w:firstLine="567"/>
      </w:pPr>
      <w:r w:rsidRPr="00B50FFC">
        <w:t xml:space="preserve">Требования пожарной безопасности при производстве, хранении и выдаче сжиженного природного газа установлены ПБ 08-342-00 «Правила безопасности при производстве, хранении и выдаче сжиженного природного газа на газораспределительных станциях магистральных газопроводов и автомобильных газонаполнительных компрессорных станциях». </w:t>
      </w:r>
    </w:p>
    <w:p w:rsidR="004B2EA2" w:rsidRPr="00B50FFC" w:rsidRDefault="004B2EA2" w:rsidP="004B2EA2">
      <w:pPr>
        <w:spacing w:line="238" w:lineRule="auto"/>
        <w:ind w:left="20" w:firstLine="567"/>
      </w:pPr>
      <w:r w:rsidRPr="00B50FFC">
        <w:t>Резервуары и резервуарные установки сжиженных углеводородных газов, располагающиеся вне взрывопожароопасных объектов, на территории муниципального образования отсутствуют.</w:t>
      </w:r>
    </w:p>
    <w:p w:rsidR="004B2EA2" w:rsidRPr="00B50FFC" w:rsidRDefault="004B2EA2" w:rsidP="004B2EA2">
      <w:pPr>
        <w:spacing w:before="120" w:after="120"/>
        <w:ind w:left="221"/>
        <w:jc w:val="center"/>
        <w:rPr>
          <w:b/>
          <w:bCs/>
          <w:i/>
          <w:iCs/>
        </w:rPr>
      </w:pPr>
      <w:r w:rsidRPr="00B50FFC">
        <w:rPr>
          <w:b/>
          <w:bCs/>
          <w:i/>
          <w:iCs/>
        </w:rPr>
        <w:t xml:space="preserve">Противопожарные расстояния от газопроводов, нефтепроводов, нефтепродуктопроводов, </w:t>
      </w:r>
      <w:proofErr w:type="spellStart"/>
      <w:r w:rsidRPr="00B50FFC">
        <w:rPr>
          <w:b/>
          <w:bCs/>
          <w:i/>
          <w:iCs/>
        </w:rPr>
        <w:t>конденсатопроводов</w:t>
      </w:r>
      <w:proofErr w:type="spellEnd"/>
      <w:r w:rsidRPr="00B50FFC">
        <w:rPr>
          <w:b/>
          <w:bCs/>
          <w:i/>
          <w:iCs/>
        </w:rPr>
        <w:t xml:space="preserve"> до соседних объектов защиты</w:t>
      </w:r>
    </w:p>
    <w:p w:rsidR="004B2EA2" w:rsidRPr="00B50FFC" w:rsidRDefault="004B2EA2" w:rsidP="004B2EA2">
      <w:pPr>
        <w:spacing w:line="238" w:lineRule="auto"/>
        <w:ind w:left="20" w:firstLine="567"/>
      </w:pPr>
      <w:r w:rsidRPr="00B50FFC">
        <w:t xml:space="preserve">Минимальные требования к расстояниям от газопроводов, нефтепроводов, нефтепродуктопроводов, </w:t>
      </w:r>
      <w:proofErr w:type="spellStart"/>
      <w:r w:rsidRPr="00B50FFC">
        <w:t>конденсатопроводов</w:t>
      </w:r>
      <w:proofErr w:type="spellEnd"/>
      <w:r w:rsidRPr="00B50FFC">
        <w:t xml:space="preserve"> до объектов, зданий и сооружений установлены СНиП 2.05.06-85* «Магистральные трубопроводы». </w:t>
      </w:r>
    </w:p>
    <w:p w:rsidR="004B2EA2" w:rsidRPr="00B50FFC" w:rsidRDefault="004B2EA2" w:rsidP="004B2EA2">
      <w:pPr>
        <w:spacing w:line="238" w:lineRule="auto"/>
        <w:ind w:left="20" w:firstLine="567"/>
      </w:pPr>
      <w:r w:rsidRPr="00B50FFC">
        <w:t>СП 42-101-2003 «Общие положения по проектированию и строительству газораспределительных систем из металлических и полиэтиленовых труб» установлено требование обеспечения свободных подъездных путей с твердым покрытием для транспорта, в том числе аварийных и пожарных машин.</w:t>
      </w:r>
    </w:p>
    <w:p w:rsidR="004B2EA2" w:rsidRPr="00B50FFC" w:rsidRDefault="004B2EA2" w:rsidP="004B2EA2">
      <w:pPr>
        <w:spacing w:before="120" w:after="120"/>
        <w:ind w:left="221"/>
        <w:jc w:val="center"/>
        <w:rPr>
          <w:b/>
          <w:bCs/>
          <w:i/>
          <w:iCs/>
        </w:rPr>
      </w:pPr>
      <w:r w:rsidRPr="00B50FFC">
        <w:rPr>
          <w:b/>
          <w:bCs/>
          <w:i/>
          <w:iCs/>
        </w:rPr>
        <w:t>Требования пожарной безопасности к пожарным депо</w:t>
      </w:r>
    </w:p>
    <w:p w:rsidR="004B2EA2" w:rsidRPr="00B50FFC" w:rsidRDefault="004B2EA2" w:rsidP="004B2EA2">
      <w:pPr>
        <w:spacing w:line="238" w:lineRule="auto"/>
        <w:ind w:left="20" w:firstLine="567"/>
      </w:pPr>
      <w:r w:rsidRPr="00B50FFC">
        <w:t xml:space="preserve">Типы пожарных депо и основные требования к проектированию объектов пожарной охраны установлены НПБ 101-95 «Нормы проектирования объектов пожарной охраны». </w:t>
      </w:r>
    </w:p>
    <w:p w:rsidR="004B2EA2" w:rsidRPr="00B50FFC" w:rsidRDefault="004B2EA2" w:rsidP="004B2EA2">
      <w:pPr>
        <w:spacing w:line="238" w:lineRule="auto"/>
        <w:ind w:left="20" w:firstLine="567"/>
      </w:pPr>
      <w:r w:rsidRPr="00B50FFC">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4B2EA2" w:rsidRPr="00B50FFC" w:rsidRDefault="004B2EA2" w:rsidP="004B2EA2">
      <w:pPr>
        <w:spacing w:line="238" w:lineRule="auto"/>
        <w:ind w:left="20" w:firstLine="567"/>
      </w:pPr>
      <w:r w:rsidRPr="00B50FFC">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rsidR="004B2EA2" w:rsidRPr="00B50FFC" w:rsidRDefault="004B2EA2" w:rsidP="004B2EA2">
      <w:pPr>
        <w:spacing w:line="238" w:lineRule="auto"/>
        <w:ind w:left="20" w:firstLine="567"/>
      </w:pPr>
      <w:r w:rsidRPr="00B50FFC">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rsidR="004B2EA2" w:rsidRPr="00B50FFC" w:rsidRDefault="004B2EA2" w:rsidP="004B2EA2">
      <w:pPr>
        <w:spacing w:line="238" w:lineRule="auto"/>
        <w:ind w:left="20" w:firstLine="567"/>
      </w:pPr>
      <w:r w:rsidRPr="00B50FFC">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rsidR="004B2EA2" w:rsidRPr="00B50FFC" w:rsidRDefault="004B2EA2" w:rsidP="004B2EA2">
      <w:pPr>
        <w:spacing w:line="238" w:lineRule="auto"/>
        <w:ind w:left="20" w:firstLine="567"/>
      </w:pPr>
      <w:r w:rsidRPr="00B50FFC">
        <w:lastRenderedPageBreak/>
        <w:t xml:space="preserve">Территория пожарного депо должна иметь два въезда (выезда). Ширина ворот на въезде (выезде) должна быть не менее 4,5 м. </w:t>
      </w:r>
    </w:p>
    <w:p w:rsidR="004B2EA2" w:rsidRPr="00B50FFC" w:rsidRDefault="004B2EA2" w:rsidP="004B2EA2">
      <w:pPr>
        <w:spacing w:line="238" w:lineRule="auto"/>
        <w:ind w:left="20" w:firstLine="567"/>
      </w:pPr>
      <w:r w:rsidRPr="00B50FFC">
        <w:t xml:space="preserve">Дороги и площадки на территории пожарного депо должны иметь твердое покрытие. </w:t>
      </w:r>
    </w:p>
    <w:p w:rsidR="004B2EA2" w:rsidRPr="00B50FFC" w:rsidRDefault="004B2EA2" w:rsidP="004B2EA2">
      <w:pPr>
        <w:spacing w:line="238" w:lineRule="auto"/>
        <w:ind w:left="20" w:firstLine="567"/>
      </w:pPr>
      <w:r w:rsidRPr="00B50FFC">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rsidR="004B2EA2" w:rsidRPr="00B50FFC" w:rsidRDefault="004B2EA2" w:rsidP="004B2EA2">
      <w:pPr>
        <w:spacing w:line="238" w:lineRule="auto"/>
        <w:ind w:left="20" w:firstLine="567"/>
      </w:pPr>
      <w:r w:rsidRPr="00B50FFC">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rsidR="004B2EA2" w:rsidRPr="00B50FFC" w:rsidRDefault="004B2EA2" w:rsidP="004B2EA2">
      <w:pPr>
        <w:spacing w:line="238" w:lineRule="auto"/>
        <w:ind w:left="20" w:firstLine="567"/>
      </w:pPr>
      <w:r w:rsidRPr="00B50FFC">
        <w:t>Рекомендуемая площадь земельного участка пожарного депо- 0,55 га.</w:t>
      </w:r>
    </w:p>
    <w:p w:rsidR="004B2EA2" w:rsidRPr="00B50FFC" w:rsidRDefault="004B2EA2" w:rsidP="004B2EA2">
      <w:pPr>
        <w:spacing w:before="120" w:after="120"/>
        <w:ind w:left="221"/>
        <w:jc w:val="center"/>
        <w:rPr>
          <w:b/>
          <w:bCs/>
          <w:i/>
          <w:iCs/>
        </w:rPr>
      </w:pPr>
      <w:r w:rsidRPr="00B50FFC">
        <w:rPr>
          <w:b/>
          <w:bCs/>
          <w:i/>
          <w:iCs/>
        </w:rPr>
        <w:t>Требования пожарной безопасности к территории жилой застройки</w:t>
      </w:r>
    </w:p>
    <w:p w:rsidR="004B2EA2" w:rsidRPr="00B50FFC" w:rsidRDefault="004B2EA2" w:rsidP="004B2EA2">
      <w:pPr>
        <w:spacing w:line="238" w:lineRule="auto"/>
        <w:ind w:left="20" w:firstLine="567"/>
      </w:pPr>
      <w:r w:rsidRPr="00B50FFC">
        <w:t xml:space="preserve">Общие требования пожарной безопасности к территории жилой застройки установлены СП 42.13330.2011 «Градостроительство. Планировка и застройка городских и сельских поселений». </w:t>
      </w:r>
    </w:p>
    <w:p w:rsidR="004B2EA2" w:rsidRPr="00B50FFC" w:rsidRDefault="004B2EA2" w:rsidP="004B2EA2">
      <w:pPr>
        <w:spacing w:line="238" w:lineRule="auto"/>
        <w:ind w:left="20" w:firstLine="567"/>
      </w:pPr>
      <w:r w:rsidRPr="00B50FFC">
        <w:t xml:space="preserve">Тип и этажность жилой застройки определяются в соответствии с возможностью развития обеспечения противопожарной безопасности. </w:t>
      </w:r>
    </w:p>
    <w:p w:rsidR="004B2EA2" w:rsidRPr="00B50FFC" w:rsidRDefault="004B2EA2" w:rsidP="004B2EA2">
      <w:pPr>
        <w:spacing w:line="238" w:lineRule="auto"/>
        <w:ind w:left="20" w:firstLine="567"/>
      </w:pPr>
      <w:r w:rsidRPr="00B50FFC">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w:t>
      </w:r>
      <w:proofErr w:type="gramStart"/>
      <w:r w:rsidRPr="00B50FFC">
        <w:t>нижних этажей</w:t>
      </w:r>
      <w:proofErr w:type="gramEnd"/>
      <w:r w:rsidRPr="00B50FFC">
        <w:t xml:space="preserve">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rsidR="004B2EA2" w:rsidRPr="00B50FFC" w:rsidRDefault="004B2EA2" w:rsidP="004B2EA2">
      <w:pPr>
        <w:spacing w:line="238" w:lineRule="auto"/>
        <w:ind w:left="20" w:firstLine="567"/>
      </w:pPr>
      <w:r w:rsidRPr="00B50FFC">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w:t>
      </w:r>
      <w:proofErr w:type="spellStart"/>
      <w:r w:rsidRPr="00B50FFC">
        <w:t>непожароопасными</w:t>
      </w:r>
      <w:proofErr w:type="spellEnd"/>
      <w:r w:rsidRPr="00B50FFC">
        <w:t xml:space="preserve"> и невзрывоопасными производственными процессами. </w:t>
      </w:r>
    </w:p>
    <w:p w:rsidR="004B2EA2" w:rsidRPr="00B50FFC" w:rsidRDefault="004B2EA2" w:rsidP="004B2EA2">
      <w:pPr>
        <w:spacing w:line="238" w:lineRule="auto"/>
        <w:ind w:left="20" w:firstLine="567"/>
      </w:pPr>
      <w:r w:rsidRPr="00B50FFC">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B50FFC">
        <w:t>непросматриваемости</w:t>
      </w:r>
      <w:proofErr w:type="spellEnd"/>
      <w:r w:rsidRPr="00B50FFC">
        <w:t xml:space="preserve"> жилых помещений (комнат и кухонь) из окна в окно. </w:t>
      </w:r>
    </w:p>
    <w:p w:rsidR="004B2EA2" w:rsidRPr="00B50FFC" w:rsidRDefault="004B2EA2" w:rsidP="004B2EA2">
      <w:pPr>
        <w:spacing w:line="238" w:lineRule="auto"/>
        <w:ind w:left="20" w:firstLine="567"/>
      </w:pPr>
      <w:r w:rsidRPr="00B50FFC">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B50FFC">
        <w:t>шумозащитных</w:t>
      </w:r>
      <w:proofErr w:type="spellEnd"/>
      <w:r w:rsidRPr="00B50FFC">
        <w:t xml:space="preserve">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rsidR="004B2EA2" w:rsidRPr="00B50FFC" w:rsidRDefault="004B2EA2" w:rsidP="004B2EA2">
      <w:pPr>
        <w:spacing w:line="238" w:lineRule="auto"/>
        <w:ind w:left="20" w:firstLine="567"/>
      </w:pPr>
      <w:r w:rsidRPr="00B50FFC">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w:t>
      </w:r>
      <w:r w:rsidRPr="00B50FFC">
        <w:lastRenderedPageBreak/>
        <w:t>ственным предприятиям, являющимся источниками загрязнения атмосферного воздуха, а также представляющим повышенную пожарную опасность.</w:t>
      </w:r>
    </w:p>
    <w:p w:rsidR="00771DC6" w:rsidRPr="00B50FFC" w:rsidRDefault="00771DC6" w:rsidP="004B2EA2">
      <w:pPr>
        <w:spacing w:line="238" w:lineRule="auto"/>
        <w:ind w:left="20" w:firstLine="567"/>
      </w:pPr>
    </w:p>
    <w:p w:rsidR="004B2EA2" w:rsidRPr="00B50FFC" w:rsidRDefault="004B2EA2" w:rsidP="004B2EA2">
      <w:pPr>
        <w:pStyle w:val="3"/>
        <w:spacing w:before="0" w:after="0"/>
      </w:pPr>
      <w:bookmarkStart w:id="82" w:name="_Toc476063590"/>
      <w:bookmarkStart w:id="83" w:name="_Toc31102707"/>
      <w:r w:rsidRPr="00B50FFC">
        <w:t>6.3.4. Анализ планировочной структуры поселения на соответствие требованиям противопожарной безопасности</w:t>
      </w:r>
      <w:bookmarkEnd w:id="82"/>
      <w:bookmarkEnd w:id="83"/>
    </w:p>
    <w:p w:rsidR="004B2EA2" w:rsidRPr="00B50FFC" w:rsidRDefault="004B2EA2" w:rsidP="004B2EA2">
      <w:pPr>
        <w:spacing w:line="238" w:lineRule="auto"/>
        <w:ind w:left="20" w:firstLine="567"/>
      </w:pPr>
      <w:r w:rsidRPr="00B50FFC">
        <w:rPr>
          <w:sz w:val="23"/>
          <w:szCs w:val="23"/>
        </w:rPr>
        <w:t>1</w:t>
      </w:r>
      <w:r w:rsidRPr="00B50FFC">
        <w:t xml:space="preserve">. Планировочная структура муниципального образования в, селитебной и производственной территории населенных пунктов сформирована. Жилые, общественно-деловые, рекреационные, с одной стороны, производственные и сельскохозяйственного назначения, с другой стороны, зоны четко выражены и </w:t>
      </w:r>
      <w:proofErr w:type="spellStart"/>
      <w:r w:rsidRPr="00B50FFC">
        <w:t>пространственно</w:t>
      </w:r>
      <w:proofErr w:type="spellEnd"/>
      <w:r w:rsidRPr="00B50FFC">
        <w:t xml:space="preserve"> разнесены. Смешанные зоны на территории муниципального образования отсутствуют и их создание не предусматривается. </w:t>
      </w:r>
    </w:p>
    <w:p w:rsidR="004B2EA2" w:rsidRPr="00B50FFC" w:rsidRDefault="004B2EA2" w:rsidP="004B2EA2">
      <w:pPr>
        <w:spacing w:line="238" w:lineRule="auto"/>
        <w:ind w:left="20" w:firstLine="567"/>
      </w:pPr>
      <w:r w:rsidRPr="00B50FFC">
        <w:t xml:space="preserve">2. Взрывопожароопасные объекты (согласно ст. 66 Регламента о требованиях пожарной безопасности) на территории муниципального образования отсутствуют и генеральным планом их размещение не предусматривается. </w:t>
      </w:r>
    </w:p>
    <w:p w:rsidR="004B2EA2" w:rsidRPr="00B50FFC" w:rsidRDefault="004B2EA2" w:rsidP="004B2EA2">
      <w:pPr>
        <w:spacing w:line="238" w:lineRule="auto"/>
        <w:ind w:left="20" w:firstLine="567"/>
      </w:pPr>
      <w:r w:rsidRPr="00B50FFC">
        <w:t xml:space="preserve">3. На территории муниципального образования размещаются производственные объекты, на территориях которых расположены (могут располагаться) здания и сооружения категорий А, Б и В по взрывопожарной и пожарной опасности. </w:t>
      </w:r>
    </w:p>
    <w:p w:rsidR="004B2EA2" w:rsidRPr="00B50FFC" w:rsidRDefault="004B2EA2" w:rsidP="004B2EA2">
      <w:pPr>
        <w:spacing w:line="238" w:lineRule="auto"/>
        <w:ind w:left="20" w:firstLine="567"/>
      </w:pPr>
      <w:r w:rsidRPr="00B50FFC">
        <w:t xml:space="preserve">4. На территории муниципального образования размещаются здания классов функциональной опасности Ф1 – Ф4, земельные участки детских дошкольных образовательных учреждений, общеобразовательных учреждений, медицинских организаций и учреждений отдыха. </w:t>
      </w:r>
    </w:p>
    <w:p w:rsidR="004B2EA2" w:rsidRPr="00B50FFC" w:rsidRDefault="004B2EA2" w:rsidP="004B2EA2">
      <w:pPr>
        <w:spacing w:line="238" w:lineRule="auto"/>
        <w:ind w:left="20" w:firstLine="567"/>
      </w:pPr>
      <w:r w:rsidRPr="00B50FFC">
        <w:t xml:space="preserve">5. Удаление существующих производственных объектов, на территориях которых расположены (могут) здания и сооружения категорий А, Б и В по взрывопожарной и пожарной опасности от зданий классов функциональной опасности Ф1 – Ф4, земельных участков детских дошкольных образовательных учреждений, общеобразовательных учреждений, медицинских организаций и учреждений отдыха соответствует требованиям ст. 66 Регламента о требованиях пожарной безопасности. </w:t>
      </w:r>
    </w:p>
    <w:p w:rsidR="004B2EA2" w:rsidRPr="00B50FFC" w:rsidRDefault="004B2EA2" w:rsidP="004B2EA2">
      <w:pPr>
        <w:spacing w:line="238" w:lineRule="auto"/>
        <w:ind w:left="20" w:firstLine="567"/>
      </w:pPr>
      <w:r w:rsidRPr="00B50FFC">
        <w:t xml:space="preserve">6. На территории муниципального образования не установлены производственные объекты, в границах земельных участков которых не могут быть осуществлены мероприятия, обеспечивающие допустимые значения пожарных рисков (индивидуального и социального) для людей, находящихся в жилой зоне, общественно-деловой зоне или зоне рекреационного назначения вблизи объекта. </w:t>
      </w:r>
    </w:p>
    <w:p w:rsidR="004B2EA2" w:rsidRPr="00B50FFC" w:rsidRDefault="004B2EA2" w:rsidP="004B2EA2">
      <w:pPr>
        <w:spacing w:line="238" w:lineRule="auto"/>
        <w:ind w:left="20" w:firstLine="567"/>
      </w:pPr>
      <w:r w:rsidRPr="00B50FFC">
        <w:t xml:space="preserve">7. Преобладающее направление (в течение года) ветров на территории муниципального образования четко не выражено. </w:t>
      </w:r>
    </w:p>
    <w:p w:rsidR="004B2EA2" w:rsidRPr="00B50FFC" w:rsidRDefault="004B2EA2" w:rsidP="004B2EA2">
      <w:pPr>
        <w:spacing w:line="238" w:lineRule="auto"/>
        <w:ind w:left="20" w:firstLine="567"/>
      </w:pPr>
      <w:r w:rsidRPr="00B50FFC">
        <w:t xml:space="preserve">8. Места хранения сжиженных газов и легковоспламеняющихся жидкостей на территории поселения отсутствуют. </w:t>
      </w:r>
    </w:p>
    <w:p w:rsidR="004B2EA2" w:rsidRPr="00B50FFC" w:rsidRDefault="004B2EA2" w:rsidP="004B2EA2">
      <w:pPr>
        <w:spacing w:line="238" w:lineRule="auto"/>
        <w:ind w:left="20" w:firstLine="567"/>
      </w:pPr>
      <w:r w:rsidRPr="00B50FFC">
        <w:t xml:space="preserve">9. В пределах зон жилой застройки, общественно-деловых зон и зон рекреационного назначения муниципального образования не установлены производственные объекты, размещенные с нарушением требованиям ст. 66 Регламента о требованиях пожарной безопасности. Размещение в пределах указанных зон производственных объектов Генеральным планом муниципального образования не предусматривается. </w:t>
      </w:r>
    </w:p>
    <w:p w:rsidR="004B2EA2" w:rsidRPr="00B50FFC" w:rsidRDefault="004B2EA2" w:rsidP="004B2EA2">
      <w:pPr>
        <w:spacing w:line="238" w:lineRule="auto"/>
        <w:ind w:left="20" w:firstLine="567"/>
      </w:pPr>
      <w:r w:rsidRPr="00B50FFC">
        <w:t xml:space="preserve">10. На территории муниципального образования отсутствуют АЗС на путепроводах и под ними, а также на </w:t>
      </w:r>
      <w:proofErr w:type="spellStart"/>
      <w:r w:rsidRPr="00B50FFC">
        <w:t>плавсредствах</w:t>
      </w:r>
      <w:proofErr w:type="spellEnd"/>
      <w:r w:rsidRPr="00B50FFC">
        <w:t xml:space="preserve">. </w:t>
      </w:r>
    </w:p>
    <w:p w:rsidR="004B2EA2" w:rsidRPr="00B50FFC" w:rsidRDefault="004B2EA2" w:rsidP="004B2EA2">
      <w:pPr>
        <w:spacing w:line="238" w:lineRule="auto"/>
        <w:ind w:left="20" w:firstLine="567"/>
      </w:pPr>
      <w:r w:rsidRPr="00B50FFC">
        <w:t>В пределах расстояний, установленных ст. 71 Регламента о требованиях пожарной безопасности для автозаправочных станций с наземными резервуарами общей вместимостью более 20 куб. м (наибольшие расстояния), отсутствуют граничащие с ними объекты защиты.</w:t>
      </w:r>
    </w:p>
    <w:p w:rsidR="004B2EA2" w:rsidRPr="00B50FFC" w:rsidRDefault="004B2EA2" w:rsidP="004B2EA2">
      <w:pPr>
        <w:spacing w:line="238" w:lineRule="auto"/>
        <w:ind w:left="20" w:firstLine="567"/>
      </w:pPr>
      <w:r w:rsidRPr="00B50FFC">
        <w:t xml:space="preserve">11. На территории муниципального образования отсутствуют резервуары и резервуарные установки сжиженных углеводородных газов, располагающиеся вне взрывопожароопасных объектов. </w:t>
      </w:r>
    </w:p>
    <w:p w:rsidR="004B2EA2" w:rsidRPr="00B50FFC" w:rsidRDefault="004B2EA2" w:rsidP="004B2EA2">
      <w:pPr>
        <w:spacing w:line="238" w:lineRule="auto"/>
        <w:ind w:left="20" w:firstLine="567"/>
      </w:pPr>
      <w:r w:rsidRPr="00B50FFC">
        <w:lastRenderedPageBreak/>
        <w:t xml:space="preserve">12. Магистральные трубопроводы, газораспределительные и газонаполнительные станции на территории муниципального образования отсутствуют. </w:t>
      </w:r>
    </w:p>
    <w:p w:rsidR="004B2EA2" w:rsidRPr="00B50FFC" w:rsidRDefault="004B2EA2" w:rsidP="004B2EA2">
      <w:pPr>
        <w:spacing w:line="238" w:lineRule="auto"/>
        <w:ind w:left="20" w:firstLine="567"/>
      </w:pPr>
      <w:r w:rsidRPr="00B50FFC">
        <w:t>13. На территории муниципального образования отсутствуют и не предусматриваются к размещению смешанные (для размещения жилой застройки и производственных объектов) зоны.</w:t>
      </w:r>
    </w:p>
    <w:p w:rsidR="004B2EA2" w:rsidRPr="00B50FFC" w:rsidRDefault="004B2EA2" w:rsidP="004B2EA2"/>
    <w:p w:rsidR="004B2EA2" w:rsidRPr="00B50FFC" w:rsidRDefault="004B2EA2" w:rsidP="004B2EA2">
      <w:pPr>
        <w:pStyle w:val="3"/>
        <w:spacing w:before="0" w:after="0"/>
      </w:pPr>
      <w:bookmarkStart w:id="84" w:name="_Toc476063591"/>
      <w:bookmarkStart w:id="85" w:name="_Toc31102708"/>
      <w:r w:rsidRPr="00B50FFC">
        <w:t>6.3.5. Перечень мероприятий по обеспечению пожарной безопасности</w:t>
      </w:r>
      <w:bookmarkEnd w:id="84"/>
      <w:bookmarkEnd w:id="85"/>
    </w:p>
    <w:p w:rsidR="004B2EA2" w:rsidRPr="00B50FFC" w:rsidRDefault="004B2EA2" w:rsidP="004B2EA2">
      <w:pPr>
        <w:spacing w:line="238" w:lineRule="auto"/>
        <w:ind w:left="20" w:firstLine="567"/>
      </w:pPr>
      <w:r w:rsidRPr="00B50FFC">
        <w:t>Перечень мероприятий и объектов по обеспечению пожарной безопасности, планируемых для размещения на территории п</w:t>
      </w:r>
      <w:r w:rsidR="000710C8" w:rsidRPr="00B50FFC">
        <w:t xml:space="preserve">оселения, приведен в Таблице </w:t>
      </w:r>
      <w:r w:rsidR="00DB79D3" w:rsidRPr="00B50FFC">
        <w:t>2</w:t>
      </w:r>
      <w:r w:rsidR="004528D0">
        <w:t>5</w:t>
      </w:r>
      <w:r w:rsidRPr="00B50FFC">
        <w:t>.</w:t>
      </w:r>
    </w:p>
    <w:p w:rsidR="004B2EA2" w:rsidRPr="00B50FFC" w:rsidRDefault="004B2EA2" w:rsidP="004B2EA2"/>
    <w:p w:rsidR="004B2EA2" w:rsidRPr="00B50FFC" w:rsidRDefault="004B2EA2" w:rsidP="004B2EA2">
      <w:pPr>
        <w:jc w:val="center"/>
      </w:pPr>
      <w:r w:rsidRPr="00B50FFC">
        <w:rPr>
          <w:b/>
          <w:bCs/>
          <w:sz w:val="23"/>
          <w:szCs w:val="23"/>
        </w:rPr>
        <w:t>Перечень мероприятий и объектов по обеспечению пожарной безопасности</w:t>
      </w:r>
    </w:p>
    <w:p w:rsidR="00B2289B" w:rsidRPr="00B50FFC" w:rsidRDefault="00B2289B" w:rsidP="00B2289B">
      <w:pPr>
        <w:jc w:val="right"/>
        <w:rPr>
          <w:b/>
          <w:bCs/>
          <w:sz w:val="23"/>
          <w:szCs w:val="23"/>
        </w:rPr>
      </w:pPr>
      <w:r w:rsidRPr="00B50FFC">
        <w:rPr>
          <w:b/>
          <w:bCs/>
          <w:sz w:val="23"/>
          <w:szCs w:val="23"/>
        </w:rPr>
        <w:t xml:space="preserve">Таблица </w:t>
      </w:r>
      <w:r w:rsidR="004528D0">
        <w:rPr>
          <w:b/>
          <w:bCs/>
          <w:sz w:val="23"/>
          <w:szCs w:val="23"/>
        </w:rPr>
        <w:t>25</w:t>
      </w:r>
    </w:p>
    <w:tbl>
      <w:tblPr>
        <w:tblStyle w:val="ad"/>
        <w:tblW w:w="0" w:type="auto"/>
        <w:tblLook w:val="04A0" w:firstRow="1" w:lastRow="0" w:firstColumn="1" w:lastColumn="0" w:noHBand="0" w:noVBand="1"/>
      </w:tblPr>
      <w:tblGrid>
        <w:gridCol w:w="2518"/>
        <w:gridCol w:w="2126"/>
        <w:gridCol w:w="2533"/>
        <w:gridCol w:w="2393"/>
      </w:tblGrid>
      <w:tr w:rsidR="004B2EA2" w:rsidRPr="00B50FFC" w:rsidTr="004B2EA2">
        <w:tc>
          <w:tcPr>
            <w:tcW w:w="2518" w:type="dxa"/>
            <w:shd w:val="clear" w:color="auto" w:fill="D9D9D9" w:themeFill="background1" w:themeFillShade="D9"/>
          </w:tcPr>
          <w:p w:rsidR="004B2EA2" w:rsidRPr="00B50FFC" w:rsidRDefault="004B2EA2" w:rsidP="004B2EA2">
            <w:pPr>
              <w:pStyle w:val="Default"/>
              <w:jc w:val="center"/>
              <w:rPr>
                <w:sz w:val="22"/>
                <w:szCs w:val="22"/>
              </w:rPr>
            </w:pPr>
            <w:r w:rsidRPr="00B50FFC">
              <w:rPr>
                <w:b/>
                <w:bCs/>
                <w:sz w:val="22"/>
                <w:szCs w:val="22"/>
              </w:rPr>
              <w:t xml:space="preserve">Вид и назначение мероприятия (объекта) </w:t>
            </w:r>
          </w:p>
          <w:p w:rsidR="004B2EA2" w:rsidRPr="00B50FFC" w:rsidRDefault="004B2EA2" w:rsidP="004B2EA2">
            <w:pPr>
              <w:jc w:val="center"/>
              <w:rPr>
                <w:i/>
                <w:iCs/>
                <w:sz w:val="22"/>
                <w:szCs w:val="22"/>
              </w:rPr>
            </w:pPr>
          </w:p>
        </w:tc>
        <w:tc>
          <w:tcPr>
            <w:tcW w:w="2126" w:type="dxa"/>
            <w:shd w:val="clear" w:color="auto" w:fill="D9D9D9" w:themeFill="background1" w:themeFillShade="D9"/>
          </w:tcPr>
          <w:p w:rsidR="004B2EA2" w:rsidRPr="00B50FFC" w:rsidRDefault="004B2EA2" w:rsidP="004B2EA2">
            <w:pPr>
              <w:pStyle w:val="Default"/>
              <w:jc w:val="center"/>
              <w:rPr>
                <w:sz w:val="22"/>
                <w:szCs w:val="22"/>
              </w:rPr>
            </w:pPr>
            <w:r w:rsidRPr="00B50FFC">
              <w:rPr>
                <w:b/>
                <w:bCs/>
                <w:sz w:val="22"/>
                <w:szCs w:val="22"/>
              </w:rPr>
              <w:t xml:space="preserve">Наименование мероприятия (объекта) </w:t>
            </w:r>
          </w:p>
          <w:p w:rsidR="004B2EA2" w:rsidRPr="00B50FFC" w:rsidRDefault="004B2EA2" w:rsidP="004B2EA2">
            <w:pPr>
              <w:jc w:val="center"/>
              <w:rPr>
                <w:i/>
                <w:iCs/>
                <w:sz w:val="22"/>
                <w:szCs w:val="22"/>
              </w:rPr>
            </w:pPr>
          </w:p>
        </w:tc>
        <w:tc>
          <w:tcPr>
            <w:tcW w:w="2533" w:type="dxa"/>
            <w:shd w:val="clear" w:color="auto" w:fill="D9D9D9" w:themeFill="background1" w:themeFillShade="D9"/>
          </w:tcPr>
          <w:p w:rsidR="004B2EA2" w:rsidRPr="00B50FFC" w:rsidRDefault="004B2EA2" w:rsidP="004B2EA2">
            <w:pPr>
              <w:pStyle w:val="Default"/>
              <w:jc w:val="center"/>
              <w:rPr>
                <w:sz w:val="22"/>
                <w:szCs w:val="22"/>
              </w:rPr>
            </w:pPr>
            <w:r w:rsidRPr="00B50FFC">
              <w:rPr>
                <w:b/>
                <w:bCs/>
                <w:sz w:val="22"/>
                <w:szCs w:val="22"/>
              </w:rPr>
              <w:t xml:space="preserve">Характеристики мероприятия (объекта) </w:t>
            </w:r>
          </w:p>
          <w:p w:rsidR="004B2EA2" w:rsidRPr="00B50FFC" w:rsidRDefault="004B2EA2" w:rsidP="004B2EA2">
            <w:pPr>
              <w:jc w:val="center"/>
              <w:rPr>
                <w:i/>
                <w:iCs/>
                <w:sz w:val="22"/>
                <w:szCs w:val="22"/>
              </w:rPr>
            </w:pPr>
          </w:p>
        </w:tc>
        <w:tc>
          <w:tcPr>
            <w:tcW w:w="2393" w:type="dxa"/>
            <w:shd w:val="clear" w:color="auto" w:fill="D9D9D9" w:themeFill="background1" w:themeFillShade="D9"/>
          </w:tcPr>
          <w:p w:rsidR="004B2EA2" w:rsidRPr="00B50FFC" w:rsidRDefault="004B2EA2" w:rsidP="004B2EA2">
            <w:pPr>
              <w:pStyle w:val="Default"/>
              <w:jc w:val="center"/>
              <w:rPr>
                <w:sz w:val="22"/>
                <w:szCs w:val="22"/>
              </w:rPr>
            </w:pPr>
            <w:r w:rsidRPr="00B50FFC">
              <w:rPr>
                <w:b/>
                <w:bCs/>
                <w:sz w:val="22"/>
                <w:szCs w:val="22"/>
              </w:rPr>
              <w:t xml:space="preserve">Месторасположение объекта </w:t>
            </w:r>
          </w:p>
          <w:p w:rsidR="004B2EA2" w:rsidRPr="00B50FFC" w:rsidRDefault="004B2EA2" w:rsidP="004B2EA2">
            <w:pPr>
              <w:jc w:val="center"/>
              <w:rPr>
                <w:i/>
                <w:iCs/>
                <w:sz w:val="22"/>
                <w:szCs w:val="22"/>
              </w:rPr>
            </w:pPr>
          </w:p>
        </w:tc>
      </w:tr>
      <w:tr w:rsidR="004B2EA2" w:rsidRPr="00B50FFC" w:rsidTr="004B2EA2">
        <w:tc>
          <w:tcPr>
            <w:tcW w:w="2518" w:type="dxa"/>
          </w:tcPr>
          <w:p w:rsidR="004B2EA2" w:rsidRPr="00B50FFC" w:rsidRDefault="004B2EA2" w:rsidP="004B2EA2">
            <w:pPr>
              <w:pStyle w:val="Default"/>
              <w:jc w:val="center"/>
              <w:rPr>
                <w:sz w:val="22"/>
                <w:szCs w:val="22"/>
              </w:rPr>
            </w:pPr>
            <w:r w:rsidRPr="00B50FFC">
              <w:rPr>
                <w:sz w:val="22"/>
                <w:szCs w:val="22"/>
              </w:rPr>
              <w:t xml:space="preserve">Обеспечение соответствия документации при планировке территорий поселения требованиям пожарной безопасности </w:t>
            </w:r>
          </w:p>
          <w:p w:rsidR="004B2EA2" w:rsidRPr="00B50FFC" w:rsidRDefault="004B2EA2" w:rsidP="004B2EA2">
            <w:pPr>
              <w:jc w:val="center"/>
              <w:rPr>
                <w:i/>
                <w:iCs/>
                <w:sz w:val="22"/>
                <w:szCs w:val="22"/>
              </w:rPr>
            </w:pPr>
            <w:r w:rsidRPr="00B50FFC">
              <w:rPr>
                <w:sz w:val="22"/>
                <w:szCs w:val="22"/>
              </w:rPr>
              <w:t xml:space="preserve">для безусловного выполнения требований пожарной безопасности при градостроительной деятельности </w:t>
            </w:r>
          </w:p>
        </w:tc>
        <w:tc>
          <w:tcPr>
            <w:tcW w:w="2126" w:type="dxa"/>
          </w:tcPr>
          <w:p w:rsidR="004B2EA2" w:rsidRPr="00B50FFC" w:rsidRDefault="004B2EA2" w:rsidP="004B2EA2">
            <w:pPr>
              <w:pStyle w:val="Default"/>
              <w:jc w:val="center"/>
              <w:rPr>
                <w:sz w:val="22"/>
                <w:szCs w:val="22"/>
              </w:rPr>
            </w:pPr>
            <w:r w:rsidRPr="00B50FFC">
              <w:rPr>
                <w:sz w:val="22"/>
                <w:szCs w:val="22"/>
              </w:rPr>
              <w:t xml:space="preserve">Разделы «Пожарная безопасность» </w:t>
            </w:r>
          </w:p>
          <w:p w:rsidR="004B2EA2" w:rsidRPr="00B50FFC" w:rsidRDefault="004B2EA2" w:rsidP="004B2EA2">
            <w:pPr>
              <w:jc w:val="center"/>
              <w:rPr>
                <w:i/>
                <w:iCs/>
                <w:sz w:val="22"/>
                <w:szCs w:val="22"/>
              </w:rPr>
            </w:pPr>
          </w:p>
        </w:tc>
        <w:tc>
          <w:tcPr>
            <w:tcW w:w="2533" w:type="dxa"/>
          </w:tcPr>
          <w:p w:rsidR="004B2EA2" w:rsidRPr="00B50FFC" w:rsidRDefault="004B2EA2" w:rsidP="004B2EA2">
            <w:pPr>
              <w:pStyle w:val="Default"/>
              <w:jc w:val="center"/>
              <w:rPr>
                <w:sz w:val="22"/>
                <w:szCs w:val="22"/>
              </w:rPr>
            </w:pPr>
            <w:r w:rsidRPr="00B50FFC">
              <w:rPr>
                <w:sz w:val="22"/>
                <w:szCs w:val="22"/>
              </w:rPr>
              <w:t xml:space="preserve">Включение в Технические задания на разработку (подготовку) документации при планировке территорий обязательных требований по включению в Пояснительные записки Материалов по обоснованию проектов описания и обоснования положений, касающихся проведения мероприятий по обеспечению пожарной безопасности. </w:t>
            </w:r>
          </w:p>
          <w:p w:rsidR="004B2EA2" w:rsidRPr="00B50FFC" w:rsidRDefault="004B2EA2" w:rsidP="004B2EA2">
            <w:pPr>
              <w:jc w:val="center"/>
              <w:rPr>
                <w:i/>
                <w:iCs/>
                <w:sz w:val="22"/>
                <w:szCs w:val="22"/>
              </w:rPr>
            </w:pPr>
          </w:p>
        </w:tc>
        <w:tc>
          <w:tcPr>
            <w:tcW w:w="2393" w:type="dxa"/>
          </w:tcPr>
          <w:p w:rsidR="004B2EA2" w:rsidRPr="00B50FFC" w:rsidRDefault="004B2EA2" w:rsidP="004B2EA2">
            <w:pPr>
              <w:jc w:val="center"/>
              <w:rPr>
                <w:i/>
                <w:iCs/>
                <w:sz w:val="22"/>
                <w:szCs w:val="22"/>
              </w:rPr>
            </w:pPr>
            <w:r w:rsidRPr="00B50FFC">
              <w:rPr>
                <w:i/>
                <w:iCs/>
                <w:sz w:val="22"/>
                <w:szCs w:val="22"/>
              </w:rPr>
              <w:t>-</w:t>
            </w:r>
          </w:p>
        </w:tc>
      </w:tr>
      <w:tr w:rsidR="004B2EA2" w:rsidRPr="00B50FFC" w:rsidTr="004B2EA2">
        <w:tc>
          <w:tcPr>
            <w:tcW w:w="2518" w:type="dxa"/>
          </w:tcPr>
          <w:p w:rsidR="004B2EA2" w:rsidRPr="00B50FFC" w:rsidRDefault="004B2EA2" w:rsidP="004B2EA2">
            <w:pPr>
              <w:pStyle w:val="Default"/>
              <w:jc w:val="center"/>
              <w:rPr>
                <w:sz w:val="22"/>
                <w:szCs w:val="22"/>
              </w:rPr>
            </w:pPr>
            <w:r w:rsidRPr="00B50FFC">
              <w:rPr>
                <w:sz w:val="22"/>
                <w:szCs w:val="22"/>
              </w:rPr>
              <w:t xml:space="preserve">Разработка схемы водоснабжения поселения в соответствии с требованиями пожарной безопасности для безусловного выполнения требований к противопожарному водоснабжению </w:t>
            </w:r>
          </w:p>
          <w:p w:rsidR="004B2EA2" w:rsidRPr="00B50FFC" w:rsidRDefault="004B2EA2" w:rsidP="004B2EA2">
            <w:pPr>
              <w:jc w:val="center"/>
              <w:rPr>
                <w:i/>
                <w:iCs/>
                <w:sz w:val="22"/>
                <w:szCs w:val="22"/>
              </w:rPr>
            </w:pPr>
          </w:p>
        </w:tc>
        <w:tc>
          <w:tcPr>
            <w:tcW w:w="2126" w:type="dxa"/>
          </w:tcPr>
          <w:p w:rsidR="004B2EA2" w:rsidRPr="00B50FFC" w:rsidRDefault="004B2EA2" w:rsidP="004B2EA2">
            <w:pPr>
              <w:pStyle w:val="Default"/>
              <w:jc w:val="center"/>
              <w:rPr>
                <w:sz w:val="22"/>
                <w:szCs w:val="22"/>
              </w:rPr>
            </w:pPr>
            <w:r w:rsidRPr="00B50FFC">
              <w:rPr>
                <w:sz w:val="22"/>
                <w:szCs w:val="22"/>
              </w:rPr>
              <w:t xml:space="preserve">Схема водоснабжения </w:t>
            </w:r>
          </w:p>
          <w:p w:rsidR="004B2EA2" w:rsidRPr="00B50FFC" w:rsidRDefault="004B2EA2" w:rsidP="004B2EA2">
            <w:pPr>
              <w:jc w:val="center"/>
              <w:rPr>
                <w:i/>
                <w:iCs/>
                <w:sz w:val="22"/>
                <w:szCs w:val="22"/>
              </w:rPr>
            </w:pPr>
          </w:p>
        </w:tc>
        <w:tc>
          <w:tcPr>
            <w:tcW w:w="2533" w:type="dxa"/>
          </w:tcPr>
          <w:p w:rsidR="004B2EA2" w:rsidRPr="00B50FFC" w:rsidRDefault="004B2EA2" w:rsidP="004B2EA2">
            <w:pPr>
              <w:pStyle w:val="Default"/>
              <w:jc w:val="center"/>
              <w:rPr>
                <w:sz w:val="22"/>
                <w:szCs w:val="22"/>
              </w:rPr>
            </w:pPr>
            <w:r w:rsidRPr="00B50FFC">
              <w:rPr>
                <w:sz w:val="22"/>
                <w:szCs w:val="22"/>
              </w:rPr>
              <w:t xml:space="preserve">Разработка схемы водоснабжения поселения в соответствии с требованиями к противопожарному водоснабжению </w:t>
            </w:r>
          </w:p>
          <w:p w:rsidR="004B2EA2" w:rsidRPr="00B50FFC" w:rsidRDefault="004B2EA2" w:rsidP="004B2EA2">
            <w:pPr>
              <w:jc w:val="center"/>
              <w:rPr>
                <w:i/>
                <w:iCs/>
                <w:sz w:val="22"/>
                <w:szCs w:val="22"/>
              </w:rPr>
            </w:pPr>
          </w:p>
        </w:tc>
        <w:tc>
          <w:tcPr>
            <w:tcW w:w="2393" w:type="dxa"/>
          </w:tcPr>
          <w:p w:rsidR="004B2EA2" w:rsidRPr="00B50FFC" w:rsidRDefault="004B2EA2" w:rsidP="004B2EA2">
            <w:pPr>
              <w:jc w:val="center"/>
              <w:rPr>
                <w:i/>
                <w:iCs/>
                <w:sz w:val="22"/>
                <w:szCs w:val="22"/>
              </w:rPr>
            </w:pPr>
            <w:r w:rsidRPr="00B50FFC">
              <w:rPr>
                <w:i/>
                <w:iCs/>
                <w:sz w:val="22"/>
                <w:szCs w:val="22"/>
              </w:rPr>
              <w:t>-</w:t>
            </w:r>
          </w:p>
        </w:tc>
      </w:tr>
      <w:tr w:rsidR="004B2EA2" w:rsidRPr="00B50FFC" w:rsidTr="004B2EA2">
        <w:tc>
          <w:tcPr>
            <w:tcW w:w="2518" w:type="dxa"/>
          </w:tcPr>
          <w:p w:rsidR="004B2EA2" w:rsidRPr="00B50FFC" w:rsidRDefault="004B2EA2" w:rsidP="004B2EA2">
            <w:pPr>
              <w:pStyle w:val="Default"/>
              <w:jc w:val="center"/>
              <w:rPr>
                <w:sz w:val="22"/>
                <w:szCs w:val="22"/>
              </w:rPr>
            </w:pPr>
            <w:r w:rsidRPr="00B50FFC">
              <w:rPr>
                <w:sz w:val="22"/>
                <w:szCs w:val="22"/>
              </w:rPr>
              <w:t>Поддержание готовности муниципального звена территориальной подсистемы</w:t>
            </w:r>
            <w:r w:rsidR="006C764D" w:rsidRPr="00B50FFC">
              <w:rPr>
                <w:sz w:val="22"/>
                <w:szCs w:val="22"/>
              </w:rPr>
              <w:t xml:space="preserve"> Пензенской </w:t>
            </w:r>
            <w:r w:rsidR="00BD52B9" w:rsidRPr="00B50FFC">
              <w:rPr>
                <w:sz w:val="22"/>
                <w:szCs w:val="22"/>
              </w:rPr>
              <w:t>области</w:t>
            </w:r>
            <w:r w:rsidRPr="00B50FFC">
              <w:rPr>
                <w:sz w:val="22"/>
                <w:szCs w:val="22"/>
              </w:rPr>
              <w:t xml:space="preserve"> единой государственной системы предупреждения и ликвидации чрезвычайных ситуаций поселения для </w:t>
            </w:r>
          </w:p>
          <w:p w:rsidR="004B2EA2" w:rsidRPr="00B50FFC" w:rsidRDefault="004B2EA2" w:rsidP="004B2EA2">
            <w:pPr>
              <w:pStyle w:val="Default"/>
              <w:jc w:val="center"/>
              <w:rPr>
                <w:sz w:val="22"/>
                <w:szCs w:val="22"/>
              </w:rPr>
            </w:pPr>
            <w:r w:rsidRPr="00B50FFC">
              <w:rPr>
                <w:sz w:val="22"/>
                <w:szCs w:val="22"/>
              </w:rPr>
              <w:t xml:space="preserve">предупреждения и ликвидации чрезвычайных </w:t>
            </w:r>
            <w:r w:rsidRPr="00B50FFC">
              <w:rPr>
                <w:sz w:val="22"/>
                <w:szCs w:val="22"/>
              </w:rPr>
              <w:lastRenderedPageBreak/>
              <w:t xml:space="preserve">ситуаций в пределах территории поселения </w:t>
            </w:r>
          </w:p>
        </w:tc>
        <w:tc>
          <w:tcPr>
            <w:tcW w:w="2126" w:type="dxa"/>
          </w:tcPr>
          <w:p w:rsidR="004B2EA2" w:rsidRPr="00B50FFC" w:rsidRDefault="004B2EA2" w:rsidP="004B2EA2">
            <w:pPr>
              <w:pStyle w:val="Default"/>
              <w:jc w:val="center"/>
              <w:rPr>
                <w:sz w:val="22"/>
                <w:szCs w:val="22"/>
              </w:rPr>
            </w:pPr>
            <w:r w:rsidRPr="00B50FFC">
              <w:rPr>
                <w:sz w:val="22"/>
                <w:szCs w:val="22"/>
              </w:rPr>
              <w:lastRenderedPageBreak/>
              <w:t xml:space="preserve">Муниципальное звено РСЧС </w:t>
            </w:r>
          </w:p>
          <w:p w:rsidR="004B2EA2" w:rsidRPr="00B50FFC" w:rsidRDefault="004B2EA2" w:rsidP="004B2EA2">
            <w:pPr>
              <w:jc w:val="center"/>
              <w:rPr>
                <w:i/>
                <w:iCs/>
                <w:sz w:val="22"/>
                <w:szCs w:val="22"/>
              </w:rPr>
            </w:pPr>
          </w:p>
        </w:tc>
        <w:tc>
          <w:tcPr>
            <w:tcW w:w="2533" w:type="dxa"/>
          </w:tcPr>
          <w:p w:rsidR="004B2EA2" w:rsidRPr="00B50FFC" w:rsidRDefault="004B2EA2" w:rsidP="004B2EA2">
            <w:pPr>
              <w:pStyle w:val="Default"/>
              <w:jc w:val="both"/>
              <w:rPr>
                <w:sz w:val="22"/>
                <w:szCs w:val="22"/>
              </w:rPr>
            </w:pPr>
            <w:r w:rsidRPr="00B50FFC">
              <w:rPr>
                <w:sz w:val="22"/>
                <w:szCs w:val="22"/>
              </w:rPr>
              <w:t xml:space="preserve">Координационные органы, постоянно действующие органы управления, органы повседневного управления, силы и средства для проведения аварийно-спасательных и других неотложных работ, резервы финансовых и материальных ресурсов, </w:t>
            </w:r>
          </w:p>
          <w:p w:rsidR="004B2EA2" w:rsidRPr="00B50FFC" w:rsidRDefault="004B2EA2" w:rsidP="004B2EA2">
            <w:pPr>
              <w:pStyle w:val="Default"/>
              <w:jc w:val="both"/>
              <w:rPr>
                <w:sz w:val="22"/>
                <w:szCs w:val="22"/>
              </w:rPr>
            </w:pPr>
            <w:r w:rsidRPr="00B50FFC">
              <w:rPr>
                <w:sz w:val="22"/>
                <w:szCs w:val="22"/>
              </w:rPr>
              <w:lastRenderedPageBreak/>
              <w:t xml:space="preserve">системы связи, оповещения и информационного обеспечения муниципального и объектового уровня </w:t>
            </w:r>
          </w:p>
          <w:p w:rsidR="004B2EA2" w:rsidRPr="00B50FFC" w:rsidRDefault="004B2EA2" w:rsidP="004B2EA2">
            <w:pPr>
              <w:pStyle w:val="Default"/>
              <w:jc w:val="center"/>
              <w:rPr>
                <w:sz w:val="22"/>
                <w:szCs w:val="22"/>
              </w:rPr>
            </w:pPr>
          </w:p>
          <w:p w:rsidR="004B2EA2" w:rsidRPr="00B50FFC" w:rsidRDefault="004B2EA2" w:rsidP="004B2EA2">
            <w:pPr>
              <w:jc w:val="center"/>
              <w:rPr>
                <w:i/>
                <w:iCs/>
                <w:sz w:val="22"/>
                <w:szCs w:val="22"/>
              </w:rPr>
            </w:pPr>
          </w:p>
        </w:tc>
        <w:tc>
          <w:tcPr>
            <w:tcW w:w="2393" w:type="dxa"/>
          </w:tcPr>
          <w:p w:rsidR="004B2EA2" w:rsidRPr="00B50FFC" w:rsidRDefault="004B2EA2" w:rsidP="004B2EA2">
            <w:pPr>
              <w:jc w:val="center"/>
              <w:rPr>
                <w:i/>
                <w:iCs/>
                <w:sz w:val="22"/>
                <w:szCs w:val="22"/>
              </w:rPr>
            </w:pPr>
            <w:r w:rsidRPr="00B50FFC">
              <w:rPr>
                <w:i/>
                <w:iCs/>
                <w:sz w:val="22"/>
                <w:szCs w:val="22"/>
              </w:rPr>
              <w:lastRenderedPageBreak/>
              <w:t>-</w:t>
            </w:r>
          </w:p>
        </w:tc>
      </w:tr>
      <w:tr w:rsidR="004B2EA2" w:rsidRPr="00B50FFC" w:rsidTr="004B2EA2">
        <w:tc>
          <w:tcPr>
            <w:tcW w:w="2518" w:type="dxa"/>
          </w:tcPr>
          <w:p w:rsidR="004B2EA2" w:rsidRPr="00B50FFC" w:rsidRDefault="004B2EA2" w:rsidP="004B2EA2">
            <w:pPr>
              <w:pStyle w:val="Default"/>
              <w:jc w:val="center"/>
              <w:rPr>
                <w:sz w:val="22"/>
                <w:szCs w:val="22"/>
              </w:rPr>
            </w:pPr>
            <w:r w:rsidRPr="00B50FFC">
              <w:rPr>
                <w:sz w:val="22"/>
                <w:szCs w:val="22"/>
              </w:rPr>
              <w:lastRenderedPageBreak/>
              <w:t xml:space="preserve">Поддержание готовности муниципального формирования добровольной пожарной охраны для предупреждения и ликвидации пожаров в пределах территории поселения </w:t>
            </w:r>
          </w:p>
        </w:tc>
        <w:tc>
          <w:tcPr>
            <w:tcW w:w="2126" w:type="dxa"/>
          </w:tcPr>
          <w:p w:rsidR="004B2EA2" w:rsidRPr="00B50FFC" w:rsidRDefault="004B2EA2" w:rsidP="004B2EA2">
            <w:pPr>
              <w:pStyle w:val="Default"/>
              <w:jc w:val="center"/>
              <w:rPr>
                <w:sz w:val="22"/>
                <w:szCs w:val="22"/>
              </w:rPr>
            </w:pPr>
            <w:r w:rsidRPr="00B50FFC">
              <w:rPr>
                <w:sz w:val="22"/>
                <w:szCs w:val="22"/>
              </w:rPr>
              <w:t xml:space="preserve">Добровольная пожарная охрана </w:t>
            </w:r>
          </w:p>
          <w:p w:rsidR="004B2EA2" w:rsidRPr="00B50FFC" w:rsidRDefault="004B2EA2" w:rsidP="004B2EA2">
            <w:pPr>
              <w:jc w:val="center"/>
              <w:rPr>
                <w:i/>
                <w:iCs/>
                <w:sz w:val="22"/>
                <w:szCs w:val="22"/>
              </w:rPr>
            </w:pPr>
          </w:p>
        </w:tc>
        <w:tc>
          <w:tcPr>
            <w:tcW w:w="2533" w:type="dxa"/>
          </w:tcPr>
          <w:p w:rsidR="004B2EA2" w:rsidRPr="00B50FFC" w:rsidRDefault="004B2EA2" w:rsidP="00771DC6">
            <w:pPr>
              <w:pStyle w:val="Default"/>
              <w:jc w:val="center"/>
              <w:rPr>
                <w:i/>
                <w:iCs/>
                <w:sz w:val="22"/>
                <w:szCs w:val="22"/>
              </w:rPr>
            </w:pPr>
            <w:r w:rsidRPr="00B50FFC">
              <w:rPr>
                <w:sz w:val="22"/>
                <w:szCs w:val="22"/>
              </w:rPr>
              <w:t xml:space="preserve">Муниципальное добровольное пожарное формирование согласно Федеральному закону «О добровольной пожарной охране» </w:t>
            </w:r>
          </w:p>
        </w:tc>
        <w:tc>
          <w:tcPr>
            <w:tcW w:w="2393" w:type="dxa"/>
          </w:tcPr>
          <w:p w:rsidR="004B2EA2" w:rsidRPr="00B50FFC" w:rsidRDefault="004B2EA2" w:rsidP="004B2EA2">
            <w:pPr>
              <w:jc w:val="center"/>
              <w:rPr>
                <w:i/>
                <w:iCs/>
                <w:sz w:val="22"/>
                <w:szCs w:val="22"/>
              </w:rPr>
            </w:pPr>
            <w:r w:rsidRPr="00B50FFC">
              <w:rPr>
                <w:i/>
                <w:iCs/>
                <w:sz w:val="22"/>
                <w:szCs w:val="22"/>
              </w:rPr>
              <w:t>-</w:t>
            </w:r>
          </w:p>
        </w:tc>
      </w:tr>
      <w:tr w:rsidR="004B2EA2" w:rsidRPr="00B50FFC" w:rsidTr="004B2EA2">
        <w:tc>
          <w:tcPr>
            <w:tcW w:w="2518" w:type="dxa"/>
          </w:tcPr>
          <w:p w:rsidR="004B2EA2" w:rsidRPr="00B50FFC" w:rsidRDefault="004B2EA2" w:rsidP="004B2EA2">
            <w:pPr>
              <w:pStyle w:val="Default"/>
              <w:jc w:val="center"/>
              <w:rPr>
                <w:sz w:val="22"/>
                <w:szCs w:val="22"/>
              </w:rPr>
            </w:pPr>
            <w:r w:rsidRPr="00B50FFC">
              <w:rPr>
                <w:sz w:val="22"/>
                <w:szCs w:val="22"/>
              </w:rPr>
              <w:t xml:space="preserve">Обеспечение пожарной безопасности в отопительный сезон для обеспечения выполнения требований пожарной безопасности на системах отопления жилищно-коммунального хозяйства </w:t>
            </w:r>
          </w:p>
        </w:tc>
        <w:tc>
          <w:tcPr>
            <w:tcW w:w="2126" w:type="dxa"/>
          </w:tcPr>
          <w:p w:rsidR="004B2EA2" w:rsidRPr="00B50FFC" w:rsidRDefault="004B2EA2" w:rsidP="004B2EA2">
            <w:pPr>
              <w:pStyle w:val="Default"/>
              <w:jc w:val="center"/>
              <w:rPr>
                <w:sz w:val="22"/>
                <w:szCs w:val="22"/>
              </w:rPr>
            </w:pPr>
            <w:r w:rsidRPr="00B50FFC">
              <w:rPr>
                <w:sz w:val="22"/>
                <w:szCs w:val="22"/>
              </w:rPr>
              <w:t xml:space="preserve">Подготовка к отопительному сезону </w:t>
            </w:r>
          </w:p>
          <w:p w:rsidR="004B2EA2" w:rsidRPr="00B50FFC" w:rsidRDefault="004B2EA2" w:rsidP="004B2EA2">
            <w:pPr>
              <w:jc w:val="center"/>
              <w:rPr>
                <w:i/>
                <w:iCs/>
                <w:sz w:val="22"/>
                <w:szCs w:val="22"/>
              </w:rPr>
            </w:pPr>
          </w:p>
        </w:tc>
        <w:tc>
          <w:tcPr>
            <w:tcW w:w="2533" w:type="dxa"/>
          </w:tcPr>
          <w:p w:rsidR="004B2EA2" w:rsidRPr="00B50FFC" w:rsidRDefault="004B2EA2" w:rsidP="004B2EA2">
            <w:pPr>
              <w:pStyle w:val="Default"/>
              <w:jc w:val="center"/>
              <w:rPr>
                <w:sz w:val="22"/>
                <w:szCs w:val="22"/>
              </w:rPr>
            </w:pPr>
            <w:r w:rsidRPr="00B50FFC">
              <w:rPr>
                <w:sz w:val="22"/>
                <w:szCs w:val="22"/>
              </w:rPr>
              <w:t xml:space="preserve">Ежегодное проведение мероприятий по подготовке объектов жилищно-коммунального хозяйства к работе в отопительный период </w:t>
            </w:r>
          </w:p>
          <w:p w:rsidR="004B2EA2" w:rsidRPr="00B50FFC" w:rsidRDefault="004B2EA2" w:rsidP="004B2EA2">
            <w:pPr>
              <w:jc w:val="center"/>
              <w:rPr>
                <w:i/>
                <w:iCs/>
                <w:sz w:val="22"/>
                <w:szCs w:val="22"/>
              </w:rPr>
            </w:pPr>
          </w:p>
        </w:tc>
        <w:tc>
          <w:tcPr>
            <w:tcW w:w="2393" w:type="dxa"/>
          </w:tcPr>
          <w:p w:rsidR="004B2EA2" w:rsidRPr="00B50FFC" w:rsidRDefault="004B2EA2" w:rsidP="004B2EA2">
            <w:pPr>
              <w:jc w:val="center"/>
              <w:rPr>
                <w:i/>
                <w:iCs/>
                <w:sz w:val="22"/>
                <w:szCs w:val="22"/>
              </w:rPr>
            </w:pPr>
            <w:r w:rsidRPr="00B50FFC">
              <w:rPr>
                <w:i/>
                <w:iCs/>
                <w:sz w:val="22"/>
                <w:szCs w:val="22"/>
              </w:rPr>
              <w:t>-</w:t>
            </w:r>
          </w:p>
        </w:tc>
      </w:tr>
      <w:tr w:rsidR="004B2EA2" w:rsidRPr="00B50FFC" w:rsidTr="004B2EA2">
        <w:tc>
          <w:tcPr>
            <w:tcW w:w="2518" w:type="dxa"/>
          </w:tcPr>
          <w:p w:rsidR="004B2EA2" w:rsidRPr="00B50FFC" w:rsidRDefault="004B2EA2" w:rsidP="00771DC6">
            <w:pPr>
              <w:pStyle w:val="Default"/>
              <w:jc w:val="center"/>
              <w:rPr>
                <w:i/>
                <w:iCs/>
                <w:sz w:val="22"/>
                <w:szCs w:val="22"/>
              </w:rPr>
            </w:pPr>
            <w:r w:rsidRPr="00B50FFC">
              <w:rPr>
                <w:sz w:val="22"/>
                <w:szCs w:val="22"/>
              </w:rPr>
              <w:t>Дополнительные мероприятия обеспечению пожарной безопасности в пожароопасный сезон для обеспечения пожарной безо</w:t>
            </w:r>
            <w:r w:rsidR="00771DC6" w:rsidRPr="00B50FFC">
              <w:rPr>
                <w:sz w:val="22"/>
                <w:szCs w:val="22"/>
              </w:rPr>
              <w:t>пасности в весенне-летнее время</w:t>
            </w:r>
          </w:p>
        </w:tc>
        <w:tc>
          <w:tcPr>
            <w:tcW w:w="2126" w:type="dxa"/>
          </w:tcPr>
          <w:p w:rsidR="004B2EA2" w:rsidRPr="00B50FFC" w:rsidRDefault="004B2EA2" w:rsidP="004B2EA2">
            <w:pPr>
              <w:pStyle w:val="Default"/>
              <w:jc w:val="center"/>
              <w:rPr>
                <w:sz w:val="22"/>
                <w:szCs w:val="22"/>
              </w:rPr>
            </w:pPr>
            <w:r w:rsidRPr="00B50FFC">
              <w:rPr>
                <w:sz w:val="22"/>
                <w:szCs w:val="22"/>
              </w:rPr>
              <w:t xml:space="preserve">Подготовка к пожароопасному сезону </w:t>
            </w:r>
          </w:p>
          <w:p w:rsidR="004B2EA2" w:rsidRPr="00B50FFC" w:rsidRDefault="004B2EA2" w:rsidP="004B2EA2">
            <w:pPr>
              <w:jc w:val="center"/>
              <w:rPr>
                <w:i/>
                <w:iCs/>
                <w:sz w:val="22"/>
                <w:szCs w:val="22"/>
              </w:rPr>
            </w:pPr>
          </w:p>
        </w:tc>
        <w:tc>
          <w:tcPr>
            <w:tcW w:w="2533" w:type="dxa"/>
          </w:tcPr>
          <w:p w:rsidR="004B2EA2" w:rsidRPr="00B50FFC" w:rsidRDefault="004B2EA2" w:rsidP="004B2EA2">
            <w:pPr>
              <w:pStyle w:val="Default"/>
              <w:jc w:val="center"/>
              <w:rPr>
                <w:sz w:val="22"/>
                <w:szCs w:val="22"/>
              </w:rPr>
            </w:pPr>
            <w:r w:rsidRPr="00B50FFC">
              <w:rPr>
                <w:sz w:val="22"/>
                <w:szCs w:val="22"/>
              </w:rPr>
              <w:t xml:space="preserve">Ежегодное проведение мероприятий по подготовке территории поселения в пожароопасный сезон </w:t>
            </w:r>
          </w:p>
          <w:p w:rsidR="004B2EA2" w:rsidRPr="00B50FFC" w:rsidRDefault="004B2EA2" w:rsidP="004B2EA2">
            <w:pPr>
              <w:jc w:val="center"/>
              <w:rPr>
                <w:i/>
                <w:iCs/>
                <w:sz w:val="22"/>
                <w:szCs w:val="22"/>
              </w:rPr>
            </w:pPr>
          </w:p>
        </w:tc>
        <w:tc>
          <w:tcPr>
            <w:tcW w:w="2393" w:type="dxa"/>
          </w:tcPr>
          <w:p w:rsidR="004B2EA2" w:rsidRPr="00B50FFC" w:rsidRDefault="004B2EA2" w:rsidP="004B2EA2">
            <w:pPr>
              <w:jc w:val="center"/>
              <w:rPr>
                <w:i/>
                <w:iCs/>
                <w:sz w:val="22"/>
                <w:szCs w:val="22"/>
              </w:rPr>
            </w:pPr>
            <w:r w:rsidRPr="00B50FFC">
              <w:rPr>
                <w:i/>
                <w:iCs/>
                <w:sz w:val="22"/>
                <w:szCs w:val="22"/>
              </w:rPr>
              <w:t>-</w:t>
            </w:r>
          </w:p>
        </w:tc>
      </w:tr>
      <w:tr w:rsidR="004B2EA2" w:rsidRPr="00B50FFC" w:rsidTr="004B2EA2">
        <w:tc>
          <w:tcPr>
            <w:tcW w:w="2518" w:type="dxa"/>
          </w:tcPr>
          <w:p w:rsidR="004B2EA2" w:rsidRPr="00B50FFC" w:rsidRDefault="004B2EA2" w:rsidP="004B2EA2">
            <w:pPr>
              <w:pStyle w:val="Default"/>
              <w:jc w:val="center"/>
              <w:rPr>
                <w:sz w:val="22"/>
                <w:szCs w:val="22"/>
              </w:rPr>
            </w:pPr>
            <w:r w:rsidRPr="00B50FFC">
              <w:rPr>
                <w:sz w:val="22"/>
                <w:szCs w:val="22"/>
              </w:rPr>
              <w:t xml:space="preserve">Приведение водопровода в соответствие с требованиями пожарной безопасности </w:t>
            </w:r>
          </w:p>
          <w:p w:rsidR="004B2EA2" w:rsidRPr="00B50FFC" w:rsidRDefault="004B2EA2" w:rsidP="004B2EA2">
            <w:pPr>
              <w:jc w:val="center"/>
              <w:rPr>
                <w:i/>
                <w:iCs/>
                <w:sz w:val="22"/>
                <w:szCs w:val="22"/>
              </w:rPr>
            </w:pPr>
            <w:r w:rsidRPr="00B50FFC">
              <w:rPr>
                <w:sz w:val="22"/>
                <w:szCs w:val="22"/>
              </w:rPr>
              <w:t xml:space="preserve">для безусловного выполнения требований к противопожарному </w:t>
            </w:r>
          </w:p>
          <w:p w:rsidR="004B2EA2" w:rsidRPr="00B50FFC" w:rsidRDefault="004B2EA2" w:rsidP="004B2EA2">
            <w:pPr>
              <w:pStyle w:val="Default"/>
              <w:jc w:val="center"/>
              <w:rPr>
                <w:sz w:val="22"/>
                <w:szCs w:val="22"/>
              </w:rPr>
            </w:pPr>
            <w:r w:rsidRPr="00B50FFC">
              <w:rPr>
                <w:sz w:val="22"/>
                <w:szCs w:val="22"/>
              </w:rPr>
              <w:t xml:space="preserve">водоснабжению </w:t>
            </w:r>
          </w:p>
          <w:p w:rsidR="004B2EA2" w:rsidRPr="00B50FFC" w:rsidRDefault="004B2EA2" w:rsidP="004B2EA2">
            <w:pPr>
              <w:jc w:val="center"/>
              <w:rPr>
                <w:i/>
                <w:iCs/>
                <w:sz w:val="22"/>
                <w:szCs w:val="22"/>
              </w:rPr>
            </w:pPr>
          </w:p>
        </w:tc>
        <w:tc>
          <w:tcPr>
            <w:tcW w:w="2126" w:type="dxa"/>
          </w:tcPr>
          <w:p w:rsidR="004B2EA2" w:rsidRPr="00B50FFC" w:rsidRDefault="004B2EA2" w:rsidP="004B2EA2">
            <w:pPr>
              <w:pStyle w:val="Default"/>
              <w:jc w:val="center"/>
              <w:rPr>
                <w:sz w:val="22"/>
                <w:szCs w:val="22"/>
              </w:rPr>
            </w:pPr>
            <w:r w:rsidRPr="00B50FFC">
              <w:rPr>
                <w:sz w:val="22"/>
                <w:szCs w:val="22"/>
              </w:rPr>
              <w:t xml:space="preserve">*Водопровод </w:t>
            </w:r>
          </w:p>
          <w:p w:rsidR="004B2EA2" w:rsidRPr="00B50FFC" w:rsidRDefault="004B2EA2" w:rsidP="004B2EA2">
            <w:pPr>
              <w:jc w:val="center"/>
              <w:rPr>
                <w:i/>
                <w:iCs/>
                <w:sz w:val="22"/>
                <w:szCs w:val="22"/>
              </w:rPr>
            </w:pPr>
          </w:p>
        </w:tc>
        <w:tc>
          <w:tcPr>
            <w:tcW w:w="2533" w:type="dxa"/>
          </w:tcPr>
          <w:p w:rsidR="004B2EA2" w:rsidRPr="00B50FFC" w:rsidRDefault="004B2EA2" w:rsidP="004B2EA2">
            <w:pPr>
              <w:pStyle w:val="Default"/>
              <w:jc w:val="center"/>
              <w:rPr>
                <w:sz w:val="22"/>
                <w:szCs w:val="22"/>
              </w:rPr>
            </w:pPr>
            <w:r w:rsidRPr="00B50FFC">
              <w:rPr>
                <w:sz w:val="22"/>
                <w:szCs w:val="22"/>
              </w:rPr>
              <w:t xml:space="preserve">**Противопожарный водопровод, объединенный с хозяйственно-питьевым или производственным водопроводом III категории. </w:t>
            </w:r>
          </w:p>
          <w:p w:rsidR="004B2EA2" w:rsidRPr="00B50FFC" w:rsidRDefault="004B2EA2" w:rsidP="004B2EA2">
            <w:pPr>
              <w:jc w:val="center"/>
              <w:rPr>
                <w:i/>
                <w:iCs/>
                <w:sz w:val="22"/>
                <w:szCs w:val="22"/>
              </w:rPr>
            </w:pPr>
          </w:p>
        </w:tc>
        <w:tc>
          <w:tcPr>
            <w:tcW w:w="2393" w:type="dxa"/>
          </w:tcPr>
          <w:p w:rsidR="004B2EA2" w:rsidRPr="00B50FFC" w:rsidRDefault="004B2EA2" w:rsidP="00771DC6">
            <w:pPr>
              <w:pStyle w:val="Default"/>
              <w:jc w:val="center"/>
              <w:rPr>
                <w:i/>
                <w:iCs/>
                <w:sz w:val="22"/>
                <w:szCs w:val="22"/>
              </w:rPr>
            </w:pPr>
            <w:r w:rsidRPr="00B50FFC">
              <w:rPr>
                <w:sz w:val="22"/>
                <w:szCs w:val="22"/>
              </w:rPr>
              <w:t xml:space="preserve">На месте существующих объектов с развитием водопроводной сети на территории перспективной застройки и застройки, не оборудованной централизованным водоснабжением </w:t>
            </w:r>
          </w:p>
        </w:tc>
      </w:tr>
      <w:tr w:rsidR="004B2EA2" w:rsidRPr="00B50FFC" w:rsidTr="004B2EA2">
        <w:tc>
          <w:tcPr>
            <w:tcW w:w="2518" w:type="dxa"/>
          </w:tcPr>
          <w:p w:rsidR="004B2EA2" w:rsidRPr="00B50FFC" w:rsidRDefault="004B2EA2" w:rsidP="004B2EA2">
            <w:pPr>
              <w:pStyle w:val="Default"/>
              <w:jc w:val="center"/>
              <w:rPr>
                <w:sz w:val="22"/>
                <w:szCs w:val="22"/>
              </w:rPr>
            </w:pPr>
            <w:r w:rsidRPr="00B50FFC">
              <w:rPr>
                <w:sz w:val="22"/>
                <w:szCs w:val="22"/>
              </w:rPr>
              <w:t xml:space="preserve">Размещение пожарных гидрантов для обеспечения выполнения нормативных требований к подключению средств пожаротушения к водопроводу </w:t>
            </w:r>
          </w:p>
          <w:p w:rsidR="004B2EA2" w:rsidRPr="00B50FFC" w:rsidRDefault="004B2EA2" w:rsidP="004B2EA2">
            <w:pPr>
              <w:jc w:val="center"/>
              <w:rPr>
                <w:i/>
                <w:iCs/>
                <w:sz w:val="22"/>
                <w:szCs w:val="22"/>
              </w:rPr>
            </w:pPr>
          </w:p>
        </w:tc>
        <w:tc>
          <w:tcPr>
            <w:tcW w:w="2126" w:type="dxa"/>
          </w:tcPr>
          <w:p w:rsidR="004B2EA2" w:rsidRPr="00B50FFC" w:rsidRDefault="004B2EA2" w:rsidP="004B2EA2">
            <w:pPr>
              <w:pStyle w:val="Default"/>
              <w:jc w:val="center"/>
              <w:rPr>
                <w:sz w:val="22"/>
                <w:szCs w:val="22"/>
              </w:rPr>
            </w:pPr>
            <w:r w:rsidRPr="00B50FFC">
              <w:rPr>
                <w:sz w:val="22"/>
                <w:szCs w:val="22"/>
              </w:rPr>
              <w:t xml:space="preserve">*Пожарные гидранты </w:t>
            </w:r>
          </w:p>
          <w:p w:rsidR="004B2EA2" w:rsidRPr="00B50FFC" w:rsidRDefault="004B2EA2" w:rsidP="004B2EA2">
            <w:pPr>
              <w:jc w:val="center"/>
              <w:rPr>
                <w:i/>
                <w:iCs/>
                <w:sz w:val="22"/>
                <w:szCs w:val="22"/>
              </w:rPr>
            </w:pPr>
          </w:p>
        </w:tc>
        <w:tc>
          <w:tcPr>
            <w:tcW w:w="2533" w:type="dxa"/>
          </w:tcPr>
          <w:p w:rsidR="004B2EA2" w:rsidRPr="00B50FFC" w:rsidRDefault="004B2EA2" w:rsidP="004B2EA2">
            <w:pPr>
              <w:pStyle w:val="Default"/>
              <w:jc w:val="center"/>
              <w:rPr>
                <w:sz w:val="22"/>
                <w:szCs w:val="22"/>
              </w:rPr>
            </w:pPr>
            <w:r w:rsidRPr="00B50FFC">
              <w:rPr>
                <w:sz w:val="22"/>
                <w:szCs w:val="22"/>
              </w:rPr>
              <w:t xml:space="preserve">** ГОСТ 8220-85 «Гидранты пожарные подземные» </w:t>
            </w:r>
          </w:p>
          <w:p w:rsidR="004B2EA2" w:rsidRPr="00B50FFC" w:rsidRDefault="004B2EA2" w:rsidP="004B2EA2">
            <w:pPr>
              <w:jc w:val="center"/>
              <w:rPr>
                <w:i/>
                <w:iCs/>
                <w:sz w:val="22"/>
                <w:szCs w:val="22"/>
              </w:rPr>
            </w:pPr>
          </w:p>
        </w:tc>
        <w:tc>
          <w:tcPr>
            <w:tcW w:w="2393" w:type="dxa"/>
          </w:tcPr>
          <w:p w:rsidR="004B2EA2" w:rsidRPr="00B50FFC" w:rsidRDefault="004B2EA2" w:rsidP="004B2EA2">
            <w:pPr>
              <w:pStyle w:val="Default"/>
              <w:jc w:val="center"/>
              <w:rPr>
                <w:sz w:val="22"/>
                <w:szCs w:val="22"/>
              </w:rPr>
            </w:pPr>
            <w:r w:rsidRPr="00B50FFC">
              <w:rPr>
                <w:sz w:val="22"/>
                <w:szCs w:val="22"/>
              </w:rPr>
              <w:t xml:space="preserve">На территории поселения вдоль автомобильных дорог на расстоянии не более 2,5 м от края проезжей части, но не ближе 5 м от стен зданий, на кольцевых и тупиковых (с принятием мер против замерзания </w:t>
            </w:r>
          </w:p>
          <w:p w:rsidR="004B2EA2" w:rsidRPr="00B50FFC" w:rsidRDefault="004B2EA2" w:rsidP="00771DC6">
            <w:pPr>
              <w:pStyle w:val="Default"/>
              <w:jc w:val="center"/>
              <w:rPr>
                <w:i/>
                <w:iCs/>
                <w:sz w:val="22"/>
                <w:szCs w:val="22"/>
              </w:rPr>
            </w:pPr>
            <w:r w:rsidRPr="00B50FFC">
              <w:rPr>
                <w:sz w:val="22"/>
                <w:szCs w:val="22"/>
              </w:rPr>
              <w:t xml:space="preserve">воды в них) участках водопроводных линий </w:t>
            </w:r>
          </w:p>
        </w:tc>
      </w:tr>
      <w:tr w:rsidR="004B2EA2" w:rsidRPr="00B50FFC" w:rsidTr="004B2EA2">
        <w:tc>
          <w:tcPr>
            <w:tcW w:w="2518" w:type="dxa"/>
          </w:tcPr>
          <w:p w:rsidR="004B2EA2" w:rsidRPr="00B50FFC" w:rsidRDefault="004B2EA2" w:rsidP="00771DC6">
            <w:pPr>
              <w:pStyle w:val="Default"/>
              <w:jc w:val="center"/>
              <w:rPr>
                <w:sz w:val="22"/>
                <w:szCs w:val="22"/>
              </w:rPr>
            </w:pPr>
            <w:r w:rsidRPr="00B50FFC">
              <w:rPr>
                <w:sz w:val="22"/>
                <w:szCs w:val="22"/>
              </w:rPr>
              <w:lastRenderedPageBreak/>
              <w:t>Размещение пожарных резервуаров для получения необходимого количества воды для тушения пожара</w:t>
            </w:r>
          </w:p>
        </w:tc>
        <w:tc>
          <w:tcPr>
            <w:tcW w:w="2126" w:type="dxa"/>
          </w:tcPr>
          <w:p w:rsidR="004B2EA2" w:rsidRPr="00B50FFC" w:rsidRDefault="004B2EA2" w:rsidP="004B2EA2">
            <w:pPr>
              <w:pStyle w:val="Default"/>
              <w:jc w:val="center"/>
              <w:rPr>
                <w:sz w:val="22"/>
                <w:szCs w:val="22"/>
              </w:rPr>
            </w:pPr>
            <w:r w:rsidRPr="00B50FFC">
              <w:rPr>
                <w:sz w:val="22"/>
                <w:szCs w:val="22"/>
              </w:rPr>
              <w:t xml:space="preserve">*Пожарные резервуары </w:t>
            </w:r>
          </w:p>
          <w:p w:rsidR="004B2EA2" w:rsidRPr="00B50FFC" w:rsidRDefault="004B2EA2" w:rsidP="004B2EA2">
            <w:pPr>
              <w:pStyle w:val="Default"/>
              <w:jc w:val="center"/>
              <w:rPr>
                <w:sz w:val="22"/>
                <w:szCs w:val="22"/>
              </w:rPr>
            </w:pPr>
          </w:p>
        </w:tc>
        <w:tc>
          <w:tcPr>
            <w:tcW w:w="4926" w:type="dxa"/>
            <w:gridSpan w:val="2"/>
          </w:tcPr>
          <w:p w:rsidR="004B2EA2" w:rsidRPr="00B50FFC" w:rsidRDefault="004B2EA2" w:rsidP="004B2EA2">
            <w:pPr>
              <w:pStyle w:val="Default"/>
              <w:jc w:val="center"/>
              <w:rPr>
                <w:sz w:val="22"/>
                <w:szCs w:val="22"/>
              </w:rPr>
            </w:pPr>
            <w:r w:rsidRPr="00B50FFC">
              <w:rPr>
                <w:sz w:val="22"/>
                <w:szCs w:val="22"/>
              </w:rPr>
              <w:t xml:space="preserve">**СП 8.13130.2009 «Системы противопожарной защиты. Источники наружного противопожарного водоснабжения. Требования пожарной безопасности» </w:t>
            </w:r>
          </w:p>
          <w:p w:rsidR="004B2EA2" w:rsidRPr="00B50FFC" w:rsidRDefault="004B2EA2" w:rsidP="004B2EA2">
            <w:pPr>
              <w:pStyle w:val="Default"/>
              <w:jc w:val="center"/>
              <w:rPr>
                <w:sz w:val="22"/>
                <w:szCs w:val="22"/>
              </w:rPr>
            </w:pPr>
          </w:p>
        </w:tc>
      </w:tr>
      <w:tr w:rsidR="004B2EA2" w:rsidRPr="00B50FFC" w:rsidTr="004B2EA2">
        <w:tc>
          <w:tcPr>
            <w:tcW w:w="2518" w:type="dxa"/>
          </w:tcPr>
          <w:p w:rsidR="004B2EA2" w:rsidRPr="00B50FFC" w:rsidRDefault="004B2EA2" w:rsidP="00771DC6">
            <w:pPr>
              <w:pStyle w:val="Default"/>
              <w:jc w:val="center"/>
              <w:rPr>
                <w:sz w:val="22"/>
                <w:szCs w:val="22"/>
              </w:rPr>
            </w:pPr>
            <w:r w:rsidRPr="00B50FFC">
              <w:rPr>
                <w:sz w:val="22"/>
                <w:szCs w:val="22"/>
              </w:rPr>
              <w:t xml:space="preserve">Обустройство подъездов с площадками (пирсами) для установки пожарных автомобилей в любое время года </w:t>
            </w:r>
          </w:p>
        </w:tc>
        <w:tc>
          <w:tcPr>
            <w:tcW w:w="2126" w:type="dxa"/>
          </w:tcPr>
          <w:p w:rsidR="004B2EA2" w:rsidRPr="00B50FFC" w:rsidRDefault="004B2EA2" w:rsidP="004B2EA2">
            <w:pPr>
              <w:pStyle w:val="Default"/>
              <w:jc w:val="center"/>
              <w:rPr>
                <w:sz w:val="22"/>
                <w:szCs w:val="22"/>
              </w:rPr>
            </w:pPr>
            <w:r w:rsidRPr="00B50FFC">
              <w:rPr>
                <w:sz w:val="22"/>
                <w:szCs w:val="22"/>
              </w:rPr>
              <w:t xml:space="preserve">Пожарные пирсы </w:t>
            </w:r>
          </w:p>
          <w:p w:rsidR="004B2EA2" w:rsidRPr="00B50FFC" w:rsidRDefault="004B2EA2" w:rsidP="004B2EA2">
            <w:pPr>
              <w:pStyle w:val="Default"/>
              <w:jc w:val="center"/>
              <w:rPr>
                <w:sz w:val="22"/>
                <w:szCs w:val="22"/>
              </w:rPr>
            </w:pPr>
          </w:p>
        </w:tc>
        <w:tc>
          <w:tcPr>
            <w:tcW w:w="2533" w:type="dxa"/>
          </w:tcPr>
          <w:p w:rsidR="004B2EA2" w:rsidRPr="00B50FFC" w:rsidRDefault="004B2EA2" w:rsidP="00771DC6">
            <w:pPr>
              <w:pStyle w:val="Default"/>
              <w:jc w:val="center"/>
              <w:rPr>
                <w:sz w:val="22"/>
                <w:szCs w:val="22"/>
              </w:rPr>
            </w:pPr>
            <w:r w:rsidRPr="00B50FFC">
              <w:rPr>
                <w:sz w:val="22"/>
                <w:szCs w:val="22"/>
              </w:rPr>
              <w:t>**Подъезды с площадками (пирсами) с твердым покрытием размерами не менее 12×12 м</w:t>
            </w:r>
          </w:p>
        </w:tc>
        <w:tc>
          <w:tcPr>
            <w:tcW w:w="2393" w:type="dxa"/>
          </w:tcPr>
          <w:p w:rsidR="004B2EA2" w:rsidRPr="00B50FFC" w:rsidRDefault="004B2EA2" w:rsidP="004B2EA2">
            <w:pPr>
              <w:pStyle w:val="Default"/>
              <w:jc w:val="center"/>
              <w:rPr>
                <w:sz w:val="22"/>
                <w:szCs w:val="22"/>
              </w:rPr>
            </w:pPr>
            <w:r w:rsidRPr="00B50FFC">
              <w:rPr>
                <w:sz w:val="22"/>
                <w:szCs w:val="22"/>
              </w:rPr>
              <w:t>-</w:t>
            </w:r>
          </w:p>
        </w:tc>
      </w:tr>
    </w:tbl>
    <w:p w:rsidR="004B2EA2" w:rsidRPr="00B50FFC" w:rsidRDefault="004B2EA2" w:rsidP="004B2EA2">
      <w:pPr>
        <w:jc w:val="right"/>
        <w:rPr>
          <w:i/>
          <w:iCs/>
          <w:sz w:val="23"/>
          <w:szCs w:val="23"/>
        </w:rPr>
      </w:pPr>
    </w:p>
    <w:p w:rsidR="004B2EA2" w:rsidRPr="00B50FFC" w:rsidRDefault="004B2EA2" w:rsidP="004B2EA2">
      <w:pPr>
        <w:spacing w:line="238" w:lineRule="auto"/>
        <w:ind w:left="20" w:firstLine="567"/>
        <w:rPr>
          <w:i/>
          <w:sz w:val="23"/>
          <w:szCs w:val="23"/>
        </w:rPr>
      </w:pPr>
      <w:r w:rsidRPr="00B50FFC">
        <w:rPr>
          <w:i/>
          <w:iCs/>
          <w:sz w:val="23"/>
          <w:szCs w:val="23"/>
        </w:rPr>
        <w:t xml:space="preserve">* </w:t>
      </w:r>
      <w:r w:rsidRPr="00B50FFC">
        <w:rPr>
          <w:i/>
          <w:sz w:val="23"/>
          <w:szCs w:val="23"/>
        </w:rPr>
        <w:t xml:space="preserve">СНиП 2.04.02-84. «Строительные нормы и правила. Водоснабжение. Наружные сети и сооружения», СП 8.13130.2009 «Системы противопожарной защиты. Источники наружного противопожарного водоснабжения. Требования пожарной безопасности» </w:t>
      </w:r>
    </w:p>
    <w:p w:rsidR="004B2EA2" w:rsidRPr="00B50FFC" w:rsidRDefault="004B2EA2" w:rsidP="004B2EA2">
      <w:pPr>
        <w:spacing w:line="238" w:lineRule="auto"/>
        <w:ind w:left="20" w:firstLine="567"/>
        <w:rPr>
          <w:i/>
          <w:iCs/>
          <w:sz w:val="23"/>
          <w:szCs w:val="23"/>
        </w:rPr>
      </w:pPr>
      <w:r w:rsidRPr="00B50FFC">
        <w:rPr>
          <w:i/>
          <w:sz w:val="23"/>
          <w:szCs w:val="23"/>
        </w:rPr>
        <w:t>** Мероприятия и дислокация объектов уточняются при разработке схемы водоснабжения</w:t>
      </w:r>
      <w:r w:rsidRPr="00B50FFC">
        <w:rPr>
          <w:i/>
          <w:iCs/>
          <w:sz w:val="23"/>
          <w:szCs w:val="23"/>
        </w:rPr>
        <w:t>.</w:t>
      </w:r>
    </w:p>
    <w:p w:rsidR="004B2EA2" w:rsidRPr="00B50FFC" w:rsidRDefault="004B2EA2" w:rsidP="004B2EA2">
      <w:pPr>
        <w:jc w:val="right"/>
        <w:rPr>
          <w:i/>
          <w:iCs/>
          <w:sz w:val="23"/>
          <w:szCs w:val="23"/>
        </w:rPr>
      </w:pPr>
    </w:p>
    <w:p w:rsidR="004B2EA2" w:rsidRPr="00B50FFC" w:rsidRDefault="004B2EA2" w:rsidP="004B2EA2">
      <w:pPr>
        <w:pStyle w:val="3"/>
        <w:spacing w:before="0" w:after="0"/>
      </w:pPr>
      <w:bookmarkStart w:id="86" w:name="_Toc476063592"/>
      <w:bookmarkStart w:id="87" w:name="_Toc31102709"/>
      <w:r w:rsidRPr="00B50FFC">
        <w:t>6.4. Выводы</w:t>
      </w:r>
      <w:bookmarkEnd w:id="86"/>
      <w:bookmarkEnd w:id="87"/>
    </w:p>
    <w:p w:rsidR="004B2EA2" w:rsidRPr="00B50FFC" w:rsidRDefault="00CA5148" w:rsidP="004B2EA2">
      <w:pPr>
        <w:spacing w:line="238" w:lineRule="auto"/>
        <w:ind w:left="20" w:firstLine="567"/>
      </w:pPr>
      <w:r w:rsidRPr="00B50FFC">
        <w:t>Не вся</w:t>
      </w:r>
      <w:r w:rsidR="004B2EA2" w:rsidRPr="00B50FFC">
        <w:t xml:space="preserve"> территория поселения подвержена угрозе ЧС природного и техногенного характера.</w:t>
      </w:r>
    </w:p>
    <w:p w:rsidR="004B2EA2" w:rsidRPr="00B50FFC" w:rsidRDefault="004B2EA2" w:rsidP="004B2EA2">
      <w:pPr>
        <w:spacing w:line="238" w:lineRule="auto"/>
        <w:ind w:left="20" w:firstLine="567"/>
      </w:pPr>
      <w:r w:rsidRPr="00B50FFC">
        <w:t>Градостроительные решения системы водоснабжения поселения соответствуют требованиям ст. 68 Регламента о ПБ.</w:t>
      </w:r>
    </w:p>
    <w:p w:rsidR="009B75E8" w:rsidRPr="00B50FFC" w:rsidRDefault="004B2EA2" w:rsidP="00771DC6">
      <w:pPr>
        <w:spacing w:line="238" w:lineRule="auto"/>
        <w:ind w:left="20" w:firstLine="567"/>
      </w:pPr>
      <w:r w:rsidRPr="00B50FFC">
        <w:t>Дислокация подр</w:t>
      </w:r>
      <w:r w:rsidR="003E2CA0" w:rsidRPr="00B50FFC">
        <w:t>азделения пожарной охраны</w:t>
      </w:r>
      <w:r w:rsidRPr="00B50FFC">
        <w:t xml:space="preserve"> в полной мере обеспечивает выполнение тр</w:t>
      </w:r>
      <w:r w:rsidR="009B75E8" w:rsidRPr="00B50FFC">
        <w:t>ебований ст. 76 Регламента о ПБ</w:t>
      </w:r>
      <w:r w:rsidR="00771DC6" w:rsidRPr="00B50FFC">
        <w:t>.</w:t>
      </w:r>
    </w:p>
    <w:p w:rsidR="00771DC6" w:rsidRPr="00B50FFC" w:rsidRDefault="00771DC6" w:rsidP="00771DC6">
      <w:pPr>
        <w:spacing w:line="238" w:lineRule="auto"/>
        <w:ind w:left="20" w:firstLine="567"/>
        <w:jc w:val="left"/>
      </w:pPr>
    </w:p>
    <w:p w:rsidR="00771DC6" w:rsidRPr="00B50FFC" w:rsidRDefault="00771DC6" w:rsidP="004C061A">
      <w:pPr>
        <w:spacing w:line="238" w:lineRule="auto"/>
        <w:jc w:val="left"/>
        <w:sectPr w:rsidR="00771DC6" w:rsidRPr="00B50FFC" w:rsidSect="00173AEA">
          <w:headerReference w:type="default" r:id="rId39"/>
          <w:footerReference w:type="default" r:id="rId40"/>
          <w:pgSz w:w="11906" w:h="16838"/>
          <w:pgMar w:top="1134"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docGrid w:linePitch="360"/>
        </w:sectPr>
      </w:pPr>
    </w:p>
    <w:p w:rsidR="00617267" w:rsidRPr="00B50FFC" w:rsidRDefault="00617267" w:rsidP="00617267">
      <w:pPr>
        <w:pStyle w:val="1"/>
        <w:spacing w:before="0"/>
        <w:rPr>
          <w:shd w:val="clear" w:color="auto" w:fill="FFFFFF"/>
        </w:rPr>
      </w:pPr>
      <w:bookmarkStart w:id="88" w:name="_Toc473621286"/>
      <w:bookmarkStart w:id="89" w:name="_Toc487106228"/>
      <w:bookmarkStart w:id="90" w:name="_Toc31102710"/>
      <w:bookmarkEnd w:id="69"/>
      <w:r w:rsidRPr="00B50FFC">
        <w:rPr>
          <w:lang w:eastAsia="ar-SA" w:bidi="en-US"/>
        </w:rPr>
        <w:lastRenderedPageBreak/>
        <w:t>7. П</w:t>
      </w:r>
      <w:r w:rsidRPr="00B50FFC">
        <w:rPr>
          <w:shd w:val="clear" w:color="auto" w:fill="FFFFFF"/>
        </w:rPr>
        <w:t xml:space="preserve">еречень земельных участков, которые включаются </w:t>
      </w:r>
      <w:r w:rsidR="00C021A3">
        <w:rPr>
          <w:shd w:val="clear" w:color="auto" w:fill="FFFFFF"/>
        </w:rPr>
        <w:t xml:space="preserve">(исключаются) </w:t>
      </w:r>
      <w:r w:rsidRPr="00B50FFC">
        <w:rPr>
          <w:shd w:val="clear" w:color="auto" w:fill="FFFFFF"/>
        </w:rPr>
        <w:t>в границы населенного пункта, входящих в состав поселения с указанием категорий земель, к которым планируется отнести эти земельные участки, и целей их планируемого использования</w:t>
      </w:r>
      <w:bookmarkEnd w:id="88"/>
      <w:bookmarkEnd w:id="89"/>
      <w:bookmarkEnd w:id="90"/>
    </w:p>
    <w:p w:rsidR="00617267" w:rsidRPr="00B50FFC" w:rsidRDefault="00617267" w:rsidP="00617267">
      <w:pPr>
        <w:ind w:firstLine="709"/>
      </w:pPr>
      <w:r w:rsidRPr="00B50FFC">
        <w:t xml:space="preserve">Проектом </w:t>
      </w:r>
      <w:r w:rsidR="00963D34">
        <w:t xml:space="preserve">не </w:t>
      </w:r>
      <w:r w:rsidRPr="00B50FFC">
        <w:t>предполагается включение</w:t>
      </w:r>
      <w:r w:rsidR="00963D34">
        <w:t xml:space="preserve"> (исключение) земельных участков</w:t>
      </w:r>
      <w:r w:rsidRPr="00B50FFC">
        <w:t xml:space="preserve"> в границы населенн</w:t>
      </w:r>
      <w:r w:rsidR="00963D34">
        <w:t>ых</w:t>
      </w:r>
      <w:r w:rsidRPr="00B50FFC">
        <w:t xml:space="preserve"> пункт</w:t>
      </w:r>
      <w:r w:rsidR="00963D34">
        <w:t>ов.</w:t>
      </w:r>
    </w:p>
    <w:p w:rsidR="009939AA" w:rsidRDefault="009939AA">
      <w:pPr>
        <w:spacing w:before="120" w:after="120"/>
        <w:ind w:left="221"/>
        <w:rPr>
          <w:rFonts w:eastAsiaTheme="majorEastAsia" w:cstheme="majorBidi"/>
          <w:b/>
          <w:bCs/>
          <w:caps/>
          <w:szCs w:val="28"/>
        </w:rPr>
      </w:pPr>
      <w:r>
        <w:rPr>
          <w:rFonts w:eastAsiaTheme="majorEastAsia" w:cstheme="majorBidi"/>
          <w:b/>
          <w:bCs/>
          <w:caps/>
          <w:szCs w:val="28"/>
        </w:rPr>
        <w:br w:type="page"/>
      </w:r>
    </w:p>
    <w:p w:rsidR="009939AA" w:rsidRPr="00425F0B" w:rsidRDefault="009939AA" w:rsidP="009939AA">
      <w:pPr>
        <w:pStyle w:val="1"/>
        <w:rPr>
          <w:rFonts w:cs="Times New Roman"/>
          <w:szCs w:val="24"/>
        </w:rPr>
      </w:pPr>
      <w:bookmarkStart w:id="91" w:name="_Toc512329858"/>
      <w:bookmarkStart w:id="92" w:name="_Toc11320426"/>
      <w:bookmarkStart w:id="93" w:name="_Toc31102711"/>
      <w:r>
        <w:rPr>
          <w:rFonts w:cs="Times New Roman"/>
          <w:szCs w:val="24"/>
        </w:rPr>
        <w:lastRenderedPageBreak/>
        <w:t>8</w:t>
      </w:r>
      <w:r w:rsidRPr="00425F0B">
        <w:rPr>
          <w:rFonts w:cs="Times New Roman"/>
          <w:szCs w:val="24"/>
        </w:rPr>
        <w:t>. Основные технико-экономические показатели</w:t>
      </w:r>
      <w:bookmarkEnd w:id="91"/>
      <w:bookmarkEnd w:id="92"/>
      <w:bookmarkEnd w:id="93"/>
    </w:p>
    <w:tbl>
      <w:tblPr>
        <w:tblStyle w:val="ad"/>
        <w:tblW w:w="941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57" w:type="dxa"/>
          <w:right w:w="57" w:type="dxa"/>
        </w:tblCellMar>
        <w:tblLook w:val="04A0" w:firstRow="1" w:lastRow="0" w:firstColumn="1" w:lastColumn="0" w:noHBand="0" w:noVBand="1"/>
      </w:tblPr>
      <w:tblGrid>
        <w:gridCol w:w="585"/>
        <w:gridCol w:w="5284"/>
        <w:gridCol w:w="1148"/>
        <w:gridCol w:w="1262"/>
        <w:gridCol w:w="1134"/>
      </w:tblGrid>
      <w:tr w:rsidR="009939AA" w:rsidRPr="003878D9" w:rsidTr="009939AA">
        <w:trPr>
          <w:cantSplit/>
          <w:tblHeader/>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 п/п</w:t>
            </w:r>
          </w:p>
        </w:tc>
        <w:tc>
          <w:tcPr>
            <w:tcW w:w="5284"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Показатели</w:t>
            </w:r>
          </w:p>
        </w:tc>
        <w:tc>
          <w:tcPr>
            <w:tcW w:w="1148"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Единица измерения</w:t>
            </w:r>
          </w:p>
        </w:tc>
        <w:tc>
          <w:tcPr>
            <w:tcW w:w="1262"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Современное состояние (2018 год)</w:t>
            </w:r>
          </w:p>
        </w:tc>
        <w:tc>
          <w:tcPr>
            <w:tcW w:w="1134"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Расчетный срок (2043 год)</w:t>
            </w:r>
          </w:p>
        </w:tc>
      </w:tr>
      <w:tr w:rsidR="009939AA" w:rsidRPr="003878D9" w:rsidTr="009939AA">
        <w:trPr>
          <w:cantSplit/>
        </w:trPr>
        <w:tc>
          <w:tcPr>
            <w:tcW w:w="9413" w:type="dxa"/>
            <w:gridSpan w:val="5"/>
            <w:shd w:val="clear" w:color="auto" w:fill="D9D9D9" w:themeFill="background1" w:themeFillShade="D9"/>
          </w:tcPr>
          <w:p w:rsidR="009939AA" w:rsidRPr="003878D9" w:rsidRDefault="009939AA" w:rsidP="009939AA">
            <w:pPr>
              <w:pStyle w:val="a0"/>
              <w:ind w:firstLine="0"/>
              <w:jc w:val="center"/>
              <w:rPr>
                <w:b/>
                <w:i/>
              </w:rPr>
            </w:pPr>
            <w:r w:rsidRPr="003878D9">
              <w:rPr>
                <w:b/>
                <w:i/>
              </w:rPr>
              <w:t>I</w:t>
            </w:r>
            <w:r w:rsidRPr="003878D9">
              <w:rPr>
                <w:b/>
                <w:i/>
                <w:lang w:val="ru-RU"/>
              </w:rPr>
              <w:t>. Территория</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 xml:space="preserve">Общая площадь земель в границах муниципального образования </w:t>
            </w:r>
          </w:p>
        </w:tc>
        <w:tc>
          <w:tcPr>
            <w:tcW w:w="1148" w:type="dxa"/>
          </w:tcPr>
          <w:p w:rsidR="009939AA" w:rsidRPr="003878D9" w:rsidRDefault="009939AA" w:rsidP="009939AA">
            <w:pPr>
              <w:pStyle w:val="a0"/>
              <w:ind w:firstLine="0"/>
              <w:jc w:val="center"/>
              <w:rPr>
                <w:vertAlign w:val="superscript"/>
                <w:lang w:val="ru-RU"/>
              </w:rPr>
            </w:pPr>
            <w:r w:rsidRPr="003878D9">
              <w:rPr>
                <w:lang w:val="ru-RU"/>
              </w:rPr>
              <w:t>га</w:t>
            </w:r>
          </w:p>
        </w:tc>
        <w:tc>
          <w:tcPr>
            <w:tcW w:w="1262" w:type="dxa"/>
          </w:tcPr>
          <w:p w:rsidR="009939AA" w:rsidRPr="003878D9" w:rsidRDefault="00040204" w:rsidP="009939AA">
            <w:pPr>
              <w:pStyle w:val="a0"/>
              <w:ind w:firstLine="0"/>
              <w:jc w:val="center"/>
              <w:rPr>
                <w:color w:val="000000"/>
                <w:lang w:val="ru-RU"/>
              </w:rPr>
            </w:pPr>
            <w:r w:rsidRPr="003878D9">
              <w:rPr>
                <w:color w:val="000000"/>
                <w:lang w:val="ru-RU"/>
              </w:rPr>
              <w:t>23605,63</w:t>
            </w:r>
          </w:p>
        </w:tc>
        <w:tc>
          <w:tcPr>
            <w:tcW w:w="1134" w:type="dxa"/>
          </w:tcPr>
          <w:p w:rsidR="009939AA" w:rsidRPr="003878D9" w:rsidRDefault="00040204" w:rsidP="009939AA">
            <w:pPr>
              <w:pStyle w:val="a0"/>
              <w:ind w:firstLine="0"/>
              <w:jc w:val="center"/>
              <w:rPr>
                <w:color w:val="000000"/>
                <w:lang w:val="ru-RU"/>
              </w:rPr>
            </w:pPr>
            <w:r w:rsidRPr="003878D9">
              <w:rPr>
                <w:color w:val="000000"/>
                <w:lang w:val="ru-RU"/>
              </w:rPr>
              <w:t>23605,63</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bookmarkStart w:id="94" w:name="_Hlk466903816"/>
            <w:bookmarkStart w:id="95" w:name="_Hlk466903845"/>
            <w:r w:rsidRPr="003878D9">
              <w:rPr>
                <w:b/>
                <w:i/>
                <w:lang w:val="ru-RU"/>
              </w:rPr>
              <w:t>2</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Общая площадь земель в границах населенных пунктов, в том числе:</w:t>
            </w:r>
          </w:p>
        </w:tc>
        <w:tc>
          <w:tcPr>
            <w:tcW w:w="1148" w:type="dxa"/>
          </w:tcPr>
          <w:p w:rsidR="009939AA" w:rsidRPr="003878D9" w:rsidRDefault="009939AA" w:rsidP="009939AA">
            <w:pPr>
              <w:pStyle w:val="a0"/>
              <w:ind w:firstLine="0"/>
              <w:jc w:val="center"/>
              <w:rPr>
                <w:lang w:val="ru-RU"/>
              </w:rPr>
            </w:pPr>
            <w:r w:rsidRPr="003878D9">
              <w:rPr>
                <w:lang w:val="ru-RU"/>
              </w:rPr>
              <w:t>га</w:t>
            </w:r>
          </w:p>
        </w:tc>
        <w:tc>
          <w:tcPr>
            <w:tcW w:w="1262" w:type="dxa"/>
          </w:tcPr>
          <w:p w:rsidR="009939AA" w:rsidRPr="003878D9" w:rsidRDefault="00CD3F26" w:rsidP="009939AA">
            <w:pPr>
              <w:jc w:val="center"/>
            </w:pPr>
            <w:r w:rsidRPr="003878D9">
              <w:t>1013,44</w:t>
            </w:r>
          </w:p>
        </w:tc>
        <w:tc>
          <w:tcPr>
            <w:tcW w:w="1134" w:type="dxa"/>
          </w:tcPr>
          <w:p w:rsidR="009939AA" w:rsidRPr="003878D9" w:rsidRDefault="00CD3F26" w:rsidP="009939AA">
            <w:pPr>
              <w:pStyle w:val="a0"/>
              <w:ind w:firstLine="0"/>
              <w:jc w:val="center"/>
              <w:rPr>
                <w:color w:val="000000"/>
                <w:lang w:val="ru-RU"/>
              </w:rPr>
            </w:pPr>
            <w:r w:rsidRPr="003878D9">
              <w:rPr>
                <w:color w:val="000000"/>
                <w:lang w:val="ru-RU"/>
              </w:rPr>
              <w:t>1013,44</w:t>
            </w:r>
          </w:p>
        </w:tc>
      </w:tr>
      <w:bookmarkEnd w:id="94"/>
      <w:tr w:rsidR="009939AA" w:rsidRPr="003878D9" w:rsidTr="009939AA">
        <w:trPr>
          <w:cantSplit/>
          <w:trHeight w:val="135"/>
        </w:trPr>
        <w:tc>
          <w:tcPr>
            <w:tcW w:w="585" w:type="dxa"/>
            <w:vMerge w:val="restart"/>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3</w:t>
            </w:r>
          </w:p>
        </w:tc>
        <w:tc>
          <w:tcPr>
            <w:tcW w:w="5284" w:type="dxa"/>
            <w:shd w:val="clear" w:color="auto" w:fill="F2F2F2" w:themeFill="background1" w:themeFillShade="F2"/>
          </w:tcPr>
          <w:p w:rsidR="009939AA" w:rsidRPr="003878D9" w:rsidRDefault="009939AA" w:rsidP="009939AA">
            <w:pPr>
              <w:outlineLvl w:val="0"/>
              <w:rPr>
                <w:b/>
                <w:bCs/>
                <w:i/>
              </w:rPr>
            </w:pPr>
            <w:r w:rsidRPr="003878D9">
              <w:rPr>
                <w:b/>
                <w:bCs/>
                <w:i/>
              </w:rPr>
              <w:t>жилая зона</w:t>
            </w:r>
          </w:p>
        </w:tc>
        <w:tc>
          <w:tcPr>
            <w:tcW w:w="1148" w:type="dxa"/>
            <w:vAlign w:val="center"/>
          </w:tcPr>
          <w:p w:rsidR="009939AA" w:rsidRPr="003878D9" w:rsidRDefault="009939AA" w:rsidP="009939AA">
            <w:pPr>
              <w:jc w:val="center"/>
              <w:rPr>
                <w:color w:val="000000"/>
              </w:rPr>
            </w:pPr>
            <w:r w:rsidRPr="003878D9">
              <w:rPr>
                <w:color w:val="000000"/>
              </w:rPr>
              <w:t>га</w:t>
            </w:r>
          </w:p>
        </w:tc>
        <w:tc>
          <w:tcPr>
            <w:tcW w:w="1262" w:type="dxa"/>
          </w:tcPr>
          <w:p w:rsidR="009939AA" w:rsidRPr="003878D9" w:rsidRDefault="00A20DA0" w:rsidP="009939AA">
            <w:pPr>
              <w:pStyle w:val="a0"/>
              <w:ind w:firstLine="0"/>
              <w:jc w:val="center"/>
              <w:rPr>
                <w:lang w:val="ru-RU"/>
              </w:rPr>
            </w:pPr>
            <w:r>
              <w:rPr>
                <w:lang w:val="ru-RU"/>
              </w:rPr>
              <w:t>615,29</w:t>
            </w:r>
          </w:p>
        </w:tc>
        <w:tc>
          <w:tcPr>
            <w:tcW w:w="1134" w:type="dxa"/>
          </w:tcPr>
          <w:p w:rsidR="009939AA" w:rsidRPr="003878D9" w:rsidRDefault="00A20DA0" w:rsidP="009939AA">
            <w:pPr>
              <w:pStyle w:val="a0"/>
              <w:ind w:firstLine="0"/>
              <w:jc w:val="center"/>
              <w:rPr>
                <w:lang w:val="ru-RU"/>
              </w:rPr>
            </w:pPr>
            <w:r>
              <w:rPr>
                <w:lang w:val="ru-RU"/>
              </w:rPr>
              <w:t>633,65</w:t>
            </w:r>
          </w:p>
        </w:tc>
      </w:tr>
      <w:tr w:rsidR="009939AA" w:rsidRPr="003878D9" w:rsidTr="009939AA">
        <w:trPr>
          <w:cantSplit/>
        </w:trPr>
        <w:tc>
          <w:tcPr>
            <w:tcW w:w="585" w:type="dxa"/>
            <w:vMerge/>
            <w:shd w:val="clear" w:color="auto" w:fill="D9D9D9" w:themeFill="background1" w:themeFillShade="D9"/>
          </w:tcPr>
          <w:p w:rsidR="009939AA" w:rsidRPr="003878D9" w:rsidRDefault="009939AA" w:rsidP="009939AA">
            <w:pPr>
              <w:pStyle w:val="a0"/>
              <w:ind w:firstLine="0"/>
              <w:jc w:val="center"/>
              <w:rPr>
                <w:b/>
                <w:i/>
                <w:lang w:val="ru-RU"/>
              </w:rPr>
            </w:pPr>
          </w:p>
        </w:tc>
        <w:tc>
          <w:tcPr>
            <w:tcW w:w="5284" w:type="dxa"/>
            <w:shd w:val="clear" w:color="auto" w:fill="F2F2F2" w:themeFill="background1" w:themeFillShade="F2"/>
          </w:tcPr>
          <w:p w:rsidR="009939AA" w:rsidRPr="003878D9" w:rsidRDefault="009939AA" w:rsidP="009939AA">
            <w:pPr>
              <w:outlineLvl w:val="0"/>
              <w:rPr>
                <w:b/>
                <w:bCs/>
                <w:i/>
              </w:rPr>
            </w:pPr>
            <w:r w:rsidRPr="003878D9">
              <w:rPr>
                <w:b/>
                <w:bCs/>
                <w:i/>
              </w:rPr>
              <w:t>общественно-деловая зона</w:t>
            </w:r>
          </w:p>
        </w:tc>
        <w:tc>
          <w:tcPr>
            <w:tcW w:w="1148" w:type="dxa"/>
            <w:vAlign w:val="center"/>
          </w:tcPr>
          <w:p w:rsidR="009939AA" w:rsidRPr="003878D9" w:rsidRDefault="009939AA" w:rsidP="009939AA">
            <w:pPr>
              <w:jc w:val="center"/>
              <w:rPr>
                <w:color w:val="000000"/>
              </w:rPr>
            </w:pPr>
            <w:r w:rsidRPr="003878D9">
              <w:rPr>
                <w:color w:val="000000"/>
              </w:rPr>
              <w:t>га</w:t>
            </w:r>
          </w:p>
        </w:tc>
        <w:tc>
          <w:tcPr>
            <w:tcW w:w="1262" w:type="dxa"/>
          </w:tcPr>
          <w:p w:rsidR="009939AA" w:rsidRPr="003878D9" w:rsidRDefault="00100689" w:rsidP="009939AA">
            <w:pPr>
              <w:pStyle w:val="a0"/>
              <w:ind w:firstLine="0"/>
              <w:jc w:val="center"/>
              <w:rPr>
                <w:lang w:val="ru-RU"/>
              </w:rPr>
            </w:pPr>
            <w:r w:rsidRPr="003878D9">
              <w:rPr>
                <w:lang w:val="ru-RU"/>
              </w:rPr>
              <w:t>4,65</w:t>
            </w:r>
          </w:p>
        </w:tc>
        <w:tc>
          <w:tcPr>
            <w:tcW w:w="1134" w:type="dxa"/>
          </w:tcPr>
          <w:p w:rsidR="009939AA" w:rsidRPr="003878D9" w:rsidRDefault="00100689" w:rsidP="009939AA">
            <w:pPr>
              <w:pStyle w:val="a0"/>
              <w:ind w:firstLine="0"/>
              <w:jc w:val="center"/>
              <w:rPr>
                <w:lang w:val="ru-RU"/>
              </w:rPr>
            </w:pPr>
            <w:r w:rsidRPr="003878D9">
              <w:rPr>
                <w:lang w:val="ru-RU"/>
              </w:rPr>
              <w:t>4,71</w:t>
            </w:r>
          </w:p>
        </w:tc>
      </w:tr>
      <w:tr w:rsidR="009939AA" w:rsidRPr="003878D9" w:rsidTr="009939AA">
        <w:trPr>
          <w:cantSplit/>
        </w:trPr>
        <w:tc>
          <w:tcPr>
            <w:tcW w:w="585" w:type="dxa"/>
            <w:vMerge/>
            <w:shd w:val="clear" w:color="auto" w:fill="D9D9D9" w:themeFill="background1" w:themeFillShade="D9"/>
          </w:tcPr>
          <w:p w:rsidR="009939AA" w:rsidRPr="003878D9" w:rsidRDefault="009939AA" w:rsidP="009939AA">
            <w:pPr>
              <w:pStyle w:val="a0"/>
              <w:ind w:firstLine="0"/>
              <w:jc w:val="center"/>
              <w:rPr>
                <w:b/>
                <w:i/>
                <w:lang w:val="ru-RU"/>
              </w:rPr>
            </w:pPr>
          </w:p>
        </w:tc>
        <w:tc>
          <w:tcPr>
            <w:tcW w:w="5284" w:type="dxa"/>
            <w:shd w:val="clear" w:color="auto" w:fill="F2F2F2" w:themeFill="background1" w:themeFillShade="F2"/>
          </w:tcPr>
          <w:p w:rsidR="009939AA" w:rsidRPr="003878D9" w:rsidRDefault="009939AA" w:rsidP="009939AA">
            <w:pPr>
              <w:outlineLvl w:val="0"/>
              <w:rPr>
                <w:b/>
                <w:bCs/>
                <w:i/>
              </w:rPr>
            </w:pPr>
            <w:r w:rsidRPr="003878D9">
              <w:rPr>
                <w:b/>
                <w:bCs/>
                <w:i/>
              </w:rPr>
              <w:t>Производственная зона, зона инженерной и транспортной инфраструктуры</w:t>
            </w:r>
          </w:p>
        </w:tc>
        <w:tc>
          <w:tcPr>
            <w:tcW w:w="1148" w:type="dxa"/>
          </w:tcPr>
          <w:p w:rsidR="009939AA" w:rsidRPr="003878D9" w:rsidRDefault="009939AA" w:rsidP="009939AA">
            <w:pPr>
              <w:jc w:val="center"/>
              <w:rPr>
                <w:color w:val="000000"/>
              </w:rPr>
            </w:pPr>
            <w:r w:rsidRPr="003878D9">
              <w:rPr>
                <w:color w:val="000000"/>
              </w:rPr>
              <w:t>га</w:t>
            </w:r>
          </w:p>
        </w:tc>
        <w:tc>
          <w:tcPr>
            <w:tcW w:w="1262" w:type="dxa"/>
          </w:tcPr>
          <w:p w:rsidR="009939AA" w:rsidRPr="003878D9" w:rsidRDefault="00100689" w:rsidP="009939AA">
            <w:pPr>
              <w:pStyle w:val="a0"/>
              <w:ind w:firstLine="0"/>
              <w:jc w:val="center"/>
              <w:rPr>
                <w:lang w:val="ru-RU"/>
              </w:rPr>
            </w:pPr>
            <w:r w:rsidRPr="003878D9">
              <w:rPr>
                <w:lang w:val="ru-RU"/>
              </w:rPr>
              <w:t>381,46</w:t>
            </w:r>
          </w:p>
        </w:tc>
        <w:tc>
          <w:tcPr>
            <w:tcW w:w="1134" w:type="dxa"/>
          </w:tcPr>
          <w:p w:rsidR="009939AA" w:rsidRPr="003878D9" w:rsidRDefault="00100689" w:rsidP="009939AA">
            <w:pPr>
              <w:pStyle w:val="a0"/>
              <w:ind w:firstLine="0"/>
              <w:jc w:val="center"/>
              <w:rPr>
                <w:lang w:val="ru-RU"/>
              </w:rPr>
            </w:pPr>
            <w:r w:rsidRPr="003878D9">
              <w:rPr>
                <w:lang w:val="ru-RU"/>
              </w:rPr>
              <w:t>381,46</w:t>
            </w:r>
          </w:p>
        </w:tc>
      </w:tr>
      <w:bookmarkEnd w:id="95"/>
      <w:tr w:rsidR="009939AA" w:rsidRPr="003878D9" w:rsidTr="009939AA">
        <w:trPr>
          <w:cantSplit/>
        </w:trPr>
        <w:tc>
          <w:tcPr>
            <w:tcW w:w="585" w:type="dxa"/>
            <w:vMerge/>
            <w:shd w:val="clear" w:color="auto" w:fill="D9D9D9" w:themeFill="background1" w:themeFillShade="D9"/>
          </w:tcPr>
          <w:p w:rsidR="009939AA" w:rsidRPr="003878D9" w:rsidRDefault="009939AA" w:rsidP="009939AA">
            <w:pPr>
              <w:pStyle w:val="a0"/>
              <w:ind w:firstLine="0"/>
              <w:jc w:val="center"/>
              <w:rPr>
                <w:b/>
                <w:i/>
                <w:lang w:val="ru-RU"/>
              </w:rPr>
            </w:pPr>
          </w:p>
        </w:tc>
        <w:tc>
          <w:tcPr>
            <w:tcW w:w="5284" w:type="dxa"/>
            <w:shd w:val="clear" w:color="auto" w:fill="F2F2F2" w:themeFill="background1" w:themeFillShade="F2"/>
          </w:tcPr>
          <w:p w:rsidR="009939AA" w:rsidRPr="003878D9" w:rsidRDefault="009939AA" w:rsidP="009939AA">
            <w:pPr>
              <w:outlineLvl w:val="0"/>
              <w:rPr>
                <w:b/>
                <w:bCs/>
                <w:i/>
              </w:rPr>
            </w:pPr>
            <w:r w:rsidRPr="003878D9">
              <w:rPr>
                <w:b/>
                <w:bCs/>
                <w:i/>
              </w:rPr>
              <w:t>зона сельскохозяйственного использования</w:t>
            </w:r>
          </w:p>
        </w:tc>
        <w:tc>
          <w:tcPr>
            <w:tcW w:w="1148" w:type="dxa"/>
            <w:vAlign w:val="center"/>
          </w:tcPr>
          <w:p w:rsidR="009939AA" w:rsidRPr="003878D9" w:rsidRDefault="009939AA" w:rsidP="009939AA">
            <w:pPr>
              <w:jc w:val="center"/>
              <w:rPr>
                <w:color w:val="000000"/>
              </w:rPr>
            </w:pPr>
            <w:r w:rsidRPr="003878D9">
              <w:rPr>
                <w:color w:val="000000"/>
              </w:rPr>
              <w:t>га</w:t>
            </w:r>
          </w:p>
        </w:tc>
        <w:tc>
          <w:tcPr>
            <w:tcW w:w="1262" w:type="dxa"/>
          </w:tcPr>
          <w:p w:rsidR="009939AA" w:rsidRPr="003878D9" w:rsidRDefault="00A20DA0" w:rsidP="009939AA">
            <w:pPr>
              <w:pStyle w:val="a0"/>
              <w:ind w:firstLine="0"/>
              <w:jc w:val="center"/>
              <w:rPr>
                <w:lang w:val="ru-RU"/>
              </w:rPr>
            </w:pPr>
            <w:r>
              <w:rPr>
                <w:lang w:val="ru-RU"/>
              </w:rPr>
              <w:t>21596,71</w:t>
            </w:r>
          </w:p>
        </w:tc>
        <w:tc>
          <w:tcPr>
            <w:tcW w:w="1134" w:type="dxa"/>
          </w:tcPr>
          <w:p w:rsidR="009939AA" w:rsidRPr="003878D9" w:rsidRDefault="00A20DA0" w:rsidP="009939AA">
            <w:pPr>
              <w:pStyle w:val="a0"/>
              <w:ind w:firstLine="0"/>
              <w:jc w:val="center"/>
              <w:rPr>
                <w:lang w:val="ru-RU"/>
              </w:rPr>
            </w:pPr>
            <w:r>
              <w:rPr>
                <w:lang w:val="ru-RU"/>
              </w:rPr>
              <w:t>21590,69</w:t>
            </w:r>
          </w:p>
        </w:tc>
      </w:tr>
      <w:tr w:rsidR="009939AA" w:rsidRPr="003878D9" w:rsidTr="009939AA">
        <w:trPr>
          <w:cantSplit/>
        </w:trPr>
        <w:tc>
          <w:tcPr>
            <w:tcW w:w="585" w:type="dxa"/>
            <w:vMerge/>
            <w:shd w:val="clear" w:color="auto" w:fill="D9D9D9" w:themeFill="background1" w:themeFillShade="D9"/>
          </w:tcPr>
          <w:p w:rsidR="009939AA" w:rsidRPr="003878D9" w:rsidRDefault="009939AA" w:rsidP="009939AA">
            <w:pPr>
              <w:pStyle w:val="a0"/>
              <w:ind w:firstLine="0"/>
              <w:jc w:val="center"/>
              <w:rPr>
                <w:b/>
                <w:i/>
                <w:lang w:val="ru-RU"/>
              </w:rPr>
            </w:pPr>
          </w:p>
        </w:tc>
        <w:tc>
          <w:tcPr>
            <w:tcW w:w="5284" w:type="dxa"/>
            <w:shd w:val="clear" w:color="auto" w:fill="F2F2F2" w:themeFill="background1" w:themeFillShade="F2"/>
          </w:tcPr>
          <w:p w:rsidR="009939AA" w:rsidRPr="003878D9" w:rsidRDefault="009939AA" w:rsidP="009939AA">
            <w:pPr>
              <w:outlineLvl w:val="0"/>
              <w:rPr>
                <w:b/>
                <w:bCs/>
                <w:i/>
              </w:rPr>
            </w:pPr>
            <w:r w:rsidRPr="003878D9">
              <w:rPr>
                <w:b/>
                <w:bCs/>
                <w:i/>
              </w:rPr>
              <w:t>зона рекреационного назначения</w:t>
            </w:r>
          </w:p>
        </w:tc>
        <w:tc>
          <w:tcPr>
            <w:tcW w:w="1148" w:type="dxa"/>
            <w:vAlign w:val="center"/>
          </w:tcPr>
          <w:p w:rsidR="009939AA" w:rsidRPr="003878D9" w:rsidRDefault="009939AA" w:rsidP="009939AA">
            <w:pPr>
              <w:jc w:val="center"/>
              <w:rPr>
                <w:color w:val="000000"/>
              </w:rPr>
            </w:pPr>
            <w:r w:rsidRPr="003878D9">
              <w:rPr>
                <w:color w:val="000000"/>
              </w:rPr>
              <w:t>га</w:t>
            </w:r>
          </w:p>
        </w:tc>
        <w:tc>
          <w:tcPr>
            <w:tcW w:w="1262" w:type="dxa"/>
          </w:tcPr>
          <w:p w:rsidR="009939AA" w:rsidRPr="003878D9" w:rsidRDefault="00A20DA0" w:rsidP="009939AA">
            <w:pPr>
              <w:pStyle w:val="a0"/>
              <w:ind w:firstLine="0"/>
              <w:jc w:val="center"/>
              <w:rPr>
                <w:lang w:val="ru-RU"/>
              </w:rPr>
            </w:pPr>
            <w:r>
              <w:rPr>
                <w:lang w:val="ru-RU"/>
              </w:rPr>
              <w:t>528,4</w:t>
            </w:r>
            <w:r w:rsidR="00100689" w:rsidRPr="003878D9">
              <w:rPr>
                <w:lang w:val="ru-RU"/>
              </w:rPr>
              <w:t>6</w:t>
            </w:r>
          </w:p>
        </w:tc>
        <w:tc>
          <w:tcPr>
            <w:tcW w:w="1134" w:type="dxa"/>
          </w:tcPr>
          <w:p w:rsidR="009939AA" w:rsidRPr="003878D9" w:rsidRDefault="00A20DA0" w:rsidP="009939AA">
            <w:pPr>
              <w:pStyle w:val="a0"/>
              <w:ind w:firstLine="0"/>
              <w:jc w:val="center"/>
              <w:rPr>
                <w:lang w:val="ru-RU"/>
              </w:rPr>
            </w:pPr>
            <w:r>
              <w:rPr>
                <w:lang w:val="ru-RU"/>
              </w:rPr>
              <w:t>523,1</w:t>
            </w:r>
            <w:r w:rsidR="00100689" w:rsidRPr="003878D9">
              <w:rPr>
                <w:lang w:val="ru-RU"/>
              </w:rPr>
              <w:t>6</w:t>
            </w:r>
          </w:p>
        </w:tc>
      </w:tr>
      <w:tr w:rsidR="009939AA" w:rsidRPr="003878D9" w:rsidTr="009939AA">
        <w:trPr>
          <w:cantSplit/>
        </w:trPr>
        <w:tc>
          <w:tcPr>
            <w:tcW w:w="585" w:type="dxa"/>
            <w:vMerge/>
            <w:shd w:val="clear" w:color="auto" w:fill="D9D9D9" w:themeFill="background1" w:themeFillShade="D9"/>
          </w:tcPr>
          <w:p w:rsidR="009939AA" w:rsidRPr="003878D9" w:rsidRDefault="009939AA" w:rsidP="009939AA">
            <w:pPr>
              <w:pStyle w:val="a0"/>
              <w:ind w:firstLine="0"/>
              <w:jc w:val="center"/>
              <w:rPr>
                <w:b/>
                <w:i/>
                <w:lang w:val="ru-RU"/>
              </w:rPr>
            </w:pPr>
          </w:p>
        </w:tc>
        <w:tc>
          <w:tcPr>
            <w:tcW w:w="5284" w:type="dxa"/>
            <w:shd w:val="clear" w:color="auto" w:fill="F2F2F2" w:themeFill="background1" w:themeFillShade="F2"/>
          </w:tcPr>
          <w:p w:rsidR="009939AA" w:rsidRPr="003878D9" w:rsidRDefault="009939AA" w:rsidP="009939AA">
            <w:pPr>
              <w:outlineLvl w:val="0"/>
              <w:rPr>
                <w:b/>
                <w:bCs/>
                <w:i/>
              </w:rPr>
            </w:pPr>
            <w:r w:rsidRPr="003878D9">
              <w:rPr>
                <w:b/>
                <w:bCs/>
                <w:i/>
              </w:rPr>
              <w:t>зона акваторий</w:t>
            </w:r>
          </w:p>
        </w:tc>
        <w:tc>
          <w:tcPr>
            <w:tcW w:w="1148" w:type="dxa"/>
            <w:vAlign w:val="center"/>
          </w:tcPr>
          <w:p w:rsidR="009939AA" w:rsidRPr="003878D9" w:rsidRDefault="009939AA" w:rsidP="009939AA">
            <w:pPr>
              <w:jc w:val="center"/>
              <w:rPr>
                <w:color w:val="000000"/>
              </w:rPr>
            </w:pPr>
          </w:p>
        </w:tc>
        <w:tc>
          <w:tcPr>
            <w:tcW w:w="1262" w:type="dxa"/>
          </w:tcPr>
          <w:p w:rsidR="009939AA" w:rsidRPr="003878D9" w:rsidRDefault="00A20DA0" w:rsidP="009939AA">
            <w:pPr>
              <w:pStyle w:val="a0"/>
              <w:ind w:firstLine="0"/>
              <w:jc w:val="center"/>
              <w:rPr>
                <w:lang w:val="ru-RU"/>
              </w:rPr>
            </w:pPr>
            <w:r>
              <w:rPr>
                <w:lang w:val="ru-RU"/>
              </w:rPr>
              <w:t>208,94</w:t>
            </w:r>
          </w:p>
        </w:tc>
        <w:tc>
          <w:tcPr>
            <w:tcW w:w="1134" w:type="dxa"/>
          </w:tcPr>
          <w:p w:rsidR="009939AA" w:rsidRPr="003878D9" w:rsidRDefault="00A20DA0" w:rsidP="009939AA">
            <w:pPr>
              <w:pStyle w:val="a0"/>
              <w:ind w:firstLine="0"/>
              <w:jc w:val="center"/>
              <w:rPr>
                <w:lang w:val="ru-RU"/>
              </w:rPr>
            </w:pPr>
            <w:r>
              <w:rPr>
                <w:lang w:val="ru-RU"/>
              </w:rPr>
              <w:t>208,94</w:t>
            </w:r>
          </w:p>
        </w:tc>
      </w:tr>
      <w:tr w:rsidR="009939AA" w:rsidRPr="003878D9" w:rsidTr="009939AA">
        <w:trPr>
          <w:cantSplit/>
        </w:trPr>
        <w:tc>
          <w:tcPr>
            <w:tcW w:w="585" w:type="dxa"/>
            <w:vMerge/>
            <w:shd w:val="clear" w:color="auto" w:fill="D9D9D9" w:themeFill="background1" w:themeFillShade="D9"/>
          </w:tcPr>
          <w:p w:rsidR="009939AA" w:rsidRPr="003878D9" w:rsidRDefault="009939AA" w:rsidP="009939AA">
            <w:pPr>
              <w:pStyle w:val="a0"/>
              <w:ind w:firstLine="0"/>
              <w:jc w:val="center"/>
              <w:rPr>
                <w:b/>
                <w:i/>
                <w:lang w:val="ru-RU"/>
              </w:rPr>
            </w:pPr>
          </w:p>
        </w:tc>
        <w:tc>
          <w:tcPr>
            <w:tcW w:w="5284" w:type="dxa"/>
            <w:shd w:val="clear" w:color="auto" w:fill="F2F2F2" w:themeFill="background1" w:themeFillShade="F2"/>
          </w:tcPr>
          <w:p w:rsidR="009939AA" w:rsidRPr="003878D9" w:rsidRDefault="009939AA" w:rsidP="009939AA">
            <w:pPr>
              <w:outlineLvl w:val="0"/>
              <w:rPr>
                <w:b/>
                <w:bCs/>
                <w:i/>
              </w:rPr>
            </w:pPr>
            <w:r w:rsidRPr="003878D9">
              <w:rPr>
                <w:b/>
                <w:bCs/>
                <w:i/>
              </w:rPr>
              <w:t>зона специального использования</w:t>
            </w:r>
          </w:p>
        </w:tc>
        <w:tc>
          <w:tcPr>
            <w:tcW w:w="1148" w:type="dxa"/>
            <w:vAlign w:val="center"/>
          </w:tcPr>
          <w:p w:rsidR="009939AA" w:rsidRPr="003878D9" w:rsidRDefault="009939AA" w:rsidP="009939AA">
            <w:pPr>
              <w:jc w:val="center"/>
              <w:rPr>
                <w:color w:val="000000"/>
              </w:rPr>
            </w:pPr>
            <w:r w:rsidRPr="003878D9">
              <w:rPr>
                <w:color w:val="000000"/>
              </w:rPr>
              <w:t>га</w:t>
            </w:r>
          </w:p>
        </w:tc>
        <w:tc>
          <w:tcPr>
            <w:tcW w:w="1262" w:type="dxa"/>
          </w:tcPr>
          <w:p w:rsidR="009939AA" w:rsidRPr="003878D9" w:rsidRDefault="00167904" w:rsidP="009939AA">
            <w:pPr>
              <w:pStyle w:val="a0"/>
              <w:ind w:firstLine="0"/>
              <w:jc w:val="center"/>
              <w:rPr>
                <w:lang w:val="ru-RU"/>
              </w:rPr>
            </w:pPr>
            <w:r w:rsidRPr="003878D9">
              <w:rPr>
                <w:lang w:val="ru-RU"/>
              </w:rPr>
              <w:t>116,08</w:t>
            </w:r>
          </w:p>
        </w:tc>
        <w:tc>
          <w:tcPr>
            <w:tcW w:w="1134" w:type="dxa"/>
          </w:tcPr>
          <w:p w:rsidR="009939AA" w:rsidRPr="003878D9" w:rsidRDefault="00167904" w:rsidP="009939AA">
            <w:pPr>
              <w:pStyle w:val="a0"/>
              <w:ind w:firstLine="0"/>
              <w:jc w:val="center"/>
              <w:rPr>
                <w:lang w:val="ru-RU"/>
              </w:rPr>
            </w:pPr>
            <w:r w:rsidRPr="003878D9">
              <w:rPr>
                <w:lang w:val="ru-RU"/>
              </w:rPr>
              <w:t>115,18</w:t>
            </w:r>
          </w:p>
        </w:tc>
      </w:tr>
      <w:tr w:rsidR="009939AA" w:rsidRPr="003878D9" w:rsidTr="009939AA">
        <w:trPr>
          <w:cantSplit/>
        </w:trPr>
        <w:tc>
          <w:tcPr>
            <w:tcW w:w="585" w:type="dxa"/>
            <w:vMerge/>
            <w:shd w:val="clear" w:color="auto" w:fill="D9D9D9" w:themeFill="background1" w:themeFillShade="D9"/>
          </w:tcPr>
          <w:p w:rsidR="009939AA" w:rsidRPr="003878D9" w:rsidRDefault="009939AA" w:rsidP="009939AA">
            <w:pPr>
              <w:pStyle w:val="a0"/>
              <w:ind w:firstLine="0"/>
              <w:jc w:val="center"/>
              <w:rPr>
                <w:b/>
                <w:i/>
                <w:lang w:val="ru-RU"/>
              </w:rPr>
            </w:pPr>
          </w:p>
        </w:tc>
        <w:tc>
          <w:tcPr>
            <w:tcW w:w="5284" w:type="dxa"/>
            <w:shd w:val="clear" w:color="auto" w:fill="F2F2F2" w:themeFill="background1" w:themeFillShade="F2"/>
          </w:tcPr>
          <w:p w:rsidR="009939AA" w:rsidRPr="003878D9" w:rsidRDefault="009939AA" w:rsidP="009939AA">
            <w:pPr>
              <w:outlineLvl w:val="0"/>
              <w:rPr>
                <w:b/>
                <w:bCs/>
                <w:i/>
              </w:rPr>
            </w:pPr>
            <w:r w:rsidRPr="003878D9">
              <w:rPr>
                <w:b/>
                <w:bCs/>
                <w:i/>
              </w:rPr>
              <w:t>зоны иного назначения в соответствии с местными условиями</w:t>
            </w:r>
          </w:p>
        </w:tc>
        <w:tc>
          <w:tcPr>
            <w:tcW w:w="1148" w:type="dxa"/>
            <w:vAlign w:val="center"/>
          </w:tcPr>
          <w:p w:rsidR="009939AA" w:rsidRPr="003878D9" w:rsidRDefault="009939AA" w:rsidP="009939AA">
            <w:pPr>
              <w:jc w:val="center"/>
              <w:rPr>
                <w:color w:val="000000"/>
              </w:rPr>
            </w:pPr>
            <w:r w:rsidRPr="003878D9">
              <w:rPr>
                <w:color w:val="000000"/>
              </w:rPr>
              <w:t>га</w:t>
            </w:r>
          </w:p>
        </w:tc>
        <w:tc>
          <w:tcPr>
            <w:tcW w:w="1262" w:type="dxa"/>
            <w:vAlign w:val="bottom"/>
          </w:tcPr>
          <w:p w:rsidR="009939AA" w:rsidRPr="003878D9" w:rsidRDefault="00A20DA0" w:rsidP="00167904">
            <w:pPr>
              <w:pStyle w:val="a0"/>
              <w:ind w:firstLine="0"/>
              <w:jc w:val="center"/>
              <w:rPr>
                <w:lang w:val="ru-RU"/>
              </w:rPr>
            </w:pPr>
            <w:r>
              <w:rPr>
                <w:lang w:val="ru-RU"/>
              </w:rPr>
              <w:t>154,04</w:t>
            </w:r>
          </w:p>
        </w:tc>
        <w:tc>
          <w:tcPr>
            <w:tcW w:w="1134" w:type="dxa"/>
            <w:vAlign w:val="bottom"/>
          </w:tcPr>
          <w:p w:rsidR="009939AA" w:rsidRPr="003878D9" w:rsidRDefault="00A20DA0" w:rsidP="009939AA">
            <w:pPr>
              <w:pStyle w:val="a0"/>
              <w:ind w:firstLine="0"/>
              <w:jc w:val="center"/>
              <w:rPr>
                <w:lang w:val="ru-RU"/>
              </w:rPr>
            </w:pPr>
            <w:r>
              <w:rPr>
                <w:lang w:val="ru-RU"/>
              </w:rPr>
              <w:t>147,84</w:t>
            </w:r>
            <w:bookmarkStart w:id="96" w:name="_GoBack"/>
            <w:bookmarkEnd w:id="96"/>
          </w:p>
        </w:tc>
      </w:tr>
      <w:tr w:rsidR="009939AA" w:rsidRPr="003878D9" w:rsidTr="009939AA">
        <w:trPr>
          <w:cantSplit/>
        </w:trPr>
        <w:tc>
          <w:tcPr>
            <w:tcW w:w="9413" w:type="dxa"/>
            <w:gridSpan w:val="5"/>
            <w:shd w:val="clear" w:color="auto" w:fill="D9D9D9" w:themeFill="background1" w:themeFillShade="D9"/>
          </w:tcPr>
          <w:p w:rsidR="009939AA" w:rsidRPr="003878D9" w:rsidRDefault="009939AA" w:rsidP="009939AA">
            <w:pPr>
              <w:pStyle w:val="a0"/>
              <w:ind w:firstLine="0"/>
              <w:jc w:val="center"/>
              <w:rPr>
                <w:lang w:val="ru-RU"/>
              </w:rPr>
            </w:pPr>
            <w:r w:rsidRPr="003878D9">
              <w:rPr>
                <w:b/>
                <w:i/>
              </w:rPr>
              <w:t>II</w:t>
            </w:r>
            <w:r w:rsidRPr="003878D9">
              <w:rPr>
                <w:b/>
                <w:i/>
                <w:lang w:val="ru-RU"/>
              </w:rPr>
              <w:t>. Население</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w:t>
            </w:r>
          </w:p>
        </w:tc>
        <w:tc>
          <w:tcPr>
            <w:tcW w:w="5284" w:type="dxa"/>
            <w:shd w:val="clear" w:color="auto" w:fill="F2F2F2" w:themeFill="background1" w:themeFillShade="F2"/>
          </w:tcPr>
          <w:p w:rsidR="009939AA" w:rsidRPr="003878D9" w:rsidRDefault="009939AA" w:rsidP="009939AA">
            <w:pPr>
              <w:pStyle w:val="a0"/>
              <w:ind w:left="47" w:firstLine="0"/>
              <w:jc w:val="left"/>
              <w:rPr>
                <w:b/>
                <w:i/>
                <w:lang w:val="ru-RU"/>
              </w:rPr>
            </w:pPr>
            <w:r w:rsidRPr="003878D9">
              <w:rPr>
                <w:b/>
                <w:i/>
                <w:lang w:val="ru-RU"/>
              </w:rPr>
              <w:t>Численность населения</w:t>
            </w:r>
          </w:p>
        </w:tc>
        <w:tc>
          <w:tcPr>
            <w:tcW w:w="1148" w:type="dxa"/>
          </w:tcPr>
          <w:p w:rsidR="009939AA" w:rsidRPr="003878D9" w:rsidRDefault="009939AA" w:rsidP="009939AA">
            <w:pPr>
              <w:pStyle w:val="a0"/>
              <w:ind w:firstLine="0"/>
              <w:jc w:val="center"/>
              <w:rPr>
                <w:lang w:val="ru-RU"/>
              </w:rPr>
            </w:pPr>
            <w:r w:rsidRPr="003878D9">
              <w:rPr>
                <w:lang w:val="ru-RU"/>
              </w:rPr>
              <w:t>чел.</w:t>
            </w:r>
          </w:p>
        </w:tc>
        <w:tc>
          <w:tcPr>
            <w:tcW w:w="1262" w:type="dxa"/>
          </w:tcPr>
          <w:p w:rsidR="009939AA" w:rsidRPr="003878D9" w:rsidRDefault="009939AA" w:rsidP="009939AA">
            <w:pPr>
              <w:pStyle w:val="a0"/>
              <w:ind w:firstLine="0"/>
              <w:jc w:val="center"/>
              <w:rPr>
                <w:lang w:val="ru-RU"/>
              </w:rPr>
            </w:pPr>
            <w:r w:rsidRPr="003878D9">
              <w:rPr>
                <w:lang w:val="ru-RU"/>
              </w:rPr>
              <w:t>1333</w:t>
            </w:r>
          </w:p>
        </w:tc>
        <w:tc>
          <w:tcPr>
            <w:tcW w:w="1134" w:type="dxa"/>
          </w:tcPr>
          <w:p w:rsidR="009939AA" w:rsidRPr="003878D9" w:rsidRDefault="009939AA" w:rsidP="009939AA">
            <w:pPr>
              <w:pStyle w:val="a0"/>
              <w:ind w:firstLine="0"/>
              <w:jc w:val="center"/>
              <w:rPr>
                <w:lang w:val="ru-RU"/>
              </w:rPr>
            </w:pPr>
            <w:r w:rsidRPr="003878D9">
              <w:rPr>
                <w:lang w:val="ru-RU"/>
              </w:rPr>
              <w:t>1401</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2</w:t>
            </w:r>
          </w:p>
        </w:tc>
        <w:tc>
          <w:tcPr>
            <w:tcW w:w="5284" w:type="dxa"/>
            <w:shd w:val="clear" w:color="auto" w:fill="F2F2F2" w:themeFill="background1" w:themeFillShade="F2"/>
          </w:tcPr>
          <w:p w:rsidR="009939AA" w:rsidRPr="003878D9" w:rsidRDefault="009939AA" w:rsidP="009939AA">
            <w:pPr>
              <w:pStyle w:val="a0"/>
              <w:ind w:left="47" w:firstLine="0"/>
              <w:jc w:val="left"/>
              <w:rPr>
                <w:b/>
                <w:i/>
                <w:lang w:val="ru-RU"/>
              </w:rPr>
            </w:pPr>
            <w:r w:rsidRPr="003878D9">
              <w:rPr>
                <w:b/>
                <w:i/>
                <w:lang w:val="ru-RU"/>
              </w:rPr>
              <w:t>Плотность населения</w:t>
            </w:r>
          </w:p>
        </w:tc>
        <w:tc>
          <w:tcPr>
            <w:tcW w:w="1148" w:type="dxa"/>
          </w:tcPr>
          <w:p w:rsidR="009939AA" w:rsidRPr="003878D9" w:rsidRDefault="009939AA" w:rsidP="009939AA">
            <w:pPr>
              <w:pStyle w:val="a0"/>
              <w:ind w:firstLine="0"/>
              <w:jc w:val="center"/>
              <w:rPr>
                <w:vertAlign w:val="superscript"/>
                <w:lang w:val="ru-RU"/>
              </w:rPr>
            </w:pPr>
            <w:r w:rsidRPr="003878D9">
              <w:rPr>
                <w:lang w:val="ru-RU"/>
              </w:rPr>
              <w:t>чел./км</w:t>
            </w:r>
            <w:r w:rsidRPr="003878D9">
              <w:rPr>
                <w:vertAlign w:val="superscript"/>
                <w:lang w:val="ru-RU"/>
              </w:rPr>
              <w:t>2</w:t>
            </w:r>
          </w:p>
        </w:tc>
        <w:tc>
          <w:tcPr>
            <w:tcW w:w="1262" w:type="dxa"/>
          </w:tcPr>
          <w:p w:rsidR="009939AA" w:rsidRPr="003878D9" w:rsidRDefault="009939AA" w:rsidP="009939AA">
            <w:pPr>
              <w:pStyle w:val="a0"/>
              <w:ind w:firstLine="0"/>
              <w:jc w:val="center"/>
              <w:rPr>
                <w:lang w:val="ru-RU"/>
              </w:rPr>
            </w:pPr>
            <w:r w:rsidRPr="003878D9">
              <w:rPr>
                <w:lang w:val="ru-RU"/>
              </w:rPr>
              <w:t>0,03</w:t>
            </w:r>
          </w:p>
        </w:tc>
        <w:tc>
          <w:tcPr>
            <w:tcW w:w="1134" w:type="dxa"/>
          </w:tcPr>
          <w:p w:rsidR="009939AA" w:rsidRPr="003878D9" w:rsidRDefault="009939AA" w:rsidP="009939AA">
            <w:pPr>
              <w:pStyle w:val="a0"/>
              <w:ind w:firstLine="0"/>
              <w:jc w:val="center"/>
              <w:rPr>
                <w:lang w:val="ru-RU"/>
              </w:rPr>
            </w:pPr>
            <w:r w:rsidRPr="003878D9">
              <w:rPr>
                <w:lang w:val="ru-RU"/>
              </w:rPr>
              <w:t>0,031</w:t>
            </w:r>
          </w:p>
        </w:tc>
      </w:tr>
      <w:tr w:rsidR="009939AA" w:rsidRPr="003878D9" w:rsidTr="009939AA">
        <w:trPr>
          <w:cantSplit/>
        </w:trPr>
        <w:tc>
          <w:tcPr>
            <w:tcW w:w="9413" w:type="dxa"/>
            <w:gridSpan w:val="5"/>
            <w:shd w:val="clear" w:color="auto" w:fill="D9D9D9" w:themeFill="background1" w:themeFillShade="D9"/>
          </w:tcPr>
          <w:p w:rsidR="009939AA" w:rsidRPr="003878D9" w:rsidRDefault="009939AA" w:rsidP="009939AA">
            <w:pPr>
              <w:pStyle w:val="a0"/>
              <w:ind w:firstLine="0"/>
              <w:jc w:val="center"/>
              <w:rPr>
                <w:lang w:val="ru-RU"/>
              </w:rPr>
            </w:pPr>
            <w:r w:rsidRPr="003878D9">
              <w:rPr>
                <w:b/>
                <w:i/>
              </w:rPr>
              <w:t xml:space="preserve">III. </w:t>
            </w:r>
            <w:r w:rsidRPr="003878D9">
              <w:rPr>
                <w:b/>
                <w:i/>
                <w:lang w:val="ru-RU"/>
              </w:rPr>
              <w:t>Жилищный фонд</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w:t>
            </w:r>
          </w:p>
        </w:tc>
        <w:tc>
          <w:tcPr>
            <w:tcW w:w="5284" w:type="dxa"/>
            <w:shd w:val="clear" w:color="auto" w:fill="F2F2F2" w:themeFill="background1" w:themeFillShade="F2"/>
          </w:tcPr>
          <w:p w:rsidR="009939AA" w:rsidRPr="003878D9" w:rsidRDefault="009939AA" w:rsidP="009939AA">
            <w:pPr>
              <w:pStyle w:val="a0"/>
              <w:ind w:left="47" w:firstLine="0"/>
              <w:jc w:val="left"/>
              <w:rPr>
                <w:b/>
                <w:i/>
                <w:lang w:val="ru-RU"/>
              </w:rPr>
            </w:pPr>
            <w:r w:rsidRPr="003878D9">
              <w:rPr>
                <w:b/>
                <w:i/>
                <w:lang w:val="ru-RU"/>
              </w:rPr>
              <w:t>Площадь жилищного фонда</w:t>
            </w:r>
          </w:p>
        </w:tc>
        <w:tc>
          <w:tcPr>
            <w:tcW w:w="1148" w:type="dxa"/>
          </w:tcPr>
          <w:p w:rsidR="009939AA" w:rsidRPr="003878D9" w:rsidRDefault="009939AA" w:rsidP="009939AA">
            <w:pPr>
              <w:pStyle w:val="a0"/>
              <w:ind w:firstLine="0"/>
              <w:jc w:val="center"/>
              <w:rPr>
                <w:lang w:val="ru-RU"/>
              </w:rPr>
            </w:pPr>
            <w:r w:rsidRPr="003878D9">
              <w:rPr>
                <w:lang w:val="ru-RU"/>
              </w:rPr>
              <w:t>м</w:t>
            </w:r>
            <w:r w:rsidRPr="003878D9">
              <w:rPr>
                <w:vertAlign w:val="superscript"/>
                <w:lang w:val="ru-RU"/>
              </w:rPr>
              <w:t>2</w:t>
            </w:r>
          </w:p>
        </w:tc>
        <w:tc>
          <w:tcPr>
            <w:tcW w:w="1262" w:type="dxa"/>
          </w:tcPr>
          <w:p w:rsidR="009939AA" w:rsidRPr="003878D9" w:rsidRDefault="009939AA" w:rsidP="009939AA">
            <w:pPr>
              <w:pStyle w:val="a0"/>
              <w:ind w:firstLine="0"/>
              <w:jc w:val="center"/>
              <w:rPr>
                <w:lang w:val="ru-RU"/>
              </w:rPr>
            </w:pPr>
            <w:r w:rsidRPr="003878D9">
              <w:rPr>
                <w:lang w:val="ru-RU"/>
              </w:rPr>
              <w:t>44100</w:t>
            </w:r>
          </w:p>
        </w:tc>
        <w:tc>
          <w:tcPr>
            <w:tcW w:w="1134" w:type="dxa"/>
          </w:tcPr>
          <w:p w:rsidR="009939AA" w:rsidRPr="003878D9" w:rsidRDefault="009939AA" w:rsidP="009939AA">
            <w:pPr>
              <w:pStyle w:val="a0"/>
              <w:ind w:firstLine="0"/>
              <w:jc w:val="center"/>
              <w:rPr>
                <w:lang w:val="ru-RU"/>
              </w:rPr>
            </w:pPr>
            <w:r w:rsidRPr="003878D9">
              <w:rPr>
                <w:lang w:val="ru-RU"/>
              </w:rPr>
              <w:t>44238,992</w:t>
            </w:r>
          </w:p>
        </w:tc>
      </w:tr>
      <w:tr w:rsidR="009939AA" w:rsidRPr="003878D9" w:rsidTr="009939AA">
        <w:trPr>
          <w:cantSplit/>
        </w:trPr>
        <w:tc>
          <w:tcPr>
            <w:tcW w:w="9413" w:type="dxa"/>
            <w:gridSpan w:val="5"/>
            <w:shd w:val="clear" w:color="auto" w:fill="D9D9D9" w:themeFill="background1" w:themeFillShade="D9"/>
          </w:tcPr>
          <w:p w:rsidR="009939AA" w:rsidRPr="003878D9" w:rsidRDefault="009939AA" w:rsidP="009939AA">
            <w:pPr>
              <w:pStyle w:val="a0"/>
              <w:ind w:firstLine="0"/>
              <w:jc w:val="center"/>
              <w:rPr>
                <w:lang w:val="ru-RU"/>
              </w:rPr>
            </w:pPr>
            <w:r w:rsidRPr="003878D9">
              <w:rPr>
                <w:b/>
                <w:i/>
              </w:rPr>
              <w:t>IV</w:t>
            </w:r>
            <w:r w:rsidRPr="003878D9">
              <w:rPr>
                <w:b/>
                <w:i/>
                <w:lang w:val="ru-RU"/>
              </w:rPr>
              <w:t>. Объекты социального и культурно-бытового обслуживания</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w:t>
            </w:r>
          </w:p>
        </w:tc>
        <w:tc>
          <w:tcPr>
            <w:tcW w:w="8828" w:type="dxa"/>
            <w:gridSpan w:val="4"/>
            <w:shd w:val="clear" w:color="auto" w:fill="F2F2F2" w:themeFill="background1" w:themeFillShade="F2"/>
          </w:tcPr>
          <w:p w:rsidR="009939AA" w:rsidRPr="003878D9" w:rsidRDefault="009939AA" w:rsidP="009939AA">
            <w:pPr>
              <w:pStyle w:val="a0"/>
              <w:ind w:firstLine="0"/>
              <w:jc w:val="left"/>
              <w:rPr>
                <w:lang w:val="ru-RU"/>
              </w:rPr>
            </w:pPr>
            <w:r w:rsidRPr="003878D9">
              <w:rPr>
                <w:b/>
                <w:i/>
                <w:lang w:val="ru-RU"/>
              </w:rPr>
              <w:t>Объекты учебно-образовательного назначения</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1.1</w:t>
            </w:r>
          </w:p>
        </w:tc>
        <w:tc>
          <w:tcPr>
            <w:tcW w:w="5284" w:type="dxa"/>
            <w:shd w:val="clear" w:color="auto" w:fill="F2F2F2" w:themeFill="background1" w:themeFillShade="F2"/>
          </w:tcPr>
          <w:p w:rsidR="009939AA" w:rsidRPr="003878D9" w:rsidRDefault="009939AA" w:rsidP="009939AA">
            <w:pPr>
              <w:pStyle w:val="a0"/>
              <w:ind w:left="318" w:firstLine="0"/>
              <w:jc w:val="left"/>
              <w:rPr>
                <w:b/>
                <w:i/>
                <w:lang w:val="ru-RU"/>
              </w:rPr>
            </w:pPr>
            <w:r w:rsidRPr="003878D9">
              <w:rPr>
                <w:b/>
                <w:i/>
                <w:lang w:val="ru-RU"/>
              </w:rPr>
              <w:t>детские дошкольные учреждения</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1</w:t>
            </w:r>
          </w:p>
        </w:tc>
        <w:tc>
          <w:tcPr>
            <w:tcW w:w="1134" w:type="dxa"/>
          </w:tcPr>
          <w:p w:rsidR="009939AA" w:rsidRPr="003878D9" w:rsidRDefault="009939AA" w:rsidP="009939AA">
            <w:pPr>
              <w:pStyle w:val="a0"/>
              <w:ind w:firstLine="0"/>
              <w:jc w:val="center"/>
              <w:rPr>
                <w:lang w:val="ru-RU"/>
              </w:rPr>
            </w:pPr>
            <w:r w:rsidRPr="003878D9">
              <w:rPr>
                <w:lang w:val="ru-RU"/>
              </w:rPr>
              <w:t>1</w:t>
            </w:r>
          </w:p>
        </w:tc>
      </w:tr>
      <w:tr w:rsidR="009939AA" w:rsidRPr="003878D9" w:rsidTr="009939AA">
        <w:trPr>
          <w:cantSplit/>
        </w:trPr>
        <w:tc>
          <w:tcPr>
            <w:tcW w:w="585" w:type="dxa"/>
            <w:vMerge w:val="restart"/>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1.2</w:t>
            </w:r>
          </w:p>
        </w:tc>
        <w:tc>
          <w:tcPr>
            <w:tcW w:w="5284" w:type="dxa"/>
            <w:vMerge w:val="restart"/>
            <w:shd w:val="clear" w:color="auto" w:fill="F2F2F2" w:themeFill="background1" w:themeFillShade="F2"/>
          </w:tcPr>
          <w:p w:rsidR="009939AA" w:rsidRPr="003878D9" w:rsidRDefault="009939AA" w:rsidP="009939AA">
            <w:pPr>
              <w:pStyle w:val="a0"/>
              <w:ind w:left="318" w:firstLine="0"/>
              <w:jc w:val="left"/>
              <w:rPr>
                <w:b/>
                <w:i/>
                <w:lang w:val="ru-RU"/>
              </w:rPr>
            </w:pPr>
            <w:r w:rsidRPr="003878D9">
              <w:rPr>
                <w:b/>
                <w:i/>
                <w:lang w:val="ru-RU"/>
              </w:rPr>
              <w:t>общеобразовательные школы</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2</w:t>
            </w:r>
          </w:p>
        </w:tc>
        <w:tc>
          <w:tcPr>
            <w:tcW w:w="1134" w:type="dxa"/>
          </w:tcPr>
          <w:p w:rsidR="009939AA" w:rsidRPr="003878D9" w:rsidRDefault="009939AA" w:rsidP="009939AA">
            <w:pPr>
              <w:pStyle w:val="a0"/>
              <w:ind w:firstLine="0"/>
              <w:jc w:val="center"/>
              <w:rPr>
                <w:lang w:val="ru-RU"/>
              </w:rPr>
            </w:pPr>
            <w:r w:rsidRPr="003878D9">
              <w:rPr>
                <w:lang w:val="ru-RU"/>
              </w:rPr>
              <w:t>2</w:t>
            </w:r>
          </w:p>
        </w:tc>
      </w:tr>
      <w:tr w:rsidR="009939AA" w:rsidRPr="003878D9" w:rsidTr="009939AA">
        <w:trPr>
          <w:cantSplit/>
        </w:trPr>
        <w:tc>
          <w:tcPr>
            <w:tcW w:w="585" w:type="dxa"/>
            <w:vMerge/>
            <w:shd w:val="clear" w:color="auto" w:fill="D9D9D9" w:themeFill="background1" w:themeFillShade="D9"/>
          </w:tcPr>
          <w:p w:rsidR="009939AA" w:rsidRPr="003878D9" w:rsidRDefault="009939AA" w:rsidP="009939AA">
            <w:pPr>
              <w:pStyle w:val="a0"/>
              <w:ind w:firstLine="0"/>
              <w:jc w:val="center"/>
              <w:rPr>
                <w:b/>
                <w:i/>
                <w:lang w:val="ru-RU"/>
              </w:rPr>
            </w:pPr>
          </w:p>
        </w:tc>
        <w:tc>
          <w:tcPr>
            <w:tcW w:w="5284" w:type="dxa"/>
            <w:vMerge/>
            <w:shd w:val="clear" w:color="auto" w:fill="F2F2F2" w:themeFill="background1" w:themeFillShade="F2"/>
          </w:tcPr>
          <w:p w:rsidR="009939AA" w:rsidRPr="003878D9" w:rsidRDefault="009939AA" w:rsidP="009939AA">
            <w:pPr>
              <w:pStyle w:val="a0"/>
              <w:ind w:left="318" w:firstLine="0"/>
              <w:jc w:val="left"/>
              <w:rPr>
                <w:b/>
                <w:i/>
                <w:lang w:val="ru-RU"/>
              </w:rPr>
            </w:pPr>
          </w:p>
        </w:tc>
        <w:tc>
          <w:tcPr>
            <w:tcW w:w="1148" w:type="dxa"/>
          </w:tcPr>
          <w:p w:rsidR="009939AA" w:rsidRPr="003878D9" w:rsidRDefault="009939AA" w:rsidP="009939AA">
            <w:pPr>
              <w:pStyle w:val="a0"/>
              <w:ind w:firstLine="0"/>
              <w:jc w:val="center"/>
              <w:rPr>
                <w:lang w:val="ru-RU"/>
              </w:rPr>
            </w:pPr>
            <w:r w:rsidRPr="003878D9">
              <w:rPr>
                <w:lang w:val="ru-RU"/>
              </w:rPr>
              <w:t>мест</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tr w:rsidR="009939AA" w:rsidRPr="003878D9" w:rsidTr="009939AA">
        <w:trPr>
          <w:cantSplit/>
        </w:trPr>
        <w:tc>
          <w:tcPr>
            <w:tcW w:w="585" w:type="dxa"/>
            <w:vMerge/>
            <w:shd w:val="clear" w:color="auto" w:fill="D9D9D9" w:themeFill="background1" w:themeFillShade="D9"/>
          </w:tcPr>
          <w:p w:rsidR="009939AA" w:rsidRPr="003878D9" w:rsidRDefault="009939AA" w:rsidP="009939AA">
            <w:pPr>
              <w:pStyle w:val="a0"/>
              <w:ind w:firstLine="0"/>
              <w:jc w:val="center"/>
              <w:rPr>
                <w:b/>
                <w:i/>
                <w:lang w:val="ru-RU"/>
              </w:rPr>
            </w:pPr>
          </w:p>
        </w:tc>
        <w:tc>
          <w:tcPr>
            <w:tcW w:w="5284" w:type="dxa"/>
            <w:vMerge/>
            <w:shd w:val="clear" w:color="auto" w:fill="F2F2F2" w:themeFill="background1" w:themeFillShade="F2"/>
          </w:tcPr>
          <w:p w:rsidR="009939AA" w:rsidRPr="003878D9" w:rsidRDefault="009939AA" w:rsidP="009939AA">
            <w:pPr>
              <w:pStyle w:val="a0"/>
              <w:ind w:left="318" w:firstLine="0"/>
              <w:jc w:val="left"/>
              <w:rPr>
                <w:b/>
                <w:i/>
                <w:lang w:val="ru-RU"/>
              </w:rPr>
            </w:pPr>
          </w:p>
        </w:tc>
        <w:tc>
          <w:tcPr>
            <w:tcW w:w="1148" w:type="dxa"/>
          </w:tcPr>
          <w:p w:rsidR="009939AA" w:rsidRPr="003878D9" w:rsidRDefault="009939AA" w:rsidP="009939AA">
            <w:pPr>
              <w:pStyle w:val="a0"/>
              <w:ind w:firstLine="0"/>
              <w:jc w:val="center"/>
              <w:rPr>
                <w:lang w:val="ru-RU"/>
              </w:rPr>
            </w:pPr>
            <w:r w:rsidRPr="003878D9">
              <w:rPr>
                <w:lang w:val="ru-RU"/>
              </w:rPr>
              <w:t>мест/1000 чел.</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2</w:t>
            </w:r>
          </w:p>
        </w:tc>
        <w:tc>
          <w:tcPr>
            <w:tcW w:w="8828" w:type="dxa"/>
            <w:gridSpan w:val="4"/>
            <w:shd w:val="clear" w:color="auto" w:fill="F2F2F2" w:themeFill="background1" w:themeFillShade="F2"/>
          </w:tcPr>
          <w:p w:rsidR="009939AA" w:rsidRPr="003878D9" w:rsidRDefault="009939AA" w:rsidP="009939AA">
            <w:pPr>
              <w:pStyle w:val="a0"/>
              <w:ind w:left="47" w:firstLine="0"/>
              <w:jc w:val="left"/>
              <w:rPr>
                <w:lang w:val="ru-RU"/>
              </w:rPr>
            </w:pPr>
            <w:r w:rsidRPr="003878D9">
              <w:rPr>
                <w:b/>
                <w:i/>
                <w:lang w:val="ru-RU"/>
              </w:rPr>
              <w:t>Объекты здравоохранения</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2.1</w:t>
            </w:r>
          </w:p>
        </w:tc>
        <w:tc>
          <w:tcPr>
            <w:tcW w:w="5284" w:type="dxa"/>
            <w:shd w:val="clear" w:color="auto" w:fill="F2F2F2" w:themeFill="background1" w:themeFillShade="F2"/>
          </w:tcPr>
          <w:p w:rsidR="009939AA" w:rsidRPr="003878D9" w:rsidRDefault="009939AA" w:rsidP="009939AA">
            <w:pPr>
              <w:pStyle w:val="a0"/>
              <w:ind w:left="318" w:firstLine="0"/>
              <w:jc w:val="left"/>
              <w:rPr>
                <w:b/>
                <w:i/>
                <w:lang w:val="ru-RU"/>
              </w:rPr>
            </w:pPr>
            <w:r w:rsidRPr="003878D9">
              <w:rPr>
                <w:b/>
                <w:i/>
                <w:lang w:val="ru-RU"/>
              </w:rPr>
              <w:t>ФАП</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4</w:t>
            </w:r>
          </w:p>
        </w:tc>
        <w:tc>
          <w:tcPr>
            <w:tcW w:w="1134" w:type="dxa"/>
          </w:tcPr>
          <w:p w:rsidR="009939AA" w:rsidRPr="003878D9" w:rsidRDefault="009939AA" w:rsidP="009939AA">
            <w:pPr>
              <w:pStyle w:val="a0"/>
              <w:ind w:firstLine="0"/>
              <w:jc w:val="center"/>
              <w:rPr>
                <w:lang w:val="ru-RU"/>
              </w:rPr>
            </w:pPr>
            <w:r w:rsidRPr="003878D9">
              <w:rPr>
                <w:lang w:val="ru-RU"/>
              </w:rPr>
              <w:t>4</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3</w:t>
            </w:r>
          </w:p>
        </w:tc>
        <w:tc>
          <w:tcPr>
            <w:tcW w:w="8828" w:type="dxa"/>
            <w:gridSpan w:val="4"/>
            <w:shd w:val="clear" w:color="auto" w:fill="F2F2F2" w:themeFill="background1" w:themeFillShade="F2"/>
          </w:tcPr>
          <w:p w:rsidR="009939AA" w:rsidRPr="003878D9" w:rsidRDefault="009939AA" w:rsidP="009939AA">
            <w:pPr>
              <w:pStyle w:val="a0"/>
              <w:ind w:firstLine="0"/>
              <w:jc w:val="left"/>
              <w:rPr>
                <w:lang w:val="ru-RU"/>
              </w:rPr>
            </w:pPr>
            <w:r w:rsidRPr="003878D9">
              <w:rPr>
                <w:b/>
                <w:i/>
                <w:lang w:val="ru-RU"/>
              </w:rPr>
              <w:t>Спортивные и физкультурно-оздоровительные объекты</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3.2</w:t>
            </w:r>
          </w:p>
        </w:tc>
        <w:tc>
          <w:tcPr>
            <w:tcW w:w="5284" w:type="dxa"/>
            <w:shd w:val="clear" w:color="auto" w:fill="F2F2F2" w:themeFill="background1" w:themeFillShade="F2"/>
            <w:vAlign w:val="center"/>
          </w:tcPr>
          <w:p w:rsidR="009939AA" w:rsidRPr="003878D9" w:rsidRDefault="009939AA" w:rsidP="009939AA">
            <w:pPr>
              <w:pStyle w:val="a0"/>
              <w:ind w:left="318" w:firstLine="0"/>
              <w:jc w:val="left"/>
              <w:rPr>
                <w:b/>
                <w:i/>
                <w:lang w:val="ru-RU"/>
              </w:rPr>
            </w:pPr>
            <w:r w:rsidRPr="003878D9">
              <w:rPr>
                <w:b/>
                <w:i/>
                <w:lang w:val="ru-RU"/>
              </w:rPr>
              <w:t>плоскостные спортивные сооружения</w:t>
            </w:r>
          </w:p>
        </w:tc>
        <w:tc>
          <w:tcPr>
            <w:tcW w:w="1148" w:type="dxa"/>
            <w:vAlign w:val="center"/>
          </w:tcPr>
          <w:p w:rsidR="009939AA" w:rsidRPr="003878D9" w:rsidRDefault="009939AA" w:rsidP="009939AA">
            <w:pPr>
              <w:jc w:val="center"/>
            </w:pPr>
            <w:r w:rsidRPr="003878D9">
              <w:t>ед.</w:t>
            </w:r>
          </w:p>
        </w:tc>
        <w:tc>
          <w:tcPr>
            <w:tcW w:w="1262" w:type="dxa"/>
            <w:vAlign w:val="center"/>
          </w:tcPr>
          <w:p w:rsidR="009939AA" w:rsidRPr="003878D9" w:rsidRDefault="009939AA" w:rsidP="009939AA">
            <w:pPr>
              <w:pStyle w:val="a0"/>
              <w:ind w:firstLine="0"/>
              <w:jc w:val="center"/>
              <w:rPr>
                <w:lang w:val="ru-RU"/>
              </w:rPr>
            </w:pPr>
            <w:r w:rsidRPr="003878D9">
              <w:rPr>
                <w:lang w:val="ru-RU"/>
              </w:rPr>
              <w:t>4</w:t>
            </w:r>
          </w:p>
        </w:tc>
        <w:tc>
          <w:tcPr>
            <w:tcW w:w="1134" w:type="dxa"/>
            <w:vAlign w:val="center"/>
          </w:tcPr>
          <w:p w:rsidR="009939AA" w:rsidRPr="003878D9" w:rsidRDefault="009939AA" w:rsidP="009939AA">
            <w:pPr>
              <w:pStyle w:val="a0"/>
              <w:ind w:firstLine="0"/>
              <w:jc w:val="center"/>
              <w:rPr>
                <w:lang w:val="ru-RU"/>
              </w:rPr>
            </w:pPr>
            <w:r w:rsidRPr="003878D9">
              <w:rPr>
                <w:lang w:val="ru-RU"/>
              </w:rPr>
              <w:t>7</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4</w:t>
            </w:r>
          </w:p>
        </w:tc>
        <w:tc>
          <w:tcPr>
            <w:tcW w:w="8828" w:type="dxa"/>
            <w:gridSpan w:val="4"/>
            <w:shd w:val="clear" w:color="auto" w:fill="F2F2F2" w:themeFill="background1" w:themeFillShade="F2"/>
          </w:tcPr>
          <w:p w:rsidR="009939AA" w:rsidRPr="003878D9" w:rsidRDefault="009939AA" w:rsidP="009939AA">
            <w:pPr>
              <w:pStyle w:val="a0"/>
              <w:ind w:firstLine="0"/>
              <w:jc w:val="left"/>
              <w:rPr>
                <w:lang w:val="ru-RU"/>
              </w:rPr>
            </w:pPr>
            <w:r w:rsidRPr="003878D9">
              <w:rPr>
                <w:b/>
                <w:i/>
                <w:lang w:val="ru-RU"/>
              </w:rPr>
              <w:t>Объекты культурно-досугового назначения</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4.1</w:t>
            </w:r>
          </w:p>
        </w:tc>
        <w:tc>
          <w:tcPr>
            <w:tcW w:w="5284" w:type="dxa"/>
            <w:shd w:val="clear" w:color="auto" w:fill="F2F2F2" w:themeFill="background1" w:themeFillShade="F2"/>
          </w:tcPr>
          <w:p w:rsidR="009939AA" w:rsidRPr="003878D9" w:rsidRDefault="009939AA" w:rsidP="009939AA">
            <w:pPr>
              <w:pStyle w:val="a0"/>
              <w:ind w:left="318" w:firstLine="0"/>
              <w:jc w:val="left"/>
              <w:rPr>
                <w:b/>
                <w:i/>
                <w:lang w:val="ru-RU"/>
              </w:rPr>
            </w:pPr>
            <w:r w:rsidRPr="003878D9">
              <w:rPr>
                <w:rFonts w:eastAsia="Calibri"/>
                <w:b/>
                <w:i/>
                <w:iCs/>
                <w:lang w:val="ru-RU" w:eastAsia="en-US"/>
              </w:rPr>
              <w:t>о</w:t>
            </w:r>
            <w:r w:rsidRPr="003878D9">
              <w:rPr>
                <w:rFonts w:eastAsia="Calibri"/>
                <w:b/>
                <w:i/>
                <w:iCs/>
                <w:lang w:eastAsia="en-US"/>
              </w:rPr>
              <w:t>рганизации культурно-досугового типа</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3</w:t>
            </w:r>
          </w:p>
        </w:tc>
        <w:tc>
          <w:tcPr>
            <w:tcW w:w="1134" w:type="dxa"/>
          </w:tcPr>
          <w:p w:rsidR="009939AA" w:rsidRPr="003878D9" w:rsidRDefault="009939AA" w:rsidP="009939AA">
            <w:pPr>
              <w:pStyle w:val="a0"/>
              <w:ind w:firstLine="0"/>
              <w:jc w:val="center"/>
              <w:rPr>
                <w:lang w:val="ru-RU"/>
              </w:rPr>
            </w:pPr>
            <w:r w:rsidRPr="003878D9">
              <w:rPr>
                <w:lang w:val="ru-RU"/>
              </w:rPr>
              <w:t>3</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5</w:t>
            </w:r>
          </w:p>
        </w:tc>
        <w:tc>
          <w:tcPr>
            <w:tcW w:w="8828" w:type="dxa"/>
            <w:gridSpan w:val="4"/>
            <w:shd w:val="clear" w:color="auto" w:fill="F2F2F2" w:themeFill="background1" w:themeFillShade="F2"/>
          </w:tcPr>
          <w:p w:rsidR="009939AA" w:rsidRPr="003878D9" w:rsidRDefault="009939AA" w:rsidP="009939AA">
            <w:pPr>
              <w:pStyle w:val="a0"/>
              <w:ind w:left="47" w:firstLine="0"/>
              <w:jc w:val="left"/>
              <w:rPr>
                <w:b/>
                <w:i/>
                <w:lang w:val="ru-RU"/>
              </w:rPr>
            </w:pPr>
            <w:r w:rsidRPr="003878D9">
              <w:rPr>
                <w:b/>
                <w:i/>
                <w:lang w:val="ru-RU"/>
              </w:rPr>
              <w:t>Объекты торгового назначения</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5.1</w:t>
            </w:r>
          </w:p>
        </w:tc>
        <w:tc>
          <w:tcPr>
            <w:tcW w:w="5284" w:type="dxa"/>
            <w:shd w:val="clear" w:color="auto" w:fill="F2F2F2" w:themeFill="background1" w:themeFillShade="F2"/>
          </w:tcPr>
          <w:p w:rsidR="009939AA" w:rsidRPr="003878D9" w:rsidRDefault="009939AA" w:rsidP="009939AA">
            <w:pPr>
              <w:pStyle w:val="a0"/>
              <w:ind w:left="318" w:firstLine="0"/>
              <w:jc w:val="left"/>
              <w:rPr>
                <w:b/>
                <w:i/>
                <w:lang w:val="ru-RU"/>
              </w:rPr>
            </w:pPr>
            <w:r w:rsidRPr="003878D9">
              <w:rPr>
                <w:b/>
                <w:i/>
                <w:lang w:val="ru-RU"/>
              </w:rPr>
              <w:t>магазины</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7</w:t>
            </w:r>
          </w:p>
        </w:tc>
        <w:tc>
          <w:tcPr>
            <w:tcW w:w="1134" w:type="dxa"/>
          </w:tcPr>
          <w:p w:rsidR="009939AA" w:rsidRPr="003878D9" w:rsidRDefault="009939AA" w:rsidP="009939AA">
            <w:pPr>
              <w:pStyle w:val="a0"/>
              <w:ind w:firstLine="0"/>
              <w:jc w:val="center"/>
              <w:rPr>
                <w:lang w:val="ru-RU"/>
              </w:rPr>
            </w:pPr>
            <w:r w:rsidRPr="003878D9">
              <w:rPr>
                <w:lang w:val="ru-RU"/>
              </w:rPr>
              <w:t>10</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6</w:t>
            </w:r>
          </w:p>
        </w:tc>
        <w:tc>
          <w:tcPr>
            <w:tcW w:w="8828" w:type="dxa"/>
            <w:gridSpan w:val="4"/>
            <w:shd w:val="clear" w:color="auto" w:fill="F2F2F2" w:themeFill="background1" w:themeFillShade="F2"/>
          </w:tcPr>
          <w:p w:rsidR="009939AA" w:rsidRPr="003878D9" w:rsidRDefault="009939AA" w:rsidP="009939AA">
            <w:pPr>
              <w:pStyle w:val="a0"/>
              <w:ind w:firstLine="0"/>
              <w:jc w:val="left"/>
              <w:rPr>
                <w:lang w:val="ru-RU"/>
              </w:rPr>
            </w:pPr>
            <w:r w:rsidRPr="003878D9">
              <w:rPr>
                <w:b/>
                <w:i/>
                <w:lang w:val="ru-RU"/>
              </w:rPr>
              <w:t>Объекты общественного питания</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6.1</w:t>
            </w:r>
          </w:p>
        </w:tc>
        <w:tc>
          <w:tcPr>
            <w:tcW w:w="5284" w:type="dxa"/>
            <w:shd w:val="clear" w:color="auto" w:fill="F2F2F2" w:themeFill="background1" w:themeFillShade="F2"/>
          </w:tcPr>
          <w:p w:rsidR="009939AA" w:rsidRPr="003878D9" w:rsidRDefault="009939AA" w:rsidP="009939AA">
            <w:pPr>
              <w:pStyle w:val="a0"/>
              <w:ind w:left="318" w:firstLine="0"/>
              <w:jc w:val="left"/>
              <w:rPr>
                <w:b/>
                <w:i/>
                <w:lang w:val="ru-RU"/>
              </w:rPr>
            </w:pPr>
            <w:r w:rsidRPr="003878D9">
              <w:rPr>
                <w:b/>
                <w:i/>
                <w:lang w:val="ru-RU"/>
              </w:rPr>
              <w:t>общедоступные столовые</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7</w:t>
            </w:r>
          </w:p>
        </w:tc>
        <w:tc>
          <w:tcPr>
            <w:tcW w:w="8828" w:type="dxa"/>
            <w:gridSpan w:val="4"/>
            <w:shd w:val="clear" w:color="auto" w:fill="F2F2F2" w:themeFill="background1" w:themeFillShade="F2"/>
          </w:tcPr>
          <w:p w:rsidR="009939AA" w:rsidRPr="003878D9" w:rsidRDefault="009939AA" w:rsidP="009939AA">
            <w:pPr>
              <w:pStyle w:val="a0"/>
              <w:ind w:firstLine="0"/>
              <w:jc w:val="left"/>
              <w:rPr>
                <w:lang w:val="ru-RU"/>
              </w:rPr>
            </w:pPr>
            <w:r w:rsidRPr="003878D9">
              <w:rPr>
                <w:b/>
                <w:i/>
                <w:lang w:val="ru-RU"/>
              </w:rPr>
              <w:t>Объекты бытового обслуживания</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7.1</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Почта России</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3</w:t>
            </w:r>
          </w:p>
        </w:tc>
        <w:tc>
          <w:tcPr>
            <w:tcW w:w="1134" w:type="dxa"/>
          </w:tcPr>
          <w:p w:rsidR="009939AA" w:rsidRPr="003878D9" w:rsidRDefault="009939AA" w:rsidP="009939AA">
            <w:pPr>
              <w:pStyle w:val="a0"/>
              <w:ind w:firstLine="0"/>
              <w:jc w:val="center"/>
              <w:rPr>
                <w:lang w:val="ru-RU"/>
              </w:rPr>
            </w:pPr>
            <w:r w:rsidRPr="003878D9">
              <w:rPr>
                <w:lang w:val="ru-RU"/>
              </w:rPr>
              <w:t>3</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lastRenderedPageBreak/>
              <w:t>7.2</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Сбербанк России</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7.3</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Потребительская сфера</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7.4</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Пожарная часть</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7.5</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Пожарное депо</w:t>
            </w:r>
          </w:p>
        </w:tc>
        <w:tc>
          <w:tcPr>
            <w:tcW w:w="1148" w:type="dxa"/>
          </w:tcPr>
          <w:p w:rsidR="009939AA" w:rsidRPr="003878D9" w:rsidRDefault="009939AA" w:rsidP="009939AA">
            <w:pPr>
              <w:pStyle w:val="a0"/>
              <w:ind w:firstLine="0"/>
              <w:jc w:val="center"/>
              <w:rPr>
                <w:lang w:val="ru-RU"/>
              </w:rPr>
            </w:pPr>
            <w:r w:rsidRPr="003878D9">
              <w:rPr>
                <w:lang w:val="ru-RU"/>
              </w:rPr>
              <w:t>ед.</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tr w:rsidR="009939AA" w:rsidRPr="003878D9" w:rsidTr="009939AA">
        <w:trPr>
          <w:cantSplit/>
        </w:trPr>
        <w:tc>
          <w:tcPr>
            <w:tcW w:w="9413" w:type="dxa"/>
            <w:gridSpan w:val="5"/>
            <w:shd w:val="clear" w:color="auto" w:fill="D9D9D9" w:themeFill="background1" w:themeFillShade="D9"/>
          </w:tcPr>
          <w:p w:rsidR="009939AA" w:rsidRPr="003878D9" w:rsidRDefault="009939AA" w:rsidP="009939AA">
            <w:pPr>
              <w:pStyle w:val="a0"/>
              <w:ind w:firstLine="0"/>
              <w:jc w:val="center"/>
              <w:rPr>
                <w:lang w:val="ru-RU"/>
              </w:rPr>
            </w:pPr>
            <w:r w:rsidRPr="003878D9">
              <w:rPr>
                <w:b/>
                <w:i/>
              </w:rPr>
              <w:t>IV</w:t>
            </w:r>
            <w:r w:rsidRPr="003878D9">
              <w:rPr>
                <w:b/>
                <w:i/>
                <w:lang w:val="ru-RU"/>
              </w:rPr>
              <w:t>. Транспорт</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Протяженность автомобильных дорог, в том числе</w:t>
            </w:r>
          </w:p>
        </w:tc>
        <w:tc>
          <w:tcPr>
            <w:tcW w:w="1148" w:type="dxa"/>
          </w:tcPr>
          <w:p w:rsidR="009939AA" w:rsidRPr="003878D9" w:rsidRDefault="009939AA" w:rsidP="009939AA">
            <w:pPr>
              <w:pStyle w:val="a0"/>
              <w:ind w:firstLine="0"/>
              <w:jc w:val="center"/>
              <w:rPr>
                <w:lang w:val="ru-RU"/>
              </w:rPr>
            </w:pPr>
            <w:r w:rsidRPr="003878D9">
              <w:rPr>
                <w:lang w:val="ru-RU"/>
              </w:rPr>
              <w:t>км.</w:t>
            </w:r>
          </w:p>
        </w:tc>
        <w:tc>
          <w:tcPr>
            <w:tcW w:w="1262" w:type="dxa"/>
          </w:tcPr>
          <w:p w:rsidR="009939AA" w:rsidRPr="003878D9" w:rsidRDefault="009939AA" w:rsidP="009939AA">
            <w:pPr>
              <w:pStyle w:val="a0"/>
              <w:ind w:firstLine="0"/>
              <w:jc w:val="center"/>
              <w:rPr>
                <w:lang w:val="ru-RU"/>
              </w:rPr>
            </w:pPr>
          </w:p>
        </w:tc>
        <w:tc>
          <w:tcPr>
            <w:tcW w:w="1134" w:type="dxa"/>
          </w:tcPr>
          <w:p w:rsidR="009939AA" w:rsidRPr="003878D9" w:rsidRDefault="009939AA" w:rsidP="009939AA">
            <w:pPr>
              <w:pStyle w:val="a0"/>
              <w:ind w:firstLine="0"/>
              <w:jc w:val="center"/>
              <w:rPr>
                <w:lang w:val="ru-RU"/>
              </w:rPr>
            </w:pP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bookmarkStart w:id="97" w:name="_Hlk466912340"/>
            <w:r w:rsidRPr="003878D9">
              <w:rPr>
                <w:b/>
                <w:i/>
                <w:lang w:val="ru-RU"/>
              </w:rPr>
              <w:t>1.1</w:t>
            </w:r>
          </w:p>
        </w:tc>
        <w:tc>
          <w:tcPr>
            <w:tcW w:w="5284" w:type="dxa"/>
            <w:shd w:val="clear" w:color="auto" w:fill="F2F2F2" w:themeFill="background1" w:themeFillShade="F2"/>
          </w:tcPr>
          <w:p w:rsidR="009939AA" w:rsidRPr="003878D9" w:rsidRDefault="009939AA" w:rsidP="009939AA">
            <w:pPr>
              <w:pStyle w:val="a0"/>
              <w:ind w:left="318" w:firstLine="0"/>
              <w:jc w:val="left"/>
              <w:rPr>
                <w:b/>
                <w:i/>
                <w:lang w:val="ru-RU"/>
              </w:rPr>
            </w:pPr>
            <w:r w:rsidRPr="003878D9">
              <w:rPr>
                <w:b/>
                <w:i/>
                <w:lang w:val="ru-RU"/>
              </w:rPr>
              <w:t>регионального значения</w:t>
            </w:r>
          </w:p>
        </w:tc>
        <w:tc>
          <w:tcPr>
            <w:tcW w:w="1148" w:type="dxa"/>
          </w:tcPr>
          <w:p w:rsidR="009939AA" w:rsidRPr="003878D9" w:rsidRDefault="009939AA" w:rsidP="009939AA">
            <w:pPr>
              <w:pStyle w:val="a0"/>
              <w:ind w:firstLine="0"/>
              <w:jc w:val="center"/>
              <w:rPr>
                <w:lang w:val="ru-RU"/>
              </w:rPr>
            </w:pPr>
            <w:r w:rsidRPr="003878D9">
              <w:rPr>
                <w:lang w:val="ru-RU"/>
              </w:rPr>
              <w:t>км.</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1.2</w:t>
            </w:r>
          </w:p>
        </w:tc>
        <w:tc>
          <w:tcPr>
            <w:tcW w:w="5284" w:type="dxa"/>
            <w:shd w:val="clear" w:color="auto" w:fill="F2F2F2" w:themeFill="background1" w:themeFillShade="F2"/>
          </w:tcPr>
          <w:p w:rsidR="009939AA" w:rsidRPr="003878D9" w:rsidRDefault="009939AA" w:rsidP="009939AA">
            <w:pPr>
              <w:pStyle w:val="a0"/>
              <w:ind w:left="318" w:firstLine="0"/>
              <w:jc w:val="left"/>
              <w:rPr>
                <w:b/>
                <w:i/>
                <w:lang w:val="ru-RU"/>
              </w:rPr>
            </w:pPr>
            <w:r w:rsidRPr="003878D9">
              <w:rPr>
                <w:b/>
                <w:i/>
                <w:lang w:val="ru-RU"/>
              </w:rPr>
              <w:t>межмуниципального значения</w:t>
            </w:r>
          </w:p>
        </w:tc>
        <w:tc>
          <w:tcPr>
            <w:tcW w:w="1148" w:type="dxa"/>
          </w:tcPr>
          <w:p w:rsidR="009939AA" w:rsidRPr="003878D9" w:rsidRDefault="009939AA" w:rsidP="009939AA">
            <w:pPr>
              <w:pStyle w:val="a0"/>
              <w:ind w:firstLine="0"/>
              <w:jc w:val="center"/>
              <w:rPr>
                <w:lang w:val="ru-RU"/>
              </w:rPr>
            </w:pPr>
            <w:r w:rsidRPr="003878D9">
              <w:rPr>
                <w:lang w:val="ru-RU"/>
              </w:rPr>
              <w:t>км.</w:t>
            </w:r>
          </w:p>
        </w:tc>
        <w:tc>
          <w:tcPr>
            <w:tcW w:w="1262" w:type="dxa"/>
          </w:tcPr>
          <w:p w:rsidR="009939AA" w:rsidRPr="003878D9" w:rsidRDefault="009939AA" w:rsidP="009939AA">
            <w:pPr>
              <w:pStyle w:val="a0"/>
              <w:ind w:firstLine="0"/>
              <w:jc w:val="center"/>
              <w:rPr>
                <w:lang w:val="ru-RU"/>
              </w:rPr>
            </w:pPr>
            <w:r w:rsidRPr="003878D9">
              <w:rPr>
                <w:lang w:val="ru-RU"/>
              </w:rPr>
              <w:t>35,47</w:t>
            </w:r>
          </w:p>
        </w:tc>
        <w:tc>
          <w:tcPr>
            <w:tcW w:w="1134" w:type="dxa"/>
          </w:tcPr>
          <w:p w:rsidR="009939AA" w:rsidRPr="003878D9" w:rsidRDefault="009939AA" w:rsidP="009939AA">
            <w:pPr>
              <w:pStyle w:val="a0"/>
              <w:ind w:firstLine="0"/>
              <w:jc w:val="center"/>
              <w:rPr>
                <w:lang w:val="ru-RU"/>
              </w:rPr>
            </w:pPr>
            <w:r w:rsidRPr="003878D9">
              <w:rPr>
                <w:lang w:val="ru-RU"/>
              </w:rPr>
              <w:t>35,47</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1.3</w:t>
            </w:r>
          </w:p>
        </w:tc>
        <w:tc>
          <w:tcPr>
            <w:tcW w:w="5284" w:type="dxa"/>
            <w:shd w:val="clear" w:color="auto" w:fill="F2F2F2" w:themeFill="background1" w:themeFillShade="F2"/>
          </w:tcPr>
          <w:p w:rsidR="009939AA" w:rsidRPr="003878D9" w:rsidRDefault="009939AA" w:rsidP="009939AA">
            <w:pPr>
              <w:pStyle w:val="a0"/>
              <w:ind w:left="318" w:firstLine="0"/>
              <w:jc w:val="left"/>
              <w:rPr>
                <w:b/>
                <w:i/>
                <w:lang w:val="ru-RU"/>
              </w:rPr>
            </w:pPr>
            <w:r w:rsidRPr="003878D9">
              <w:rPr>
                <w:b/>
                <w:i/>
                <w:lang w:val="ru-RU"/>
              </w:rPr>
              <w:t>местного значения</w:t>
            </w:r>
          </w:p>
        </w:tc>
        <w:tc>
          <w:tcPr>
            <w:tcW w:w="1148" w:type="dxa"/>
          </w:tcPr>
          <w:p w:rsidR="009939AA" w:rsidRPr="003878D9" w:rsidRDefault="009939AA" w:rsidP="009939AA">
            <w:pPr>
              <w:pStyle w:val="a0"/>
              <w:ind w:firstLine="0"/>
              <w:jc w:val="center"/>
              <w:rPr>
                <w:lang w:val="ru-RU"/>
              </w:rPr>
            </w:pPr>
            <w:r w:rsidRPr="003878D9">
              <w:rPr>
                <w:lang w:val="ru-RU"/>
              </w:rPr>
              <w:t>км.</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bookmarkEnd w:id="97"/>
      <w:tr w:rsidR="009939AA" w:rsidRPr="003878D9" w:rsidTr="009939AA">
        <w:trPr>
          <w:cantSplit/>
        </w:trPr>
        <w:tc>
          <w:tcPr>
            <w:tcW w:w="9413" w:type="dxa"/>
            <w:gridSpan w:val="5"/>
            <w:shd w:val="clear" w:color="auto" w:fill="D9D9D9" w:themeFill="background1" w:themeFillShade="D9"/>
          </w:tcPr>
          <w:p w:rsidR="009939AA" w:rsidRPr="003878D9" w:rsidRDefault="009939AA" w:rsidP="009939AA">
            <w:pPr>
              <w:pStyle w:val="a0"/>
              <w:ind w:firstLine="0"/>
              <w:jc w:val="center"/>
              <w:rPr>
                <w:lang w:val="ru-RU"/>
              </w:rPr>
            </w:pPr>
            <w:r w:rsidRPr="003878D9">
              <w:rPr>
                <w:b/>
                <w:i/>
              </w:rPr>
              <w:t>VI</w:t>
            </w:r>
            <w:r w:rsidRPr="003878D9">
              <w:rPr>
                <w:b/>
                <w:i/>
                <w:lang w:val="ru-RU"/>
              </w:rPr>
              <w:t>. Инженерная инфраструктура и благоустройство территории</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1</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Водопотребление</w:t>
            </w:r>
          </w:p>
        </w:tc>
        <w:tc>
          <w:tcPr>
            <w:tcW w:w="1148" w:type="dxa"/>
          </w:tcPr>
          <w:p w:rsidR="009939AA" w:rsidRPr="003878D9" w:rsidRDefault="009939AA" w:rsidP="009939AA">
            <w:pPr>
              <w:pStyle w:val="a0"/>
              <w:ind w:firstLine="0"/>
              <w:jc w:val="center"/>
              <w:rPr>
                <w:lang w:val="ru-RU"/>
              </w:rPr>
            </w:pPr>
            <w:proofErr w:type="gramStart"/>
            <w:r w:rsidRPr="003878D9">
              <w:t>м</w:t>
            </w:r>
            <w:r w:rsidRPr="003878D9">
              <w:rPr>
                <w:vertAlign w:val="superscript"/>
              </w:rPr>
              <w:t>3</w:t>
            </w:r>
            <w:r w:rsidRPr="003878D9">
              <w:t>/</w:t>
            </w:r>
            <w:proofErr w:type="spellStart"/>
            <w:r w:rsidRPr="003878D9">
              <w:t>сут</w:t>
            </w:r>
            <w:proofErr w:type="spellEnd"/>
            <w:proofErr w:type="gramEnd"/>
            <w:r w:rsidRPr="003878D9">
              <w:t>.</w:t>
            </w:r>
          </w:p>
        </w:tc>
        <w:tc>
          <w:tcPr>
            <w:tcW w:w="1262" w:type="dxa"/>
          </w:tcPr>
          <w:p w:rsidR="009939AA" w:rsidRPr="003878D9" w:rsidRDefault="009939AA" w:rsidP="009939AA">
            <w:pPr>
              <w:pStyle w:val="a0"/>
              <w:ind w:firstLine="0"/>
              <w:jc w:val="center"/>
              <w:rPr>
                <w:lang w:val="ru-RU"/>
              </w:rPr>
            </w:pPr>
            <w:r w:rsidRPr="003878D9">
              <w:rPr>
                <w:lang w:val="ru-RU"/>
              </w:rPr>
              <w:t>326,7183</w:t>
            </w:r>
          </w:p>
        </w:tc>
        <w:tc>
          <w:tcPr>
            <w:tcW w:w="1134" w:type="dxa"/>
          </w:tcPr>
          <w:p w:rsidR="009939AA" w:rsidRPr="003878D9" w:rsidRDefault="009939AA" w:rsidP="009939AA">
            <w:pPr>
              <w:pStyle w:val="a0"/>
              <w:ind w:firstLine="0"/>
              <w:jc w:val="center"/>
              <w:rPr>
                <w:lang w:val="ru-RU"/>
              </w:rPr>
            </w:pPr>
            <w:r w:rsidRPr="003878D9">
              <w:rPr>
                <w:lang w:val="ru-RU"/>
              </w:rPr>
              <w:t>343,3851</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2</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Водоотведение</w:t>
            </w:r>
          </w:p>
        </w:tc>
        <w:tc>
          <w:tcPr>
            <w:tcW w:w="1148" w:type="dxa"/>
          </w:tcPr>
          <w:p w:rsidR="009939AA" w:rsidRPr="003878D9" w:rsidRDefault="009939AA" w:rsidP="009939AA">
            <w:pPr>
              <w:pStyle w:val="a0"/>
              <w:ind w:firstLine="0"/>
              <w:jc w:val="center"/>
              <w:rPr>
                <w:lang w:val="ru-RU"/>
              </w:rPr>
            </w:pPr>
            <w:proofErr w:type="gramStart"/>
            <w:r w:rsidRPr="003878D9">
              <w:t>м</w:t>
            </w:r>
            <w:r w:rsidRPr="003878D9">
              <w:rPr>
                <w:vertAlign w:val="superscript"/>
              </w:rPr>
              <w:t>3</w:t>
            </w:r>
            <w:r w:rsidRPr="003878D9">
              <w:t>/</w:t>
            </w:r>
            <w:proofErr w:type="spellStart"/>
            <w:r w:rsidRPr="003878D9">
              <w:t>сут</w:t>
            </w:r>
            <w:proofErr w:type="spellEnd"/>
            <w:proofErr w:type="gramEnd"/>
            <w:r w:rsidRPr="003878D9">
              <w:t>.</w:t>
            </w:r>
          </w:p>
        </w:tc>
        <w:tc>
          <w:tcPr>
            <w:tcW w:w="1262" w:type="dxa"/>
          </w:tcPr>
          <w:p w:rsidR="009939AA" w:rsidRPr="003878D9" w:rsidRDefault="009939AA" w:rsidP="009939AA">
            <w:pPr>
              <w:pStyle w:val="a0"/>
              <w:ind w:firstLine="0"/>
              <w:jc w:val="center"/>
              <w:rPr>
                <w:lang w:val="ru-RU"/>
              </w:rPr>
            </w:pPr>
            <w:r w:rsidRPr="003878D9">
              <w:rPr>
                <w:lang w:val="ru-RU"/>
              </w:rPr>
              <w:t>343,914</w:t>
            </w:r>
          </w:p>
        </w:tc>
        <w:tc>
          <w:tcPr>
            <w:tcW w:w="1134" w:type="dxa"/>
          </w:tcPr>
          <w:p w:rsidR="009939AA" w:rsidRPr="003878D9" w:rsidRDefault="009939AA" w:rsidP="009939AA">
            <w:pPr>
              <w:pStyle w:val="a0"/>
              <w:ind w:firstLine="0"/>
              <w:jc w:val="center"/>
              <w:rPr>
                <w:lang w:val="ru-RU"/>
              </w:rPr>
            </w:pPr>
            <w:r w:rsidRPr="003878D9">
              <w:rPr>
                <w:lang w:val="ru-RU"/>
              </w:rPr>
              <w:t>361,458</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3</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 xml:space="preserve">Энергопотребление </w:t>
            </w:r>
          </w:p>
        </w:tc>
        <w:tc>
          <w:tcPr>
            <w:tcW w:w="1148" w:type="dxa"/>
          </w:tcPr>
          <w:p w:rsidR="009939AA" w:rsidRPr="003878D9" w:rsidRDefault="009939AA" w:rsidP="009939AA">
            <w:pPr>
              <w:pStyle w:val="a0"/>
              <w:ind w:firstLine="0"/>
              <w:jc w:val="center"/>
              <w:rPr>
                <w:lang w:val="ru-RU"/>
              </w:rPr>
            </w:pPr>
            <w:r w:rsidRPr="003878D9">
              <w:rPr>
                <w:lang w:val="ru-RU"/>
              </w:rPr>
              <w:t>тыс. кВт в год</w:t>
            </w:r>
          </w:p>
        </w:tc>
        <w:tc>
          <w:tcPr>
            <w:tcW w:w="1262" w:type="dxa"/>
          </w:tcPr>
          <w:p w:rsidR="009939AA" w:rsidRPr="003878D9" w:rsidRDefault="009939AA" w:rsidP="009939AA">
            <w:pPr>
              <w:pStyle w:val="a0"/>
              <w:ind w:firstLine="0"/>
              <w:jc w:val="center"/>
              <w:rPr>
                <w:lang w:val="ru-RU"/>
              </w:rPr>
            </w:pPr>
            <w:r w:rsidRPr="003878D9">
              <w:rPr>
                <w:lang w:val="ru-RU"/>
              </w:rPr>
              <w:t>-</w:t>
            </w:r>
          </w:p>
        </w:tc>
        <w:tc>
          <w:tcPr>
            <w:tcW w:w="1134" w:type="dxa"/>
          </w:tcPr>
          <w:p w:rsidR="009939AA" w:rsidRPr="003878D9" w:rsidRDefault="009939AA" w:rsidP="009939AA">
            <w:pPr>
              <w:pStyle w:val="a0"/>
              <w:ind w:firstLine="0"/>
              <w:jc w:val="center"/>
              <w:rPr>
                <w:lang w:val="ru-RU"/>
              </w:rPr>
            </w:pPr>
            <w:r w:rsidRPr="003878D9">
              <w:rPr>
                <w:lang w:val="ru-RU"/>
              </w:rPr>
              <w:t>-</w:t>
            </w:r>
          </w:p>
        </w:tc>
      </w:tr>
      <w:tr w:rsidR="009939AA" w:rsidRPr="003878D9"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4</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Потребление газа</w:t>
            </w:r>
          </w:p>
        </w:tc>
        <w:tc>
          <w:tcPr>
            <w:tcW w:w="1148" w:type="dxa"/>
          </w:tcPr>
          <w:p w:rsidR="009939AA" w:rsidRPr="003878D9" w:rsidRDefault="009939AA" w:rsidP="009939AA">
            <w:pPr>
              <w:pStyle w:val="a0"/>
              <w:ind w:firstLine="0"/>
              <w:jc w:val="center"/>
              <w:rPr>
                <w:lang w:val="ru-RU"/>
              </w:rPr>
            </w:pPr>
            <w:r w:rsidRPr="003878D9">
              <w:rPr>
                <w:lang w:val="ru-RU"/>
              </w:rPr>
              <w:t>тыс. м</w:t>
            </w:r>
            <w:r w:rsidRPr="003878D9">
              <w:rPr>
                <w:vertAlign w:val="superscript"/>
                <w:lang w:val="ru-RU"/>
              </w:rPr>
              <w:t>3</w:t>
            </w:r>
            <w:r w:rsidRPr="003878D9">
              <w:rPr>
                <w:lang w:val="ru-RU"/>
              </w:rPr>
              <w:t>/ год</w:t>
            </w:r>
          </w:p>
        </w:tc>
        <w:tc>
          <w:tcPr>
            <w:tcW w:w="1262" w:type="dxa"/>
          </w:tcPr>
          <w:p w:rsidR="009939AA" w:rsidRPr="003878D9" w:rsidRDefault="009939AA" w:rsidP="009939AA">
            <w:pPr>
              <w:pStyle w:val="a0"/>
              <w:ind w:firstLine="0"/>
              <w:jc w:val="center"/>
              <w:rPr>
                <w:lang w:val="ru-RU"/>
              </w:rPr>
            </w:pPr>
            <w:r w:rsidRPr="003878D9">
              <w:rPr>
                <w:lang w:val="ru-RU"/>
              </w:rPr>
              <w:t>399,9</w:t>
            </w:r>
          </w:p>
        </w:tc>
        <w:tc>
          <w:tcPr>
            <w:tcW w:w="1134" w:type="dxa"/>
          </w:tcPr>
          <w:p w:rsidR="009939AA" w:rsidRPr="003878D9" w:rsidRDefault="009939AA" w:rsidP="009939AA">
            <w:pPr>
              <w:pStyle w:val="a0"/>
              <w:ind w:firstLine="0"/>
              <w:jc w:val="center"/>
              <w:rPr>
                <w:lang w:val="ru-RU"/>
              </w:rPr>
            </w:pPr>
            <w:r w:rsidRPr="003878D9">
              <w:rPr>
                <w:lang w:val="ru-RU"/>
              </w:rPr>
              <w:t>420,3</w:t>
            </w:r>
          </w:p>
        </w:tc>
      </w:tr>
      <w:tr w:rsidR="009939AA" w:rsidRPr="00765185" w:rsidTr="009939AA">
        <w:trPr>
          <w:cantSplit/>
        </w:trPr>
        <w:tc>
          <w:tcPr>
            <w:tcW w:w="585" w:type="dxa"/>
            <w:shd w:val="clear" w:color="auto" w:fill="D9D9D9" w:themeFill="background1" w:themeFillShade="D9"/>
          </w:tcPr>
          <w:p w:rsidR="009939AA" w:rsidRPr="003878D9" w:rsidRDefault="009939AA" w:rsidP="009939AA">
            <w:pPr>
              <w:pStyle w:val="a0"/>
              <w:ind w:firstLine="0"/>
              <w:jc w:val="center"/>
              <w:rPr>
                <w:b/>
                <w:i/>
                <w:lang w:val="ru-RU"/>
              </w:rPr>
            </w:pPr>
            <w:r w:rsidRPr="003878D9">
              <w:rPr>
                <w:b/>
                <w:i/>
                <w:lang w:val="ru-RU"/>
              </w:rPr>
              <w:t>5</w:t>
            </w:r>
          </w:p>
        </w:tc>
        <w:tc>
          <w:tcPr>
            <w:tcW w:w="5284" w:type="dxa"/>
            <w:shd w:val="clear" w:color="auto" w:fill="F2F2F2" w:themeFill="background1" w:themeFillShade="F2"/>
          </w:tcPr>
          <w:p w:rsidR="009939AA" w:rsidRPr="003878D9" w:rsidRDefault="009939AA" w:rsidP="009939AA">
            <w:pPr>
              <w:pStyle w:val="a0"/>
              <w:ind w:firstLine="0"/>
              <w:jc w:val="left"/>
              <w:rPr>
                <w:b/>
                <w:i/>
                <w:lang w:val="ru-RU"/>
              </w:rPr>
            </w:pPr>
            <w:r w:rsidRPr="003878D9">
              <w:rPr>
                <w:b/>
                <w:i/>
                <w:lang w:val="ru-RU"/>
              </w:rPr>
              <w:t>Санитарная очистка территорий. Количество твердых коммунальных отходов</w:t>
            </w:r>
          </w:p>
        </w:tc>
        <w:tc>
          <w:tcPr>
            <w:tcW w:w="1148" w:type="dxa"/>
          </w:tcPr>
          <w:p w:rsidR="009939AA" w:rsidRPr="003878D9" w:rsidRDefault="009939AA" w:rsidP="009939AA">
            <w:pPr>
              <w:pStyle w:val="a0"/>
              <w:ind w:firstLine="0"/>
              <w:jc w:val="center"/>
              <w:rPr>
                <w:lang w:val="ru-RU"/>
              </w:rPr>
            </w:pPr>
            <w:r w:rsidRPr="003878D9">
              <w:rPr>
                <w:lang w:val="ru-RU"/>
              </w:rPr>
              <w:t>тонн/год</w:t>
            </w:r>
          </w:p>
        </w:tc>
        <w:tc>
          <w:tcPr>
            <w:tcW w:w="1262" w:type="dxa"/>
          </w:tcPr>
          <w:p w:rsidR="009939AA" w:rsidRPr="003878D9" w:rsidRDefault="009939AA" w:rsidP="009939AA">
            <w:pPr>
              <w:pStyle w:val="a0"/>
              <w:ind w:firstLine="0"/>
              <w:jc w:val="center"/>
              <w:rPr>
                <w:lang w:val="ru-RU"/>
              </w:rPr>
            </w:pPr>
            <w:r w:rsidRPr="003878D9">
              <w:rPr>
                <w:lang w:val="ru-RU"/>
              </w:rPr>
              <w:t>399,9</w:t>
            </w:r>
          </w:p>
        </w:tc>
        <w:tc>
          <w:tcPr>
            <w:tcW w:w="1134" w:type="dxa"/>
          </w:tcPr>
          <w:p w:rsidR="009939AA" w:rsidRPr="00765185" w:rsidRDefault="009939AA" w:rsidP="009939AA">
            <w:pPr>
              <w:pStyle w:val="a0"/>
              <w:ind w:firstLine="0"/>
              <w:jc w:val="center"/>
              <w:rPr>
                <w:lang w:val="ru-RU"/>
              </w:rPr>
            </w:pPr>
            <w:r w:rsidRPr="003878D9">
              <w:rPr>
                <w:lang w:val="ru-RU"/>
              </w:rPr>
              <w:t>420,3</w:t>
            </w:r>
          </w:p>
        </w:tc>
      </w:tr>
    </w:tbl>
    <w:p w:rsidR="00617267" w:rsidRPr="00B50FFC" w:rsidRDefault="00617267" w:rsidP="00D45C3B">
      <w:pPr>
        <w:spacing w:before="120" w:after="120"/>
        <w:rPr>
          <w:rFonts w:eastAsiaTheme="majorEastAsia" w:cstheme="majorBidi"/>
          <w:b/>
          <w:bCs/>
          <w:caps/>
          <w:szCs w:val="28"/>
        </w:rPr>
      </w:pPr>
    </w:p>
    <w:sectPr w:rsidR="00617267" w:rsidRPr="00B50FFC" w:rsidSect="00173AEA">
      <w:pgSz w:w="11906" w:h="16838"/>
      <w:pgMar w:top="1134"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4F4" w:rsidRDefault="00AE74F4" w:rsidP="009D69D2">
      <w:r>
        <w:separator/>
      </w:r>
    </w:p>
  </w:endnote>
  <w:endnote w:type="continuationSeparator" w:id="0">
    <w:p w:rsidR="00AE74F4" w:rsidRDefault="00AE74F4"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CC"/>
    <w:family w:val="auto"/>
    <w:pitch w:val="default"/>
    <w:sig w:usb0="00000201" w:usb1="00000000" w:usb2="00000000" w:usb3="00000000" w:csb0="00000004"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FFF" w:rsidRDefault="00122FFF" w:rsidP="00AD4558">
    <w:pPr>
      <w:pStyle w:val="af7"/>
      <w:tabs>
        <w:tab w:val="clear" w:pos="9355"/>
        <w:tab w:val="right" w:pos="7513"/>
      </w:tabs>
      <w:jc w:val="right"/>
    </w:pPr>
    <w:r>
      <w:t>___________________________________________________________________________________________</w:t>
    </w:r>
  </w:p>
  <w:p w:rsidR="00122FFF" w:rsidRDefault="00A20DA0" w:rsidP="00AD4558">
    <w:pPr>
      <w:pStyle w:val="af7"/>
      <w:tabs>
        <w:tab w:val="clear" w:pos="4677"/>
        <w:tab w:val="clear" w:pos="9355"/>
        <w:tab w:val="center" w:pos="9214"/>
        <w:tab w:val="right" w:pos="14317"/>
      </w:tabs>
    </w:pPr>
    <w:sdt>
      <w:sdtPr>
        <w:id w:val="954909956"/>
      </w:sdtPr>
      <w:sdtEndPr/>
      <w:sdtContent>
        <w:r w:rsidR="00122FFF">
          <w:t xml:space="preserve">ООО «САРСТРОЙНИИПРОЕКТ», 2018 г. </w:t>
        </w:r>
        <w:r w:rsidR="00122FFF">
          <w:tab/>
        </w:r>
        <w:r w:rsidR="00122FFF">
          <w:fldChar w:fldCharType="begin"/>
        </w:r>
        <w:r w:rsidR="00122FFF">
          <w:instrText xml:space="preserve"> PAGE   \* MERGEFORMAT </w:instrText>
        </w:r>
        <w:r w:rsidR="00122FFF">
          <w:fldChar w:fldCharType="separate"/>
        </w:r>
        <w:r>
          <w:rPr>
            <w:noProof/>
          </w:rPr>
          <w:t>57</w:t>
        </w:r>
        <w:r w:rsidR="00122FFF">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4F4" w:rsidRDefault="00AE74F4" w:rsidP="009D69D2">
      <w:r>
        <w:separator/>
      </w:r>
    </w:p>
  </w:footnote>
  <w:footnote w:type="continuationSeparator" w:id="0">
    <w:p w:rsidR="00AE74F4" w:rsidRDefault="00AE74F4" w:rsidP="009D6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FFF" w:rsidRDefault="00122FFF" w:rsidP="002A42BE">
    <w:pPr>
      <w:pStyle w:val="af5"/>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план </w:t>
    </w:r>
    <w:r>
      <w:rPr>
        <w:sz w:val="20"/>
        <w:szCs w:val="20"/>
      </w:rPr>
      <w:t xml:space="preserve">Шереметьевского сельсовета </w:t>
    </w:r>
  </w:p>
  <w:p w:rsidR="00122FFF" w:rsidRPr="003B02B8" w:rsidRDefault="00122FFF" w:rsidP="002A42BE">
    <w:pPr>
      <w:pStyle w:val="af5"/>
      <w:pBdr>
        <w:bottom w:val="inset" w:sz="6" w:space="1" w:color="auto"/>
      </w:pBdr>
      <w:tabs>
        <w:tab w:val="clear" w:pos="4677"/>
      </w:tabs>
      <w:spacing w:line="300" w:lineRule="auto"/>
      <w:jc w:val="center"/>
      <w:rPr>
        <w:color w:val="262626" w:themeColor="text1" w:themeTint="D9"/>
        <w:sz w:val="20"/>
        <w:szCs w:val="20"/>
      </w:rPr>
    </w:pPr>
    <w:proofErr w:type="spellStart"/>
    <w:r>
      <w:rPr>
        <w:sz w:val="20"/>
        <w:szCs w:val="20"/>
      </w:rPr>
      <w:t>Башмаковского</w:t>
    </w:r>
    <w:proofErr w:type="spellEnd"/>
    <w:r>
      <w:rPr>
        <w:sz w:val="20"/>
        <w:szCs w:val="20"/>
      </w:rPr>
      <w:t xml:space="preserve"> района Пензенской области.</w:t>
    </w:r>
    <w:r w:rsidRPr="00A67862">
      <w:rPr>
        <w:sz w:val="20"/>
        <w:szCs w:val="20"/>
      </w:rPr>
      <w:t xml:space="preserve"> </w:t>
    </w:r>
    <w:r>
      <w:rPr>
        <w:sz w:val="20"/>
        <w:szCs w:val="20"/>
      </w:rPr>
      <w:t>Том 2</w:t>
    </w:r>
    <w:r w:rsidRPr="003C5C40">
      <w:rPr>
        <w:sz w:val="20"/>
        <w:szCs w:val="20"/>
      </w:rPr>
      <w:t xml:space="preserve">. </w:t>
    </w:r>
    <w:r>
      <w:rPr>
        <w:sz w:val="20"/>
        <w:szCs w:val="20"/>
      </w:rPr>
      <w:t>Материалы по обоснованию</w:t>
    </w:r>
  </w:p>
  <w:p w:rsidR="00122FFF" w:rsidRDefault="00122F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7">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8">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9">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nsid w:val="00003CD5"/>
    <w:multiLevelType w:val="hybridMultilevel"/>
    <w:tmpl w:val="7DE8A39A"/>
    <w:lvl w:ilvl="0" w:tplc="FD321160">
      <w:start w:val="1"/>
      <w:numFmt w:val="bullet"/>
      <w:lvlText w:val="-"/>
      <w:lvlJc w:val="left"/>
    </w:lvl>
    <w:lvl w:ilvl="1" w:tplc="FC62F9A4">
      <w:numFmt w:val="decimal"/>
      <w:lvlText w:val=""/>
      <w:lvlJc w:val="left"/>
    </w:lvl>
    <w:lvl w:ilvl="2" w:tplc="C2E4237C">
      <w:numFmt w:val="decimal"/>
      <w:lvlText w:val=""/>
      <w:lvlJc w:val="left"/>
    </w:lvl>
    <w:lvl w:ilvl="3" w:tplc="A59AADDE">
      <w:numFmt w:val="decimal"/>
      <w:lvlText w:val=""/>
      <w:lvlJc w:val="left"/>
    </w:lvl>
    <w:lvl w:ilvl="4" w:tplc="A738BAF8">
      <w:numFmt w:val="decimal"/>
      <w:lvlText w:val=""/>
      <w:lvlJc w:val="left"/>
    </w:lvl>
    <w:lvl w:ilvl="5" w:tplc="30580196">
      <w:numFmt w:val="decimal"/>
      <w:lvlText w:val=""/>
      <w:lvlJc w:val="left"/>
    </w:lvl>
    <w:lvl w:ilvl="6" w:tplc="315CE0CC">
      <w:numFmt w:val="decimal"/>
      <w:lvlText w:val=""/>
      <w:lvlJc w:val="left"/>
    </w:lvl>
    <w:lvl w:ilvl="7" w:tplc="958A6466">
      <w:numFmt w:val="decimal"/>
      <w:lvlText w:val=""/>
      <w:lvlJc w:val="left"/>
    </w:lvl>
    <w:lvl w:ilvl="8" w:tplc="12EE70A4">
      <w:numFmt w:val="decimal"/>
      <w:lvlText w:val=""/>
      <w:lvlJc w:val="left"/>
    </w:lvl>
  </w:abstractNum>
  <w:abstractNum w:abstractNumId="13">
    <w:nsid w:val="019570CE"/>
    <w:multiLevelType w:val="hybridMultilevel"/>
    <w:tmpl w:val="BB88F76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2D017FE"/>
    <w:multiLevelType w:val="hybridMultilevel"/>
    <w:tmpl w:val="31E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50C59CE"/>
    <w:multiLevelType w:val="hybridMultilevel"/>
    <w:tmpl w:val="1EBEE5E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9510126"/>
    <w:multiLevelType w:val="hybridMultilevel"/>
    <w:tmpl w:val="870C6D0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BE647B"/>
    <w:multiLevelType w:val="hybridMultilevel"/>
    <w:tmpl w:val="0D04AF1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2647C8D"/>
    <w:multiLevelType w:val="hybridMultilevel"/>
    <w:tmpl w:val="24D8B664"/>
    <w:lvl w:ilvl="0" w:tplc="5E8481C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22A53BA6"/>
    <w:multiLevelType w:val="hybridMultilevel"/>
    <w:tmpl w:val="4016E65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8A45199"/>
    <w:multiLevelType w:val="hybridMultilevel"/>
    <w:tmpl w:val="3DC4E38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BCD16BF"/>
    <w:multiLevelType w:val="hybridMultilevel"/>
    <w:tmpl w:val="9514CAE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F24C2E"/>
    <w:multiLevelType w:val="hybridMultilevel"/>
    <w:tmpl w:val="8410DB4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0476B2"/>
    <w:multiLevelType w:val="hybridMultilevel"/>
    <w:tmpl w:val="DADA81F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5D5FC7"/>
    <w:multiLevelType w:val="hybridMultilevel"/>
    <w:tmpl w:val="42BC73AA"/>
    <w:lvl w:ilvl="0" w:tplc="00000003">
      <w:start w:val="1"/>
      <w:numFmt w:val="bullet"/>
      <w:lvlText w:val="-"/>
      <w:lvlJc w:val="left"/>
      <w:pPr>
        <w:ind w:left="720" w:hanging="360"/>
      </w:pPr>
      <w:rPr>
        <w:rFonts w:ascii="StarSymbol" w:hAnsi="Star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906368E"/>
    <w:multiLevelType w:val="hybridMultilevel"/>
    <w:tmpl w:val="457C2BF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2E2496"/>
    <w:multiLevelType w:val="hybridMultilevel"/>
    <w:tmpl w:val="8510177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4C6D30F7"/>
    <w:multiLevelType w:val="hybridMultilevel"/>
    <w:tmpl w:val="69C2AC82"/>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205880"/>
    <w:multiLevelType w:val="hybridMultilevel"/>
    <w:tmpl w:val="BFCEDCEA"/>
    <w:lvl w:ilvl="0" w:tplc="C0B8DCF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1B11730"/>
    <w:multiLevelType w:val="hybridMultilevel"/>
    <w:tmpl w:val="A1C21D52"/>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1">
    <w:nsid w:val="628F51C3"/>
    <w:multiLevelType w:val="hybridMultilevel"/>
    <w:tmpl w:val="D020D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33">
    <w:nsid w:val="6CB76622"/>
    <w:multiLevelType w:val="hybridMultilevel"/>
    <w:tmpl w:val="7180B648"/>
    <w:lvl w:ilvl="0" w:tplc="88F00118">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4BB78B1"/>
    <w:multiLevelType w:val="hybridMultilevel"/>
    <w:tmpl w:val="B74C5C92"/>
    <w:lvl w:ilvl="0" w:tplc="5174438A">
      <w:start w:val="1"/>
      <w:numFmt w:val="bullet"/>
      <w:lvlText w:val=""/>
      <w:lvlJc w:val="left"/>
      <w:pPr>
        <w:ind w:left="501" w:hanging="360"/>
      </w:pPr>
      <w:rPr>
        <w:rFonts w:ascii="Symbol" w:hAnsi="Symbol" w:hint="default"/>
      </w:rPr>
    </w:lvl>
    <w:lvl w:ilvl="1" w:tplc="04190003" w:tentative="1">
      <w:start w:val="1"/>
      <w:numFmt w:val="bullet"/>
      <w:lvlText w:val="o"/>
      <w:lvlJc w:val="left"/>
      <w:pPr>
        <w:ind w:left="215" w:hanging="360"/>
      </w:pPr>
      <w:rPr>
        <w:rFonts w:ascii="Courier New" w:hAnsi="Courier New" w:cs="Courier New" w:hint="default"/>
      </w:rPr>
    </w:lvl>
    <w:lvl w:ilvl="2" w:tplc="04190005" w:tentative="1">
      <w:start w:val="1"/>
      <w:numFmt w:val="bullet"/>
      <w:lvlText w:val=""/>
      <w:lvlJc w:val="left"/>
      <w:pPr>
        <w:ind w:left="935" w:hanging="360"/>
      </w:pPr>
      <w:rPr>
        <w:rFonts w:ascii="Wingdings" w:hAnsi="Wingdings" w:hint="default"/>
      </w:rPr>
    </w:lvl>
    <w:lvl w:ilvl="3" w:tplc="04190001" w:tentative="1">
      <w:start w:val="1"/>
      <w:numFmt w:val="bullet"/>
      <w:lvlText w:val=""/>
      <w:lvlJc w:val="left"/>
      <w:pPr>
        <w:ind w:left="1655" w:hanging="360"/>
      </w:pPr>
      <w:rPr>
        <w:rFonts w:ascii="Symbol" w:hAnsi="Symbol" w:hint="default"/>
      </w:rPr>
    </w:lvl>
    <w:lvl w:ilvl="4" w:tplc="04190003" w:tentative="1">
      <w:start w:val="1"/>
      <w:numFmt w:val="bullet"/>
      <w:lvlText w:val="o"/>
      <w:lvlJc w:val="left"/>
      <w:pPr>
        <w:ind w:left="2375" w:hanging="360"/>
      </w:pPr>
      <w:rPr>
        <w:rFonts w:ascii="Courier New" w:hAnsi="Courier New" w:cs="Courier New" w:hint="default"/>
      </w:rPr>
    </w:lvl>
    <w:lvl w:ilvl="5" w:tplc="04190005" w:tentative="1">
      <w:start w:val="1"/>
      <w:numFmt w:val="bullet"/>
      <w:lvlText w:val=""/>
      <w:lvlJc w:val="left"/>
      <w:pPr>
        <w:ind w:left="3095" w:hanging="360"/>
      </w:pPr>
      <w:rPr>
        <w:rFonts w:ascii="Wingdings" w:hAnsi="Wingdings" w:hint="default"/>
      </w:rPr>
    </w:lvl>
    <w:lvl w:ilvl="6" w:tplc="04190001" w:tentative="1">
      <w:start w:val="1"/>
      <w:numFmt w:val="bullet"/>
      <w:lvlText w:val=""/>
      <w:lvlJc w:val="left"/>
      <w:pPr>
        <w:ind w:left="3815" w:hanging="360"/>
      </w:pPr>
      <w:rPr>
        <w:rFonts w:ascii="Symbol" w:hAnsi="Symbol" w:hint="default"/>
      </w:rPr>
    </w:lvl>
    <w:lvl w:ilvl="7" w:tplc="04190003" w:tentative="1">
      <w:start w:val="1"/>
      <w:numFmt w:val="bullet"/>
      <w:lvlText w:val="o"/>
      <w:lvlJc w:val="left"/>
      <w:pPr>
        <w:ind w:left="4535" w:hanging="360"/>
      </w:pPr>
      <w:rPr>
        <w:rFonts w:ascii="Courier New" w:hAnsi="Courier New" w:cs="Courier New" w:hint="default"/>
      </w:rPr>
    </w:lvl>
    <w:lvl w:ilvl="8" w:tplc="04190005" w:tentative="1">
      <w:start w:val="1"/>
      <w:numFmt w:val="bullet"/>
      <w:lvlText w:val=""/>
      <w:lvlJc w:val="left"/>
      <w:pPr>
        <w:ind w:left="5255" w:hanging="360"/>
      </w:pPr>
      <w:rPr>
        <w:rFonts w:ascii="Wingdings" w:hAnsi="Wingdings" w:hint="default"/>
      </w:rPr>
    </w:lvl>
  </w:abstractNum>
  <w:abstractNum w:abstractNumId="35">
    <w:nsid w:val="7A7A6EB8"/>
    <w:multiLevelType w:val="hybridMultilevel"/>
    <w:tmpl w:val="18F4D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F21A69"/>
    <w:multiLevelType w:val="hybridMultilevel"/>
    <w:tmpl w:val="CB7CF4C0"/>
    <w:lvl w:ilvl="0" w:tplc="3DD0B0EC">
      <w:start w:val="1"/>
      <w:numFmt w:val="bullet"/>
      <w:lvlText w:val="-"/>
      <w:lvlJc w:val="left"/>
      <w:pPr>
        <w:tabs>
          <w:tab w:val="num" w:pos="1429"/>
        </w:tabs>
        <w:ind w:left="1429" w:hanging="3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7E2C4393"/>
    <w:multiLevelType w:val="hybridMultilevel"/>
    <w:tmpl w:val="5EB6E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3"/>
  </w:num>
  <w:num w:numId="4">
    <w:abstractNumId w:val="23"/>
  </w:num>
  <w:num w:numId="5">
    <w:abstractNumId w:val="18"/>
  </w:num>
  <w:num w:numId="6">
    <w:abstractNumId w:val="31"/>
  </w:num>
  <w:num w:numId="7">
    <w:abstractNumId w:val="14"/>
  </w:num>
  <w:num w:numId="8">
    <w:abstractNumId w:val="37"/>
  </w:num>
  <w:num w:numId="9">
    <w:abstractNumId w:val="22"/>
  </w:num>
  <w:num w:numId="10">
    <w:abstractNumId w:val="12"/>
  </w:num>
  <w:num w:numId="11">
    <w:abstractNumId w:val="25"/>
  </w:num>
  <w:num w:numId="12">
    <w:abstractNumId w:val="20"/>
  </w:num>
  <w:num w:numId="13">
    <w:abstractNumId w:val="30"/>
  </w:num>
  <w:num w:numId="14">
    <w:abstractNumId w:val="27"/>
  </w:num>
  <w:num w:numId="15">
    <w:abstractNumId w:val="0"/>
  </w:num>
  <w:num w:numId="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29"/>
  </w:num>
  <w:num w:numId="20">
    <w:abstractNumId w:val="28"/>
  </w:num>
  <w:num w:numId="21">
    <w:abstractNumId w:val="19"/>
  </w:num>
  <w:num w:numId="22">
    <w:abstractNumId w:val="32"/>
  </w:num>
  <w:num w:numId="23">
    <w:abstractNumId w:val="15"/>
  </w:num>
  <w:num w:numId="24">
    <w:abstractNumId w:val="17"/>
  </w:num>
  <w:num w:numId="25">
    <w:abstractNumId w:val="26"/>
  </w:num>
  <w:num w:numId="26">
    <w:abstractNumId w:val="24"/>
  </w:num>
  <w:num w:numId="27">
    <w:abstractNumId w:val="35"/>
  </w:num>
  <w:num w:numId="2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64" w:dllVersion="131078" w:nlCheck="1" w:checkStyle="0"/>
  <w:activeWritingStyle w:appName="MSWord" w:lang="en-US" w:vendorID="64" w:dllVersion="131078" w:nlCheck="1"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883"/>
    <w:rsid w:val="0000038B"/>
    <w:rsid w:val="00000538"/>
    <w:rsid w:val="00000E11"/>
    <w:rsid w:val="00001010"/>
    <w:rsid w:val="000012C2"/>
    <w:rsid w:val="0000181E"/>
    <w:rsid w:val="00003316"/>
    <w:rsid w:val="0000468B"/>
    <w:rsid w:val="00004E7A"/>
    <w:rsid w:val="000053A3"/>
    <w:rsid w:val="000056BE"/>
    <w:rsid w:val="000057E2"/>
    <w:rsid w:val="000058FC"/>
    <w:rsid w:val="000058FE"/>
    <w:rsid w:val="00005DBB"/>
    <w:rsid w:val="00005E9D"/>
    <w:rsid w:val="00007BD3"/>
    <w:rsid w:val="00010DA7"/>
    <w:rsid w:val="00011D70"/>
    <w:rsid w:val="00011E2C"/>
    <w:rsid w:val="00012F65"/>
    <w:rsid w:val="0001359F"/>
    <w:rsid w:val="00014079"/>
    <w:rsid w:val="00016606"/>
    <w:rsid w:val="00016873"/>
    <w:rsid w:val="000176D0"/>
    <w:rsid w:val="00017867"/>
    <w:rsid w:val="00017AB3"/>
    <w:rsid w:val="00017C22"/>
    <w:rsid w:val="00017E11"/>
    <w:rsid w:val="00017E85"/>
    <w:rsid w:val="00017F16"/>
    <w:rsid w:val="00020B2F"/>
    <w:rsid w:val="000210A2"/>
    <w:rsid w:val="000216CA"/>
    <w:rsid w:val="00022A2C"/>
    <w:rsid w:val="0002591D"/>
    <w:rsid w:val="00025E6F"/>
    <w:rsid w:val="00026847"/>
    <w:rsid w:val="00027399"/>
    <w:rsid w:val="000273AE"/>
    <w:rsid w:val="00030662"/>
    <w:rsid w:val="000311CE"/>
    <w:rsid w:val="00031616"/>
    <w:rsid w:val="000318F0"/>
    <w:rsid w:val="00031AA3"/>
    <w:rsid w:val="00031E87"/>
    <w:rsid w:val="000322D8"/>
    <w:rsid w:val="00032A61"/>
    <w:rsid w:val="0003377C"/>
    <w:rsid w:val="00034866"/>
    <w:rsid w:val="00034AE5"/>
    <w:rsid w:val="00034BF9"/>
    <w:rsid w:val="00034ECF"/>
    <w:rsid w:val="0003566D"/>
    <w:rsid w:val="0003584C"/>
    <w:rsid w:val="000358F0"/>
    <w:rsid w:val="0003590D"/>
    <w:rsid w:val="00035A51"/>
    <w:rsid w:val="00035ABF"/>
    <w:rsid w:val="000367BE"/>
    <w:rsid w:val="00040204"/>
    <w:rsid w:val="00040613"/>
    <w:rsid w:val="00044143"/>
    <w:rsid w:val="00044478"/>
    <w:rsid w:val="00045E12"/>
    <w:rsid w:val="00045F5A"/>
    <w:rsid w:val="00046675"/>
    <w:rsid w:val="00046BE9"/>
    <w:rsid w:val="00046E9B"/>
    <w:rsid w:val="00050150"/>
    <w:rsid w:val="0005166D"/>
    <w:rsid w:val="00051DF4"/>
    <w:rsid w:val="00052479"/>
    <w:rsid w:val="00052521"/>
    <w:rsid w:val="000525FB"/>
    <w:rsid w:val="00052E58"/>
    <w:rsid w:val="00053143"/>
    <w:rsid w:val="0005383C"/>
    <w:rsid w:val="00055954"/>
    <w:rsid w:val="000565B0"/>
    <w:rsid w:val="00056960"/>
    <w:rsid w:val="000569C6"/>
    <w:rsid w:val="0005704C"/>
    <w:rsid w:val="000578F8"/>
    <w:rsid w:val="000602EE"/>
    <w:rsid w:val="000603F8"/>
    <w:rsid w:val="00060D15"/>
    <w:rsid w:val="0006185F"/>
    <w:rsid w:val="00061939"/>
    <w:rsid w:val="00062F88"/>
    <w:rsid w:val="00063386"/>
    <w:rsid w:val="00063F91"/>
    <w:rsid w:val="000641CF"/>
    <w:rsid w:val="000649E6"/>
    <w:rsid w:val="00065C00"/>
    <w:rsid w:val="00065DB8"/>
    <w:rsid w:val="00065F4B"/>
    <w:rsid w:val="00065F90"/>
    <w:rsid w:val="00066139"/>
    <w:rsid w:val="000663EC"/>
    <w:rsid w:val="00066545"/>
    <w:rsid w:val="00066D5B"/>
    <w:rsid w:val="00067F55"/>
    <w:rsid w:val="00070E55"/>
    <w:rsid w:val="00070EF2"/>
    <w:rsid w:val="000710C8"/>
    <w:rsid w:val="00071502"/>
    <w:rsid w:val="0007220E"/>
    <w:rsid w:val="00073C5E"/>
    <w:rsid w:val="0007440E"/>
    <w:rsid w:val="00074453"/>
    <w:rsid w:val="0007555A"/>
    <w:rsid w:val="000768D1"/>
    <w:rsid w:val="0007696C"/>
    <w:rsid w:val="000773A0"/>
    <w:rsid w:val="0008047B"/>
    <w:rsid w:val="00080FAE"/>
    <w:rsid w:val="00081A61"/>
    <w:rsid w:val="000820BE"/>
    <w:rsid w:val="00082726"/>
    <w:rsid w:val="00082879"/>
    <w:rsid w:val="00082976"/>
    <w:rsid w:val="00082A2E"/>
    <w:rsid w:val="00083501"/>
    <w:rsid w:val="0008363C"/>
    <w:rsid w:val="00083AE8"/>
    <w:rsid w:val="000847A1"/>
    <w:rsid w:val="00085C82"/>
    <w:rsid w:val="000868C1"/>
    <w:rsid w:val="00087BEE"/>
    <w:rsid w:val="00090CA8"/>
    <w:rsid w:val="00091C17"/>
    <w:rsid w:val="00091EFB"/>
    <w:rsid w:val="000920F7"/>
    <w:rsid w:val="00092441"/>
    <w:rsid w:val="0009262D"/>
    <w:rsid w:val="000933BD"/>
    <w:rsid w:val="000935BE"/>
    <w:rsid w:val="00094127"/>
    <w:rsid w:val="00095347"/>
    <w:rsid w:val="000953C7"/>
    <w:rsid w:val="000963A0"/>
    <w:rsid w:val="000965DD"/>
    <w:rsid w:val="00096FFB"/>
    <w:rsid w:val="00097564"/>
    <w:rsid w:val="000977FA"/>
    <w:rsid w:val="00097864"/>
    <w:rsid w:val="00097D9F"/>
    <w:rsid w:val="000A097D"/>
    <w:rsid w:val="000A18B7"/>
    <w:rsid w:val="000A1C92"/>
    <w:rsid w:val="000A1FCC"/>
    <w:rsid w:val="000A20ED"/>
    <w:rsid w:val="000A4BEA"/>
    <w:rsid w:val="000A5948"/>
    <w:rsid w:val="000A75D9"/>
    <w:rsid w:val="000A79A3"/>
    <w:rsid w:val="000A7CE9"/>
    <w:rsid w:val="000B06BE"/>
    <w:rsid w:val="000B09B8"/>
    <w:rsid w:val="000B0DBB"/>
    <w:rsid w:val="000B178A"/>
    <w:rsid w:val="000B2694"/>
    <w:rsid w:val="000B3320"/>
    <w:rsid w:val="000B3CF5"/>
    <w:rsid w:val="000B3FF3"/>
    <w:rsid w:val="000B3FFE"/>
    <w:rsid w:val="000B549D"/>
    <w:rsid w:val="000B5AB1"/>
    <w:rsid w:val="000B5E90"/>
    <w:rsid w:val="000B65CB"/>
    <w:rsid w:val="000B6B27"/>
    <w:rsid w:val="000B779F"/>
    <w:rsid w:val="000C05EB"/>
    <w:rsid w:val="000C13F5"/>
    <w:rsid w:val="000C2085"/>
    <w:rsid w:val="000C3B09"/>
    <w:rsid w:val="000C6037"/>
    <w:rsid w:val="000C6760"/>
    <w:rsid w:val="000C6D64"/>
    <w:rsid w:val="000C71AF"/>
    <w:rsid w:val="000C73B3"/>
    <w:rsid w:val="000C781F"/>
    <w:rsid w:val="000C782D"/>
    <w:rsid w:val="000D0CCF"/>
    <w:rsid w:val="000D1D2C"/>
    <w:rsid w:val="000D2272"/>
    <w:rsid w:val="000D2748"/>
    <w:rsid w:val="000D2D5F"/>
    <w:rsid w:val="000D33F7"/>
    <w:rsid w:val="000D39AC"/>
    <w:rsid w:val="000D43C9"/>
    <w:rsid w:val="000D479A"/>
    <w:rsid w:val="000D4F23"/>
    <w:rsid w:val="000D524C"/>
    <w:rsid w:val="000D555F"/>
    <w:rsid w:val="000D686B"/>
    <w:rsid w:val="000D7581"/>
    <w:rsid w:val="000D77D5"/>
    <w:rsid w:val="000E03C6"/>
    <w:rsid w:val="000E0C17"/>
    <w:rsid w:val="000E14D5"/>
    <w:rsid w:val="000E22AC"/>
    <w:rsid w:val="000E234C"/>
    <w:rsid w:val="000E2A88"/>
    <w:rsid w:val="000E42F3"/>
    <w:rsid w:val="000E48A9"/>
    <w:rsid w:val="000E490C"/>
    <w:rsid w:val="000E4FFC"/>
    <w:rsid w:val="000E5248"/>
    <w:rsid w:val="000E534E"/>
    <w:rsid w:val="000E547D"/>
    <w:rsid w:val="000E710A"/>
    <w:rsid w:val="000E71FB"/>
    <w:rsid w:val="000F0942"/>
    <w:rsid w:val="000F0F76"/>
    <w:rsid w:val="000F153C"/>
    <w:rsid w:val="000F2837"/>
    <w:rsid w:val="000F3B26"/>
    <w:rsid w:val="000F51A1"/>
    <w:rsid w:val="000F5AA6"/>
    <w:rsid w:val="000F63A9"/>
    <w:rsid w:val="000F78ED"/>
    <w:rsid w:val="00100689"/>
    <w:rsid w:val="00100AA8"/>
    <w:rsid w:val="00100CFA"/>
    <w:rsid w:val="0010274C"/>
    <w:rsid w:val="00103EE4"/>
    <w:rsid w:val="00106021"/>
    <w:rsid w:val="00106A08"/>
    <w:rsid w:val="00106F30"/>
    <w:rsid w:val="001100A3"/>
    <w:rsid w:val="0011065E"/>
    <w:rsid w:val="001106E0"/>
    <w:rsid w:val="001107AB"/>
    <w:rsid w:val="001117CA"/>
    <w:rsid w:val="001129F2"/>
    <w:rsid w:val="00112AAB"/>
    <w:rsid w:val="00113081"/>
    <w:rsid w:val="00113ADA"/>
    <w:rsid w:val="00114276"/>
    <w:rsid w:val="00115560"/>
    <w:rsid w:val="001155B5"/>
    <w:rsid w:val="00115F45"/>
    <w:rsid w:val="001161D0"/>
    <w:rsid w:val="00116AC8"/>
    <w:rsid w:val="001173E2"/>
    <w:rsid w:val="00117CEC"/>
    <w:rsid w:val="00117F76"/>
    <w:rsid w:val="0012024A"/>
    <w:rsid w:val="00121628"/>
    <w:rsid w:val="001217A4"/>
    <w:rsid w:val="001218D1"/>
    <w:rsid w:val="001221E4"/>
    <w:rsid w:val="00122CAC"/>
    <w:rsid w:val="00122FFF"/>
    <w:rsid w:val="0012345D"/>
    <w:rsid w:val="001255C7"/>
    <w:rsid w:val="00126605"/>
    <w:rsid w:val="00126936"/>
    <w:rsid w:val="00126954"/>
    <w:rsid w:val="00127108"/>
    <w:rsid w:val="001276D5"/>
    <w:rsid w:val="00130C32"/>
    <w:rsid w:val="00130CC0"/>
    <w:rsid w:val="00130FA9"/>
    <w:rsid w:val="0013130A"/>
    <w:rsid w:val="00131513"/>
    <w:rsid w:val="001318DA"/>
    <w:rsid w:val="001326FE"/>
    <w:rsid w:val="001337CA"/>
    <w:rsid w:val="00134941"/>
    <w:rsid w:val="00134D56"/>
    <w:rsid w:val="00135A39"/>
    <w:rsid w:val="00135EFE"/>
    <w:rsid w:val="00136215"/>
    <w:rsid w:val="0014042E"/>
    <w:rsid w:val="001406E8"/>
    <w:rsid w:val="001407C5"/>
    <w:rsid w:val="00141159"/>
    <w:rsid w:val="0014154B"/>
    <w:rsid w:val="00141811"/>
    <w:rsid w:val="001422D1"/>
    <w:rsid w:val="00142F2D"/>
    <w:rsid w:val="001430D6"/>
    <w:rsid w:val="00143A07"/>
    <w:rsid w:val="00143BDB"/>
    <w:rsid w:val="00144890"/>
    <w:rsid w:val="00144A1C"/>
    <w:rsid w:val="00145584"/>
    <w:rsid w:val="001462BD"/>
    <w:rsid w:val="0014678E"/>
    <w:rsid w:val="00146A03"/>
    <w:rsid w:val="001471F5"/>
    <w:rsid w:val="00147264"/>
    <w:rsid w:val="00147403"/>
    <w:rsid w:val="0014745C"/>
    <w:rsid w:val="00152C69"/>
    <w:rsid w:val="00153453"/>
    <w:rsid w:val="0015378F"/>
    <w:rsid w:val="001544DB"/>
    <w:rsid w:val="00156290"/>
    <w:rsid w:val="00157A93"/>
    <w:rsid w:val="00160EFC"/>
    <w:rsid w:val="00162075"/>
    <w:rsid w:val="00162127"/>
    <w:rsid w:val="00162BA5"/>
    <w:rsid w:val="001646A8"/>
    <w:rsid w:val="0016471F"/>
    <w:rsid w:val="00165168"/>
    <w:rsid w:val="001654EF"/>
    <w:rsid w:val="00165D61"/>
    <w:rsid w:val="00165E79"/>
    <w:rsid w:val="001660BA"/>
    <w:rsid w:val="00167398"/>
    <w:rsid w:val="0016788D"/>
    <w:rsid w:val="00167904"/>
    <w:rsid w:val="0017087F"/>
    <w:rsid w:val="00171619"/>
    <w:rsid w:val="00171831"/>
    <w:rsid w:val="00171C90"/>
    <w:rsid w:val="00172037"/>
    <w:rsid w:val="001721A1"/>
    <w:rsid w:val="00173AEA"/>
    <w:rsid w:val="00173C97"/>
    <w:rsid w:val="0017459E"/>
    <w:rsid w:val="00174C01"/>
    <w:rsid w:val="00175605"/>
    <w:rsid w:val="001757DC"/>
    <w:rsid w:val="001762D6"/>
    <w:rsid w:val="001763EC"/>
    <w:rsid w:val="001764F1"/>
    <w:rsid w:val="00177EB5"/>
    <w:rsid w:val="0018067E"/>
    <w:rsid w:val="001806D9"/>
    <w:rsid w:val="00180927"/>
    <w:rsid w:val="00181408"/>
    <w:rsid w:val="00182195"/>
    <w:rsid w:val="001823AC"/>
    <w:rsid w:val="00182ACF"/>
    <w:rsid w:val="00182F41"/>
    <w:rsid w:val="001831C3"/>
    <w:rsid w:val="00183878"/>
    <w:rsid w:val="00183D68"/>
    <w:rsid w:val="001840CD"/>
    <w:rsid w:val="0018414C"/>
    <w:rsid w:val="001841D8"/>
    <w:rsid w:val="00185644"/>
    <w:rsid w:val="00185AC5"/>
    <w:rsid w:val="00185DF7"/>
    <w:rsid w:val="00186123"/>
    <w:rsid w:val="00186A51"/>
    <w:rsid w:val="00186A8D"/>
    <w:rsid w:val="0018702C"/>
    <w:rsid w:val="0019231C"/>
    <w:rsid w:val="00192338"/>
    <w:rsid w:val="00192E02"/>
    <w:rsid w:val="00192F6A"/>
    <w:rsid w:val="001930A3"/>
    <w:rsid w:val="001935EB"/>
    <w:rsid w:val="001939BB"/>
    <w:rsid w:val="00193B31"/>
    <w:rsid w:val="00193EBD"/>
    <w:rsid w:val="001950C1"/>
    <w:rsid w:val="001952C4"/>
    <w:rsid w:val="00195A83"/>
    <w:rsid w:val="00196FC3"/>
    <w:rsid w:val="001976D2"/>
    <w:rsid w:val="00197981"/>
    <w:rsid w:val="00197DF9"/>
    <w:rsid w:val="001A0C18"/>
    <w:rsid w:val="001A153B"/>
    <w:rsid w:val="001A2844"/>
    <w:rsid w:val="001A28EB"/>
    <w:rsid w:val="001A35AC"/>
    <w:rsid w:val="001A3F60"/>
    <w:rsid w:val="001A529F"/>
    <w:rsid w:val="001A5C25"/>
    <w:rsid w:val="001A5E45"/>
    <w:rsid w:val="001B038D"/>
    <w:rsid w:val="001B0983"/>
    <w:rsid w:val="001B1687"/>
    <w:rsid w:val="001B1C41"/>
    <w:rsid w:val="001B218B"/>
    <w:rsid w:val="001B3162"/>
    <w:rsid w:val="001B3E8D"/>
    <w:rsid w:val="001B49C4"/>
    <w:rsid w:val="001B55CB"/>
    <w:rsid w:val="001B56BE"/>
    <w:rsid w:val="001B5989"/>
    <w:rsid w:val="001B5AD6"/>
    <w:rsid w:val="001B7EE5"/>
    <w:rsid w:val="001C03ED"/>
    <w:rsid w:val="001C05EB"/>
    <w:rsid w:val="001C0743"/>
    <w:rsid w:val="001C0A7C"/>
    <w:rsid w:val="001C0A84"/>
    <w:rsid w:val="001C246B"/>
    <w:rsid w:val="001C2504"/>
    <w:rsid w:val="001C267B"/>
    <w:rsid w:val="001C2782"/>
    <w:rsid w:val="001C4582"/>
    <w:rsid w:val="001C49DC"/>
    <w:rsid w:val="001C5B4E"/>
    <w:rsid w:val="001C60DF"/>
    <w:rsid w:val="001C62EC"/>
    <w:rsid w:val="001C63DA"/>
    <w:rsid w:val="001C6D8D"/>
    <w:rsid w:val="001C7685"/>
    <w:rsid w:val="001C78B0"/>
    <w:rsid w:val="001D010C"/>
    <w:rsid w:val="001D0532"/>
    <w:rsid w:val="001D092A"/>
    <w:rsid w:val="001D0A7C"/>
    <w:rsid w:val="001D1030"/>
    <w:rsid w:val="001D15E8"/>
    <w:rsid w:val="001D33D5"/>
    <w:rsid w:val="001D3472"/>
    <w:rsid w:val="001D3690"/>
    <w:rsid w:val="001D424B"/>
    <w:rsid w:val="001D4803"/>
    <w:rsid w:val="001D4EB3"/>
    <w:rsid w:val="001D4EC8"/>
    <w:rsid w:val="001D51C7"/>
    <w:rsid w:val="001D5753"/>
    <w:rsid w:val="001D57A6"/>
    <w:rsid w:val="001D62B0"/>
    <w:rsid w:val="001D6AB3"/>
    <w:rsid w:val="001E064A"/>
    <w:rsid w:val="001E0A83"/>
    <w:rsid w:val="001E0EA8"/>
    <w:rsid w:val="001E1137"/>
    <w:rsid w:val="001E155E"/>
    <w:rsid w:val="001E18B5"/>
    <w:rsid w:val="001E23A3"/>
    <w:rsid w:val="001E2499"/>
    <w:rsid w:val="001E2E45"/>
    <w:rsid w:val="001E30C9"/>
    <w:rsid w:val="001E3C87"/>
    <w:rsid w:val="001E46DA"/>
    <w:rsid w:val="001E5382"/>
    <w:rsid w:val="001E54B7"/>
    <w:rsid w:val="001E5C56"/>
    <w:rsid w:val="001E73F2"/>
    <w:rsid w:val="001E765A"/>
    <w:rsid w:val="001E77ED"/>
    <w:rsid w:val="001F054D"/>
    <w:rsid w:val="001F0AAF"/>
    <w:rsid w:val="001F0ABD"/>
    <w:rsid w:val="001F0CAA"/>
    <w:rsid w:val="001F1DE5"/>
    <w:rsid w:val="001F257D"/>
    <w:rsid w:val="001F280A"/>
    <w:rsid w:val="001F2ED3"/>
    <w:rsid w:val="001F35D6"/>
    <w:rsid w:val="001F3DD9"/>
    <w:rsid w:val="001F4490"/>
    <w:rsid w:val="001F5CC9"/>
    <w:rsid w:val="001F625C"/>
    <w:rsid w:val="001F6426"/>
    <w:rsid w:val="002002F0"/>
    <w:rsid w:val="00200420"/>
    <w:rsid w:val="00201260"/>
    <w:rsid w:val="0020195F"/>
    <w:rsid w:val="002027B8"/>
    <w:rsid w:val="00202DDA"/>
    <w:rsid w:val="00202E32"/>
    <w:rsid w:val="00203717"/>
    <w:rsid w:val="0020404F"/>
    <w:rsid w:val="00204382"/>
    <w:rsid w:val="00204671"/>
    <w:rsid w:val="002047CE"/>
    <w:rsid w:val="00205222"/>
    <w:rsid w:val="00205D44"/>
    <w:rsid w:val="00206031"/>
    <w:rsid w:val="00206B91"/>
    <w:rsid w:val="002070C8"/>
    <w:rsid w:val="00207570"/>
    <w:rsid w:val="00207FA1"/>
    <w:rsid w:val="00212DC4"/>
    <w:rsid w:val="00213BA5"/>
    <w:rsid w:val="002143C2"/>
    <w:rsid w:val="00215588"/>
    <w:rsid w:val="00216022"/>
    <w:rsid w:val="002160E4"/>
    <w:rsid w:val="00217203"/>
    <w:rsid w:val="00217BBD"/>
    <w:rsid w:val="0022030E"/>
    <w:rsid w:val="002208FC"/>
    <w:rsid w:val="00220A27"/>
    <w:rsid w:val="002210D8"/>
    <w:rsid w:val="0022147D"/>
    <w:rsid w:val="002215B8"/>
    <w:rsid w:val="0022208D"/>
    <w:rsid w:val="00222A93"/>
    <w:rsid w:val="00223A74"/>
    <w:rsid w:val="0022416F"/>
    <w:rsid w:val="002245BF"/>
    <w:rsid w:val="00225873"/>
    <w:rsid w:val="00225B8F"/>
    <w:rsid w:val="002267D5"/>
    <w:rsid w:val="002268DB"/>
    <w:rsid w:val="00227327"/>
    <w:rsid w:val="002304C7"/>
    <w:rsid w:val="002315D8"/>
    <w:rsid w:val="0023177E"/>
    <w:rsid w:val="002318B3"/>
    <w:rsid w:val="0023395B"/>
    <w:rsid w:val="00234376"/>
    <w:rsid w:val="00234850"/>
    <w:rsid w:val="00234C6B"/>
    <w:rsid w:val="002403A0"/>
    <w:rsid w:val="00240CCE"/>
    <w:rsid w:val="002415D9"/>
    <w:rsid w:val="0024171C"/>
    <w:rsid w:val="00242555"/>
    <w:rsid w:val="00242C93"/>
    <w:rsid w:val="002437DE"/>
    <w:rsid w:val="00244236"/>
    <w:rsid w:val="00244B88"/>
    <w:rsid w:val="00246607"/>
    <w:rsid w:val="00247D38"/>
    <w:rsid w:val="00250C68"/>
    <w:rsid w:val="00250CA9"/>
    <w:rsid w:val="00250EED"/>
    <w:rsid w:val="002513F1"/>
    <w:rsid w:val="00251A16"/>
    <w:rsid w:val="0025313F"/>
    <w:rsid w:val="00253771"/>
    <w:rsid w:val="00253C75"/>
    <w:rsid w:val="0025437A"/>
    <w:rsid w:val="00254515"/>
    <w:rsid w:val="00255BCB"/>
    <w:rsid w:val="0025609C"/>
    <w:rsid w:val="00256236"/>
    <w:rsid w:val="00256AAB"/>
    <w:rsid w:val="002574DC"/>
    <w:rsid w:val="0025764B"/>
    <w:rsid w:val="0026051B"/>
    <w:rsid w:val="002609A3"/>
    <w:rsid w:val="00261573"/>
    <w:rsid w:val="00261CC8"/>
    <w:rsid w:val="00262663"/>
    <w:rsid w:val="00263412"/>
    <w:rsid w:val="002641B2"/>
    <w:rsid w:val="00264A51"/>
    <w:rsid w:val="00264D64"/>
    <w:rsid w:val="00264F15"/>
    <w:rsid w:val="00265329"/>
    <w:rsid w:val="00265EAA"/>
    <w:rsid w:val="002663D6"/>
    <w:rsid w:val="00266E3C"/>
    <w:rsid w:val="002670DC"/>
    <w:rsid w:val="00267494"/>
    <w:rsid w:val="00267521"/>
    <w:rsid w:val="00270044"/>
    <w:rsid w:val="0027039B"/>
    <w:rsid w:val="00270467"/>
    <w:rsid w:val="00270FA1"/>
    <w:rsid w:val="0027165F"/>
    <w:rsid w:val="00271826"/>
    <w:rsid w:val="00271EC8"/>
    <w:rsid w:val="00272245"/>
    <w:rsid w:val="00272370"/>
    <w:rsid w:val="00272A0C"/>
    <w:rsid w:val="0027442C"/>
    <w:rsid w:val="0027442D"/>
    <w:rsid w:val="002757AD"/>
    <w:rsid w:val="00275EE2"/>
    <w:rsid w:val="002764CA"/>
    <w:rsid w:val="0027652A"/>
    <w:rsid w:val="00276600"/>
    <w:rsid w:val="0027681C"/>
    <w:rsid w:val="00276848"/>
    <w:rsid w:val="00277740"/>
    <w:rsid w:val="002803F2"/>
    <w:rsid w:val="00280938"/>
    <w:rsid w:val="00280F33"/>
    <w:rsid w:val="002810F5"/>
    <w:rsid w:val="002817C3"/>
    <w:rsid w:val="00281D77"/>
    <w:rsid w:val="00283130"/>
    <w:rsid w:val="002831CC"/>
    <w:rsid w:val="00283B4C"/>
    <w:rsid w:val="002840A5"/>
    <w:rsid w:val="002846C4"/>
    <w:rsid w:val="002847CD"/>
    <w:rsid w:val="00284F30"/>
    <w:rsid w:val="00284FD9"/>
    <w:rsid w:val="0028521F"/>
    <w:rsid w:val="00285234"/>
    <w:rsid w:val="00285C07"/>
    <w:rsid w:val="00286C11"/>
    <w:rsid w:val="0028765A"/>
    <w:rsid w:val="00287D9F"/>
    <w:rsid w:val="00290E7A"/>
    <w:rsid w:val="0029104B"/>
    <w:rsid w:val="002916EA"/>
    <w:rsid w:val="0029207D"/>
    <w:rsid w:val="00294E65"/>
    <w:rsid w:val="00295ADA"/>
    <w:rsid w:val="00295F83"/>
    <w:rsid w:val="0029667E"/>
    <w:rsid w:val="00297854"/>
    <w:rsid w:val="00297D57"/>
    <w:rsid w:val="00297F52"/>
    <w:rsid w:val="002A20E0"/>
    <w:rsid w:val="002A3172"/>
    <w:rsid w:val="002A3554"/>
    <w:rsid w:val="002A36A0"/>
    <w:rsid w:val="002A386D"/>
    <w:rsid w:val="002A3A2E"/>
    <w:rsid w:val="002A42BE"/>
    <w:rsid w:val="002A47F0"/>
    <w:rsid w:val="002A486C"/>
    <w:rsid w:val="002A6863"/>
    <w:rsid w:val="002A68C7"/>
    <w:rsid w:val="002A79BB"/>
    <w:rsid w:val="002A7C3D"/>
    <w:rsid w:val="002B0723"/>
    <w:rsid w:val="002B0DF5"/>
    <w:rsid w:val="002B0EA8"/>
    <w:rsid w:val="002B41CA"/>
    <w:rsid w:val="002B4F27"/>
    <w:rsid w:val="002B5A5D"/>
    <w:rsid w:val="002B6561"/>
    <w:rsid w:val="002B6FB9"/>
    <w:rsid w:val="002B70EA"/>
    <w:rsid w:val="002C0B33"/>
    <w:rsid w:val="002C21A3"/>
    <w:rsid w:val="002C313C"/>
    <w:rsid w:val="002C41B0"/>
    <w:rsid w:val="002C42B8"/>
    <w:rsid w:val="002C45C3"/>
    <w:rsid w:val="002C464B"/>
    <w:rsid w:val="002C495C"/>
    <w:rsid w:val="002C5AE0"/>
    <w:rsid w:val="002C6135"/>
    <w:rsid w:val="002D00D5"/>
    <w:rsid w:val="002D02BD"/>
    <w:rsid w:val="002D0B84"/>
    <w:rsid w:val="002D14C0"/>
    <w:rsid w:val="002D1896"/>
    <w:rsid w:val="002D1EE3"/>
    <w:rsid w:val="002D21D9"/>
    <w:rsid w:val="002D2B7D"/>
    <w:rsid w:val="002D3449"/>
    <w:rsid w:val="002D3659"/>
    <w:rsid w:val="002D3E5A"/>
    <w:rsid w:val="002D3FC6"/>
    <w:rsid w:val="002D4002"/>
    <w:rsid w:val="002D4538"/>
    <w:rsid w:val="002D45FC"/>
    <w:rsid w:val="002D4C05"/>
    <w:rsid w:val="002D4CA6"/>
    <w:rsid w:val="002D4ECD"/>
    <w:rsid w:val="002D51DB"/>
    <w:rsid w:val="002D5426"/>
    <w:rsid w:val="002D57EC"/>
    <w:rsid w:val="002D7028"/>
    <w:rsid w:val="002D7239"/>
    <w:rsid w:val="002D7341"/>
    <w:rsid w:val="002D7D77"/>
    <w:rsid w:val="002E0AB1"/>
    <w:rsid w:val="002E129E"/>
    <w:rsid w:val="002E15C7"/>
    <w:rsid w:val="002E19F2"/>
    <w:rsid w:val="002E1A5C"/>
    <w:rsid w:val="002E2675"/>
    <w:rsid w:val="002E2E94"/>
    <w:rsid w:val="002E3AB6"/>
    <w:rsid w:val="002E3D38"/>
    <w:rsid w:val="002E4216"/>
    <w:rsid w:val="002E470F"/>
    <w:rsid w:val="002E47CD"/>
    <w:rsid w:val="002E4A0F"/>
    <w:rsid w:val="002E4A30"/>
    <w:rsid w:val="002E4D07"/>
    <w:rsid w:val="002E6311"/>
    <w:rsid w:val="002E67F7"/>
    <w:rsid w:val="002E686A"/>
    <w:rsid w:val="002E774F"/>
    <w:rsid w:val="002F1325"/>
    <w:rsid w:val="002F1EF7"/>
    <w:rsid w:val="002F2258"/>
    <w:rsid w:val="002F294F"/>
    <w:rsid w:val="002F3397"/>
    <w:rsid w:val="002F34A2"/>
    <w:rsid w:val="002F37F8"/>
    <w:rsid w:val="002F38C1"/>
    <w:rsid w:val="002F47FA"/>
    <w:rsid w:val="002F5272"/>
    <w:rsid w:val="002F5352"/>
    <w:rsid w:val="002F5B12"/>
    <w:rsid w:val="002F5D1D"/>
    <w:rsid w:val="002F64A6"/>
    <w:rsid w:val="002F69D4"/>
    <w:rsid w:val="002F740E"/>
    <w:rsid w:val="002F78B0"/>
    <w:rsid w:val="003003D8"/>
    <w:rsid w:val="00300AED"/>
    <w:rsid w:val="0030149C"/>
    <w:rsid w:val="0030189B"/>
    <w:rsid w:val="003020EE"/>
    <w:rsid w:val="003022BD"/>
    <w:rsid w:val="003026B6"/>
    <w:rsid w:val="00302B4A"/>
    <w:rsid w:val="00302EB6"/>
    <w:rsid w:val="00303DE6"/>
    <w:rsid w:val="003041BE"/>
    <w:rsid w:val="00305084"/>
    <w:rsid w:val="003056BC"/>
    <w:rsid w:val="00305C06"/>
    <w:rsid w:val="00305FFC"/>
    <w:rsid w:val="0030658C"/>
    <w:rsid w:val="00306B81"/>
    <w:rsid w:val="003075B9"/>
    <w:rsid w:val="00307939"/>
    <w:rsid w:val="00307C5B"/>
    <w:rsid w:val="00307FF2"/>
    <w:rsid w:val="00310C4F"/>
    <w:rsid w:val="0031146B"/>
    <w:rsid w:val="0031220A"/>
    <w:rsid w:val="00312C77"/>
    <w:rsid w:val="003135A9"/>
    <w:rsid w:val="003137C9"/>
    <w:rsid w:val="00313BB3"/>
    <w:rsid w:val="003142D8"/>
    <w:rsid w:val="003143FF"/>
    <w:rsid w:val="0031460A"/>
    <w:rsid w:val="00315916"/>
    <w:rsid w:val="00315C80"/>
    <w:rsid w:val="003163BB"/>
    <w:rsid w:val="00317250"/>
    <w:rsid w:val="0031732F"/>
    <w:rsid w:val="0031772E"/>
    <w:rsid w:val="003178C0"/>
    <w:rsid w:val="00320A78"/>
    <w:rsid w:val="00320AE0"/>
    <w:rsid w:val="00320BE3"/>
    <w:rsid w:val="00321382"/>
    <w:rsid w:val="003237DF"/>
    <w:rsid w:val="003240FB"/>
    <w:rsid w:val="00324A50"/>
    <w:rsid w:val="00325405"/>
    <w:rsid w:val="003257CA"/>
    <w:rsid w:val="00325DE2"/>
    <w:rsid w:val="00325E72"/>
    <w:rsid w:val="0032630E"/>
    <w:rsid w:val="0032664D"/>
    <w:rsid w:val="00326A20"/>
    <w:rsid w:val="003270BC"/>
    <w:rsid w:val="00327977"/>
    <w:rsid w:val="00327DC7"/>
    <w:rsid w:val="00327E09"/>
    <w:rsid w:val="0033133B"/>
    <w:rsid w:val="00331C76"/>
    <w:rsid w:val="00331E14"/>
    <w:rsid w:val="003320CD"/>
    <w:rsid w:val="0033211A"/>
    <w:rsid w:val="00332386"/>
    <w:rsid w:val="003323CD"/>
    <w:rsid w:val="003325C7"/>
    <w:rsid w:val="00332D52"/>
    <w:rsid w:val="00333B06"/>
    <w:rsid w:val="0033482C"/>
    <w:rsid w:val="00335AE2"/>
    <w:rsid w:val="00335E78"/>
    <w:rsid w:val="00335E93"/>
    <w:rsid w:val="00336587"/>
    <w:rsid w:val="00336649"/>
    <w:rsid w:val="00337136"/>
    <w:rsid w:val="0034074D"/>
    <w:rsid w:val="003411B9"/>
    <w:rsid w:val="0034157E"/>
    <w:rsid w:val="003416E6"/>
    <w:rsid w:val="003419F5"/>
    <w:rsid w:val="00341E00"/>
    <w:rsid w:val="00343DB6"/>
    <w:rsid w:val="00345676"/>
    <w:rsid w:val="003467DC"/>
    <w:rsid w:val="00347375"/>
    <w:rsid w:val="00347F0D"/>
    <w:rsid w:val="00350223"/>
    <w:rsid w:val="003502B2"/>
    <w:rsid w:val="0035060C"/>
    <w:rsid w:val="00351157"/>
    <w:rsid w:val="0035127F"/>
    <w:rsid w:val="003516C5"/>
    <w:rsid w:val="0035170B"/>
    <w:rsid w:val="00351B0A"/>
    <w:rsid w:val="00351CF3"/>
    <w:rsid w:val="00352990"/>
    <w:rsid w:val="0035413C"/>
    <w:rsid w:val="003542FB"/>
    <w:rsid w:val="0035490E"/>
    <w:rsid w:val="00355019"/>
    <w:rsid w:val="00355198"/>
    <w:rsid w:val="0035635D"/>
    <w:rsid w:val="00356835"/>
    <w:rsid w:val="00356C97"/>
    <w:rsid w:val="00357706"/>
    <w:rsid w:val="00357B0B"/>
    <w:rsid w:val="00360FE8"/>
    <w:rsid w:val="00361943"/>
    <w:rsid w:val="003624A2"/>
    <w:rsid w:val="0036264A"/>
    <w:rsid w:val="0036321E"/>
    <w:rsid w:val="0036323C"/>
    <w:rsid w:val="003632B7"/>
    <w:rsid w:val="003638DC"/>
    <w:rsid w:val="00364D02"/>
    <w:rsid w:val="003654EA"/>
    <w:rsid w:val="003655A1"/>
    <w:rsid w:val="003656E7"/>
    <w:rsid w:val="00365784"/>
    <w:rsid w:val="00365956"/>
    <w:rsid w:val="003659D4"/>
    <w:rsid w:val="00365D53"/>
    <w:rsid w:val="003669BA"/>
    <w:rsid w:val="003672D1"/>
    <w:rsid w:val="00367D86"/>
    <w:rsid w:val="00370329"/>
    <w:rsid w:val="00370423"/>
    <w:rsid w:val="00370501"/>
    <w:rsid w:val="0037078B"/>
    <w:rsid w:val="003720CC"/>
    <w:rsid w:val="00372992"/>
    <w:rsid w:val="00372A94"/>
    <w:rsid w:val="00374D11"/>
    <w:rsid w:val="00374F39"/>
    <w:rsid w:val="00375FD8"/>
    <w:rsid w:val="00376161"/>
    <w:rsid w:val="00376BCC"/>
    <w:rsid w:val="003772B9"/>
    <w:rsid w:val="00377314"/>
    <w:rsid w:val="003776D2"/>
    <w:rsid w:val="00377CB6"/>
    <w:rsid w:val="00377FB8"/>
    <w:rsid w:val="003808C1"/>
    <w:rsid w:val="00380DF3"/>
    <w:rsid w:val="003810D4"/>
    <w:rsid w:val="00381BB3"/>
    <w:rsid w:val="00381F6F"/>
    <w:rsid w:val="003826B1"/>
    <w:rsid w:val="00384057"/>
    <w:rsid w:val="00385719"/>
    <w:rsid w:val="00386677"/>
    <w:rsid w:val="003867AC"/>
    <w:rsid w:val="003867F4"/>
    <w:rsid w:val="003878D9"/>
    <w:rsid w:val="00387A11"/>
    <w:rsid w:val="0039013C"/>
    <w:rsid w:val="00390F1E"/>
    <w:rsid w:val="0039138F"/>
    <w:rsid w:val="00393273"/>
    <w:rsid w:val="003934D8"/>
    <w:rsid w:val="00393508"/>
    <w:rsid w:val="00393C13"/>
    <w:rsid w:val="003942AE"/>
    <w:rsid w:val="00394C52"/>
    <w:rsid w:val="003950A1"/>
    <w:rsid w:val="00395877"/>
    <w:rsid w:val="00395EFA"/>
    <w:rsid w:val="003972EE"/>
    <w:rsid w:val="0039738A"/>
    <w:rsid w:val="00397AC6"/>
    <w:rsid w:val="003A0155"/>
    <w:rsid w:val="003A17F2"/>
    <w:rsid w:val="003A1CAC"/>
    <w:rsid w:val="003A22DC"/>
    <w:rsid w:val="003A2ADE"/>
    <w:rsid w:val="003A3170"/>
    <w:rsid w:val="003A3193"/>
    <w:rsid w:val="003A324C"/>
    <w:rsid w:val="003A390C"/>
    <w:rsid w:val="003A39BE"/>
    <w:rsid w:val="003A3BCA"/>
    <w:rsid w:val="003A3DE1"/>
    <w:rsid w:val="003A4B33"/>
    <w:rsid w:val="003A5208"/>
    <w:rsid w:val="003A522E"/>
    <w:rsid w:val="003A7B4B"/>
    <w:rsid w:val="003A7E26"/>
    <w:rsid w:val="003B0318"/>
    <w:rsid w:val="003B0E36"/>
    <w:rsid w:val="003B1C90"/>
    <w:rsid w:val="003B213F"/>
    <w:rsid w:val="003B22EC"/>
    <w:rsid w:val="003B2D5C"/>
    <w:rsid w:val="003B2DED"/>
    <w:rsid w:val="003B3362"/>
    <w:rsid w:val="003B382C"/>
    <w:rsid w:val="003B3B76"/>
    <w:rsid w:val="003B3E71"/>
    <w:rsid w:val="003B417E"/>
    <w:rsid w:val="003B4511"/>
    <w:rsid w:val="003B45B9"/>
    <w:rsid w:val="003B4809"/>
    <w:rsid w:val="003B4E5E"/>
    <w:rsid w:val="003B5D69"/>
    <w:rsid w:val="003B712E"/>
    <w:rsid w:val="003C08D7"/>
    <w:rsid w:val="003C2EF6"/>
    <w:rsid w:val="003C32AE"/>
    <w:rsid w:val="003C409E"/>
    <w:rsid w:val="003C477F"/>
    <w:rsid w:val="003C4DE3"/>
    <w:rsid w:val="003C5146"/>
    <w:rsid w:val="003C560C"/>
    <w:rsid w:val="003C67EB"/>
    <w:rsid w:val="003C6D2E"/>
    <w:rsid w:val="003C78E2"/>
    <w:rsid w:val="003D0F4A"/>
    <w:rsid w:val="003D117D"/>
    <w:rsid w:val="003D1CA2"/>
    <w:rsid w:val="003D224C"/>
    <w:rsid w:val="003D24BC"/>
    <w:rsid w:val="003D2ECD"/>
    <w:rsid w:val="003D498E"/>
    <w:rsid w:val="003D589F"/>
    <w:rsid w:val="003D5C00"/>
    <w:rsid w:val="003D67A5"/>
    <w:rsid w:val="003D6D42"/>
    <w:rsid w:val="003E036F"/>
    <w:rsid w:val="003E04FC"/>
    <w:rsid w:val="003E08F4"/>
    <w:rsid w:val="003E0926"/>
    <w:rsid w:val="003E0EB3"/>
    <w:rsid w:val="003E0F74"/>
    <w:rsid w:val="003E13AB"/>
    <w:rsid w:val="003E267D"/>
    <w:rsid w:val="003E2680"/>
    <w:rsid w:val="003E2CA0"/>
    <w:rsid w:val="003E359B"/>
    <w:rsid w:val="003E3991"/>
    <w:rsid w:val="003E3B5B"/>
    <w:rsid w:val="003E3BCC"/>
    <w:rsid w:val="003E5A0E"/>
    <w:rsid w:val="003E6D0D"/>
    <w:rsid w:val="003E74CF"/>
    <w:rsid w:val="003E7F24"/>
    <w:rsid w:val="003F000D"/>
    <w:rsid w:val="003F0727"/>
    <w:rsid w:val="003F1446"/>
    <w:rsid w:val="003F1608"/>
    <w:rsid w:val="003F1C2B"/>
    <w:rsid w:val="003F280C"/>
    <w:rsid w:val="003F2DD1"/>
    <w:rsid w:val="003F55C1"/>
    <w:rsid w:val="003F583D"/>
    <w:rsid w:val="003F5B1F"/>
    <w:rsid w:val="003F6C4A"/>
    <w:rsid w:val="003F79CA"/>
    <w:rsid w:val="003F7D5A"/>
    <w:rsid w:val="004007B9"/>
    <w:rsid w:val="00400AA9"/>
    <w:rsid w:val="00400EA3"/>
    <w:rsid w:val="0040163C"/>
    <w:rsid w:val="00403A30"/>
    <w:rsid w:val="00404126"/>
    <w:rsid w:val="00404808"/>
    <w:rsid w:val="00404A18"/>
    <w:rsid w:val="0040519D"/>
    <w:rsid w:val="00405469"/>
    <w:rsid w:val="004067BF"/>
    <w:rsid w:val="00406AE5"/>
    <w:rsid w:val="00406E2E"/>
    <w:rsid w:val="004073C8"/>
    <w:rsid w:val="00407436"/>
    <w:rsid w:val="0041076C"/>
    <w:rsid w:val="00410B2C"/>
    <w:rsid w:val="00411C8F"/>
    <w:rsid w:val="00411FDE"/>
    <w:rsid w:val="00412E66"/>
    <w:rsid w:val="00413854"/>
    <w:rsid w:val="004139A1"/>
    <w:rsid w:val="00413E1F"/>
    <w:rsid w:val="004147F3"/>
    <w:rsid w:val="0041575E"/>
    <w:rsid w:val="00415B36"/>
    <w:rsid w:val="004160F1"/>
    <w:rsid w:val="00416E01"/>
    <w:rsid w:val="0041705B"/>
    <w:rsid w:val="00420018"/>
    <w:rsid w:val="00420287"/>
    <w:rsid w:val="0042054E"/>
    <w:rsid w:val="0042101A"/>
    <w:rsid w:val="00421684"/>
    <w:rsid w:val="004217E9"/>
    <w:rsid w:val="00421827"/>
    <w:rsid w:val="004221F1"/>
    <w:rsid w:val="00423BFC"/>
    <w:rsid w:val="00423C51"/>
    <w:rsid w:val="00424550"/>
    <w:rsid w:val="00424C19"/>
    <w:rsid w:val="004256A0"/>
    <w:rsid w:val="004258DF"/>
    <w:rsid w:val="00425CDE"/>
    <w:rsid w:val="004260D7"/>
    <w:rsid w:val="004265C1"/>
    <w:rsid w:val="004276EA"/>
    <w:rsid w:val="00431669"/>
    <w:rsid w:val="004321D0"/>
    <w:rsid w:val="004327F6"/>
    <w:rsid w:val="004329E1"/>
    <w:rsid w:val="00433807"/>
    <w:rsid w:val="00433DAE"/>
    <w:rsid w:val="00434964"/>
    <w:rsid w:val="00435657"/>
    <w:rsid w:val="0043595E"/>
    <w:rsid w:val="00436127"/>
    <w:rsid w:val="004367C8"/>
    <w:rsid w:val="0043684A"/>
    <w:rsid w:val="00436DF5"/>
    <w:rsid w:val="0044063A"/>
    <w:rsid w:val="004409CC"/>
    <w:rsid w:val="004410E6"/>
    <w:rsid w:val="00442124"/>
    <w:rsid w:val="0044236E"/>
    <w:rsid w:val="004437C2"/>
    <w:rsid w:val="00443DAB"/>
    <w:rsid w:val="0044417F"/>
    <w:rsid w:val="00446E8A"/>
    <w:rsid w:val="00447117"/>
    <w:rsid w:val="0044780A"/>
    <w:rsid w:val="00447D0D"/>
    <w:rsid w:val="00447DF2"/>
    <w:rsid w:val="00450DC9"/>
    <w:rsid w:val="00451686"/>
    <w:rsid w:val="004518E8"/>
    <w:rsid w:val="004518EE"/>
    <w:rsid w:val="004526DD"/>
    <w:rsid w:val="0045277D"/>
    <w:rsid w:val="00452832"/>
    <w:rsid w:val="004528D0"/>
    <w:rsid w:val="004531DE"/>
    <w:rsid w:val="00453E70"/>
    <w:rsid w:val="00454148"/>
    <w:rsid w:val="00454269"/>
    <w:rsid w:val="00454531"/>
    <w:rsid w:val="0045473C"/>
    <w:rsid w:val="004547F5"/>
    <w:rsid w:val="004548E9"/>
    <w:rsid w:val="00454DE0"/>
    <w:rsid w:val="00454F14"/>
    <w:rsid w:val="00455566"/>
    <w:rsid w:val="00455914"/>
    <w:rsid w:val="00456917"/>
    <w:rsid w:val="0045715A"/>
    <w:rsid w:val="00460255"/>
    <w:rsid w:val="00460C16"/>
    <w:rsid w:val="004629FB"/>
    <w:rsid w:val="00463C70"/>
    <w:rsid w:val="00463DDA"/>
    <w:rsid w:val="00464355"/>
    <w:rsid w:val="00464B80"/>
    <w:rsid w:val="00466520"/>
    <w:rsid w:val="00467CED"/>
    <w:rsid w:val="00470027"/>
    <w:rsid w:val="0047022D"/>
    <w:rsid w:val="00471916"/>
    <w:rsid w:val="00472029"/>
    <w:rsid w:val="004723A0"/>
    <w:rsid w:val="004731AA"/>
    <w:rsid w:val="00474128"/>
    <w:rsid w:val="0047473B"/>
    <w:rsid w:val="00474921"/>
    <w:rsid w:val="00476A2E"/>
    <w:rsid w:val="00476B46"/>
    <w:rsid w:val="00477655"/>
    <w:rsid w:val="00477D56"/>
    <w:rsid w:val="00481479"/>
    <w:rsid w:val="00482327"/>
    <w:rsid w:val="0048397E"/>
    <w:rsid w:val="00484353"/>
    <w:rsid w:val="004849B3"/>
    <w:rsid w:val="00485308"/>
    <w:rsid w:val="004858BB"/>
    <w:rsid w:val="00487026"/>
    <w:rsid w:val="00487347"/>
    <w:rsid w:val="00487408"/>
    <w:rsid w:val="00490374"/>
    <w:rsid w:val="004907F5"/>
    <w:rsid w:val="00490B97"/>
    <w:rsid w:val="00491152"/>
    <w:rsid w:val="0049189E"/>
    <w:rsid w:val="004924C4"/>
    <w:rsid w:val="00492604"/>
    <w:rsid w:val="00492EA1"/>
    <w:rsid w:val="0049340E"/>
    <w:rsid w:val="00493768"/>
    <w:rsid w:val="00493FA4"/>
    <w:rsid w:val="004943C0"/>
    <w:rsid w:val="0049586A"/>
    <w:rsid w:val="0049591E"/>
    <w:rsid w:val="004959F2"/>
    <w:rsid w:val="00495A5C"/>
    <w:rsid w:val="00496BE8"/>
    <w:rsid w:val="00496ECC"/>
    <w:rsid w:val="00497690"/>
    <w:rsid w:val="004A01F2"/>
    <w:rsid w:val="004A34DB"/>
    <w:rsid w:val="004A37A1"/>
    <w:rsid w:val="004A41D5"/>
    <w:rsid w:val="004A4904"/>
    <w:rsid w:val="004A6CE2"/>
    <w:rsid w:val="004A6D6F"/>
    <w:rsid w:val="004A6F37"/>
    <w:rsid w:val="004A72C8"/>
    <w:rsid w:val="004A7D1F"/>
    <w:rsid w:val="004A7F2D"/>
    <w:rsid w:val="004B0169"/>
    <w:rsid w:val="004B2263"/>
    <w:rsid w:val="004B2667"/>
    <w:rsid w:val="004B2BFF"/>
    <w:rsid w:val="004B2EA2"/>
    <w:rsid w:val="004B2F2C"/>
    <w:rsid w:val="004B3480"/>
    <w:rsid w:val="004B402B"/>
    <w:rsid w:val="004B4A0D"/>
    <w:rsid w:val="004B50D9"/>
    <w:rsid w:val="004B54FF"/>
    <w:rsid w:val="004B5639"/>
    <w:rsid w:val="004B60A5"/>
    <w:rsid w:val="004B6F42"/>
    <w:rsid w:val="004B74B7"/>
    <w:rsid w:val="004B7A20"/>
    <w:rsid w:val="004C04BB"/>
    <w:rsid w:val="004C061A"/>
    <w:rsid w:val="004C0A85"/>
    <w:rsid w:val="004C0AD7"/>
    <w:rsid w:val="004C0B2A"/>
    <w:rsid w:val="004C140E"/>
    <w:rsid w:val="004C2FFE"/>
    <w:rsid w:val="004C311F"/>
    <w:rsid w:val="004C31AB"/>
    <w:rsid w:val="004C4A53"/>
    <w:rsid w:val="004C4AC6"/>
    <w:rsid w:val="004C589B"/>
    <w:rsid w:val="004C5D1F"/>
    <w:rsid w:val="004C7428"/>
    <w:rsid w:val="004C7844"/>
    <w:rsid w:val="004D028E"/>
    <w:rsid w:val="004D0D15"/>
    <w:rsid w:val="004D1D79"/>
    <w:rsid w:val="004D222F"/>
    <w:rsid w:val="004D2A98"/>
    <w:rsid w:val="004D3AA4"/>
    <w:rsid w:val="004D3B07"/>
    <w:rsid w:val="004D50C1"/>
    <w:rsid w:val="004D58E9"/>
    <w:rsid w:val="004D59DE"/>
    <w:rsid w:val="004D5DC3"/>
    <w:rsid w:val="004D5EBF"/>
    <w:rsid w:val="004D650B"/>
    <w:rsid w:val="004D6668"/>
    <w:rsid w:val="004D68E9"/>
    <w:rsid w:val="004D70FA"/>
    <w:rsid w:val="004D72D1"/>
    <w:rsid w:val="004D79E2"/>
    <w:rsid w:val="004E04C2"/>
    <w:rsid w:val="004E0932"/>
    <w:rsid w:val="004E0E29"/>
    <w:rsid w:val="004E1000"/>
    <w:rsid w:val="004E29E4"/>
    <w:rsid w:val="004E35DE"/>
    <w:rsid w:val="004E3AB4"/>
    <w:rsid w:val="004E3E9A"/>
    <w:rsid w:val="004E44B7"/>
    <w:rsid w:val="004E5BD5"/>
    <w:rsid w:val="004E6C45"/>
    <w:rsid w:val="004E7AE4"/>
    <w:rsid w:val="004F0669"/>
    <w:rsid w:val="004F1841"/>
    <w:rsid w:val="004F2286"/>
    <w:rsid w:val="004F263C"/>
    <w:rsid w:val="004F3657"/>
    <w:rsid w:val="004F3E54"/>
    <w:rsid w:val="004F4150"/>
    <w:rsid w:val="004F4AF7"/>
    <w:rsid w:val="004F4DA3"/>
    <w:rsid w:val="004F50CB"/>
    <w:rsid w:val="004F5298"/>
    <w:rsid w:val="004F60D0"/>
    <w:rsid w:val="004F6688"/>
    <w:rsid w:val="004F6846"/>
    <w:rsid w:val="004F6C11"/>
    <w:rsid w:val="004F74B3"/>
    <w:rsid w:val="004F78B5"/>
    <w:rsid w:val="004F7E6F"/>
    <w:rsid w:val="0050065C"/>
    <w:rsid w:val="00501639"/>
    <w:rsid w:val="005019AC"/>
    <w:rsid w:val="005019F2"/>
    <w:rsid w:val="00502CF5"/>
    <w:rsid w:val="005062ED"/>
    <w:rsid w:val="00506484"/>
    <w:rsid w:val="0050690A"/>
    <w:rsid w:val="00506D43"/>
    <w:rsid w:val="00507327"/>
    <w:rsid w:val="005107F5"/>
    <w:rsid w:val="00511104"/>
    <w:rsid w:val="005126D0"/>
    <w:rsid w:val="00513548"/>
    <w:rsid w:val="00513AE3"/>
    <w:rsid w:val="0051512E"/>
    <w:rsid w:val="00517A0A"/>
    <w:rsid w:val="005209A4"/>
    <w:rsid w:val="00521222"/>
    <w:rsid w:val="00521AD5"/>
    <w:rsid w:val="00521BCC"/>
    <w:rsid w:val="0052215F"/>
    <w:rsid w:val="005229FC"/>
    <w:rsid w:val="00523D49"/>
    <w:rsid w:val="00523F84"/>
    <w:rsid w:val="005241D5"/>
    <w:rsid w:val="00524B23"/>
    <w:rsid w:val="00524B28"/>
    <w:rsid w:val="00524EF3"/>
    <w:rsid w:val="0052545B"/>
    <w:rsid w:val="00525837"/>
    <w:rsid w:val="00525BAE"/>
    <w:rsid w:val="00525D57"/>
    <w:rsid w:val="00526EFC"/>
    <w:rsid w:val="00530C32"/>
    <w:rsid w:val="00531542"/>
    <w:rsid w:val="0053221D"/>
    <w:rsid w:val="0053229E"/>
    <w:rsid w:val="00532F2B"/>
    <w:rsid w:val="005331AE"/>
    <w:rsid w:val="00533598"/>
    <w:rsid w:val="005340C7"/>
    <w:rsid w:val="00534194"/>
    <w:rsid w:val="0053456F"/>
    <w:rsid w:val="00536165"/>
    <w:rsid w:val="00536EE8"/>
    <w:rsid w:val="0053703B"/>
    <w:rsid w:val="0053735F"/>
    <w:rsid w:val="005409F4"/>
    <w:rsid w:val="0054114D"/>
    <w:rsid w:val="00541183"/>
    <w:rsid w:val="00541314"/>
    <w:rsid w:val="0054146C"/>
    <w:rsid w:val="00542F22"/>
    <w:rsid w:val="0054316D"/>
    <w:rsid w:val="00543CCD"/>
    <w:rsid w:val="00544513"/>
    <w:rsid w:val="00544CD2"/>
    <w:rsid w:val="0054502F"/>
    <w:rsid w:val="00545A1E"/>
    <w:rsid w:val="005461AF"/>
    <w:rsid w:val="005466DC"/>
    <w:rsid w:val="00546F75"/>
    <w:rsid w:val="0054708F"/>
    <w:rsid w:val="0055054F"/>
    <w:rsid w:val="00550565"/>
    <w:rsid w:val="005507EA"/>
    <w:rsid w:val="00550D0E"/>
    <w:rsid w:val="005510C4"/>
    <w:rsid w:val="00551250"/>
    <w:rsid w:val="00552095"/>
    <w:rsid w:val="0055264B"/>
    <w:rsid w:val="00552753"/>
    <w:rsid w:val="0055280D"/>
    <w:rsid w:val="00553B82"/>
    <w:rsid w:val="00553CFB"/>
    <w:rsid w:val="00554593"/>
    <w:rsid w:val="0055500A"/>
    <w:rsid w:val="00555F78"/>
    <w:rsid w:val="0055672D"/>
    <w:rsid w:val="00556E9A"/>
    <w:rsid w:val="00557891"/>
    <w:rsid w:val="00557AEB"/>
    <w:rsid w:val="00557B15"/>
    <w:rsid w:val="00557C78"/>
    <w:rsid w:val="0056045C"/>
    <w:rsid w:val="00560865"/>
    <w:rsid w:val="00560FDC"/>
    <w:rsid w:val="005616CE"/>
    <w:rsid w:val="00562891"/>
    <w:rsid w:val="005629E2"/>
    <w:rsid w:val="00562BEA"/>
    <w:rsid w:val="00563FC4"/>
    <w:rsid w:val="0056491C"/>
    <w:rsid w:val="00565281"/>
    <w:rsid w:val="005655E6"/>
    <w:rsid w:val="00566451"/>
    <w:rsid w:val="005677D2"/>
    <w:rsid w:val="00567B5E"/>
    <w:rsid w:val="00567CD3"/>
    <w:rsid w:val="00567D23"/>
    <w:rsid w:val="0057274D"/>
    <w:rsid w:val="00573CED"/>
    <w:rsid w:val="00573EE7"/>
    <w:rsid w:val="00574D2A"/>
    <w:rsid w:val="00576046"/>
    <w:rsid w:val="00576334"/>
    <w:rsid w:val="005775B9"/>
    <w:rsid w:val="005777DD"/>
    <w:rsid w:val="005816EA"/>
    <w:rsid w:val="00581704"/>
    <w:rsid w:val="00582EFF"/>
    <w:rsid w:val="00583F7C"/>
    <w:rsid w:val="0058444E"/>
    <w:rsid w:val="005850EA"/>
    <w:rsid w:val="005851FE"/>
    <w:rsid w:val="00585579"/>
    <w:rsid w:val="00585A77"/>
    <w:rsid w:val="0058608F"/>
    <w:rsid w:val="005864A8"/>
    <w:rsid w:val="00586C2E"/>
    <w:rsid w:val="00586FCC"/>
    <w:rsid w:val="00587171"/>
    <w:rsid w:val="0058752B"/>
    <w:rsid w:val="00590566"/>
    <w:rsid w:val="00590DD8"/>
    <w:rsid w:val="00591346"/>
    <w:rsid w:val="0059134F"/>
    <w:rsid w:val="0059166A"/>
    <w:rsid w:val="0059203E"/>
    <w:rsid w:val="005932B4"/>
    <w:rsid w:val="00593532"/>
    <w:rsid w:val="00593F79"/>
    <w:rsid w:val="005945E5"/>
    <w:rsid w:val="005948AC"/>
    <w:rsid w:val="00595478"/>
    <w:rsid w:val="00595570"/>
    <w:rsid w:val="0059570C"/>
    <w:rsid w:val="00595837"/>
    <w:rsid w:val="00595889"/>
    <w:rsid w:val="00595B3C"/>
    <w:rsid w:val="00596A29"/>
    <w:rsid w:val="00597430"/>
    <w:rsid w:val="005979CA"/>
    <w:rsid w:val="005A0888"/>
    <w:rsid w:val="005A0C11"/>
    <w:rsid w:val="005A1217"/>
    <w:rsid w:val="005A141A"/>
    <w:rsid w:val="005A14E8"/>
    <w:rsid w:val="005A20E2"/>
    <w:rsid w:val="005A2FD5"/>
    <w:rsid w:val="005A3265"/>
    <w:rsid w:val="005A3611"/>
    <w:rsid w:val="005A3993"/>
    <w:rsid w:val="005A4265"/>
    <w:rsid w:val="005A4D8B"/>
    <w:rsid w:val="005A4F18"/>
    <w:rsid w:val="005A5205"/>
    <w:rsid w:val="005A5954"/>
    <w:rsid w:val="005A789A"/>
    <w:rsid w:val="005B02F8"/>
    <w:rsid w:val="005B36D4"/>
    <w:rsid w:val="005B5ABC"/>
    <w:rsid w:val="005B5DC7"/>
    <w:rsid w:val="005B60B3"/>
    <w:rsid w:val="005B6C5B"/>
    <w:rsid w:val="005B7301"/>
    <w:rsid w:val="005C014E"/>
    <w:rsid w:val="005C0D35"/>
    <w:rsid w:val="005C0E9F"/>
    <w:rsid w:val="005C1993"/>
    <w:rsid w:val="005C22E4"/>
    <w:rsid w:val="005C2479"/>
    <w:rsid w:val="005C28F0"/>
    <w:rsid w:val="005C2D7D"/>
    <w:rsid w:val="005C37E8"/>
    <w:rsid w:val="005C3FF5"/>
    <w:rsid w:val="005C4509"/>
    <w:rsid w:val="005C4766"/>
    <w:rsid w:val="005C4821"/>
    <w:rsid w:val="005C5F37"/>
    <w:rsid w:val="005C5FA8"/>
    <w:rsid w:val="005C6339"/>
    <w:rsid w:val="005C6423"/>
    <w:rsid w:val="005C6A4E"/>
    <w:rsid w:val="005C6C39"/>
    <w:rsid w:val="005C6F08"/>
    <w:rsid w:val="005D01A2"/>
    <w:rsid w:val="005D1ACE"/>
    <w:rsid w:val="005D2162"/>
    <w:rsid w:val="005D2CBF"/>
    <w:rsid w:val="005D4060"/>
    <w:rsid w:val="005D5151"/>
    <w:rsid w:val="005D6971"/>
    <w:rsid w:val="005D7223"/>
    <w:rsid w:val="005D7D8E"/>
    <w:rsid w:val="005E087E"/>
    <w:rsid w:val="005E19F2"/>
    <w:rsid w:val="005E27D4"/>
    <w:rsid w:val="005E3620"/>
    <w:rsid w:val="005E397A"/>
    <w:rsid w:val="005E4456"/>
    <w:rsid w:val="005E461D"/>
    <w:rsid w:val="005E4AC0"/>
    <w:rsid w:val="005E5397"/>
    <w:rsid w:val="005E658A"/>
    <w:rsid w:val="005E6750"/>
    <w:rsid w:val="005E67A6"/>
    <w:rsid w:val="005E6AA9"/>
    <w:rsid w:val="005E795A"/>
    <w:rsid w:val="005F01B7"/>
    <w:rsid w:val="005F0428"/>
    <w:rsid w:val="005F122B"/>
    <w:rsid w:val="005F134D"/>
    <w:rsid w:val="005F14AA"/>
    <w:rsid w:val="005F28CB"/>
    <w:rsid w:val="005F3F88"/>
    <w:rsid w:val="005F5405"/>
    <w:rsid w:val="005F563B"/>
    <w:rsid w:val="005F7C50"/>
    <w:rsid w:val="006000A8"/>
    <w:rsid w:val="006006DF"/>
    <w:rsid w:val="0060148F"/>
    <w:rsid w:val="006015D2"/>
    <w:rsid w:val="00601A29"/>
    <w:rsid w:val="00601EC4"/>
    <w:rsid w:val="0060290F"/>
    <w:rsid w:val="00603003"/>
    <w:rsid w:val="00603E5A"/>
    <w:rsid w:val="00604996"/>
    <w:rsid w:val="00605111"/>
    <w:rsid w:val="006054D9"/>
    <w:rsid w:val="0060597A"/>
    <w:rsid w:val="006059B0"/>
    <w:rsid w:val="0060612D"/>
    <w:rsid w:val="006064EE"/>
    <w:rsid w:val="006125C5"/>
    <w:rsid w:val="00614329"/>
    <w:rsid w:val="006146C3"/>
    <w:rsid w:val="00614D57"/>
    <w:rsid w:val="0061537B"/>
    <w:rsid w:val="006154D6"/>
    <w:rsid w:val="00615C62"/>
    <w:rsid w:val="00616191"/>
    <w:rsid w:val="006164DC"/>
    <w:rsid w:val="00617267"/>
    <w:rsid w:val="0062028A"/>
    <w:rsid w:val="006208E0"/>
    <w:rsid w:val="00620917"/>
    <w:rsid w:val="006213A1"/>
    <w:rsid w:val="0062159A"/>
    <w:rsid w:val="00621BF8"/>
    <w:rsid w:val="00622860"/>
    <w:rsid w:val="00622C87"/>
    <w:rsid w:val="00623147"/>
    <w:rsid w:val="0062328F"/>
    <w:rsid w:val="0062369E"/>
    <w:rsid w:val="006237B2"/>
    <w:rsid w:val="00623C04"/>
    <w:rsid w:val="00624005"/>
    <w:rsid w:val="0062427B"/>
    <w:rsid w:val="0062430D"/>
    <w:rsid w:val="0062489E"/>
    <w:rsid w:val="00624FE9"/>
    <w:rsid w:val="00625ECC"/>
    <w:rsid w:val="0063116E"/>
    <w:rsid w:val="006312E0"/>
    <w:rsid w:val="006313E9"/>
    <w:rsid w:val="00631532"/>
    <w:rsid w:val="006318DB"/>
    <w:rsid w:val="00633156"/>
    <w:rsid w:val="006332A0"/>
    <w:rsid w:val="00633CE9"/>
    <w:rsid w:val="00633F80"/>
    <w:rsid w:val="0063483B"/>
    <w:rsid w:val="00634E64"/>
    <w:rsid w:val="00635C87"/>
    <w:rsid w:val="0063689F"/>
    <w:rsid w:val="00640007"/>
    <w:rsid w:val="00640464"/>
    <w:rsid w:val="006411DC"/>
    <w:rsid w:val="00642C3D"/>
    <w:rsid w:val="006434B8"/>
    <w:rsid w:val="0064467D"/>
    <w:rsid w:val="00644CD8"/>
    <w:rsid w:val="00645E42"/>
    <w:rsid w:val="00647B85"/>
    <w:rsid w:val="00650EB9"/>
    <w:rsid w:val="0065223B"/>
    <w:rsid w:val="006527D2"/>
    <w:rsid w:val="00653086"/>
    <w:rsid w:val="006531F8"/>
    <w:rsid w:val="00654790"/>
    <w:rsid w:val="0065491D"/>
    <w:rsid w:val="006554A8"/>
    <w:rsid w:val="00655E63"/>
    <w:rsid w:val="006576E2"/>
    <w:rsid w:val="00660243"/>
    <w:rsid w:val="00660E2C"/>
    <w:rsid w:val="00661199"/>
    <w:rsid w:val="00661C2A"/>
    <w:rsid w:val="00662B08"/>
    <w:rsid w:val="00663C67"/>
    <w:rsid w:val="006646C6"/>
    <w:rsid w:val="00665BD2"/>
    <w:rsid w:val="00666750"/>
    <w:rsid w:val="0066689E"/>
    <w:rsid w:val="00667055"/>
    <w:rsid w:val="00667BAD"/>
    <w:rsid w:val="00667EB4"/>
    <w:rsid w:val="00671512"/>
    <w:rsid w:val="00671A20"/>
    <w:rsid w:val="00671BD5"/>
    <w:rsid w:val="0067233E"/>
    <w:rsid w:val="00672CBC"/>
    <w:rsid w:val="006733A3"/>
    <w:rsid w:val="00673BF6"/>
    <w:rsid w:val="00675680"/>
    <w:rsid w:val="00676E47"/>
    <w:rsid w:val="006774F5"/>
    <w:rsid w:val="00677843"/>
    <w:rsid w:val="0068187F"/>
    <w:rsid w:val="00681F2B"/>
    <w:rsid w:val="00682300"/>
    <w:rsid w:val="006823B0"/>
    <w:rsid w:val="00683FE4"/>
    <w:rsid w:val="00684542"/>
    <w:rsid w:val="00684A53"/>
    <w:rsid w:val="006856C2"/>
    <w:rsid w:val="00685B56"/>
    <w:rsid w:val="00687006"/>
    <w:rsid w:val="006871AF"/>
    <w:rsid w:val="006908AF"/>
    <w:rsid w:val="00690D6F"/>
    <w:rsid w:val="00691191"/>
    <w:rsid w:val="0069165A"/>
    <w:rsid w:val="006925AA"/>
    <w:rsid w:val="006927AB"/>
    <w:rsid w:val="0069310E"/>
    <w:rsid w:val="00693464"/>
    <w:rsid w:val="00693BE0"/>
    <w:rsid w:val="00694357"/>
    <w:rsid w:val="0069442E"/>
    <w:rsid w:val="006944D8"/>
    <w:rsid w:val="006944E0"/>
    <w:rsid w:val="0069509E"/>
    <w:rsid w:val="00695469"/>
    <w:rsid w:val="0069596A"/>
    <w:rsid w:val="006964FC"/>
    <w:rsid w:val="00697245"/>
    <w:rsid w:val="0069773C"/>
    <w:rsid w:val="006A0DFB"/>
    <w:rsid w:val="006A1097"/>
    <w:rsid w:val="006A1648"/>
    <w:rsid w:val="006A19FF"/>
    <w:rsid w:val="006A2136"/>
    <w:rsid w:val="006A3A47"/>
    <w:rsid w:val="006A40D7"/>
    <w:rsid w:val="006A5430"/>
    <w:rsid w:val="006A580E"/>
    <w:rsid w:val="006A701A"/>
    <w:rsid w:val="006A72CF"/>
    <w:rsid w:val="006B0355"/>
    <w:rsid w:val="006B2AE9"/>
    <w:rsid w:val="006B3BB3"/>
    <w:rsid w:val="006B4C2E"/>
    <w:rsid w:val="006B4E13"/>
    <w:rsid w:val="006B4E5B"/>
    <w:rsid w:val="006B4F84"/>
    <w:rsid w:val="006B51CC"/>
    <w:rsid w:val="006B6155"/>
    <w:rsid w:val="006B636F"/>
    <w:rsid w:val="006B6723"/>
    <w:rsid w:val="006B6AF0"/>
    <w:rsid w:val="006B6D8C"/>
    <w:rsid w:val="006B7BE4"/>
    <w:rsid w:val="006C0829"/>
    <w:rsid w:val="006C1134"/>
    <w:rsid w:val="006C1CD2"/>
    <w:rsid w:val="006C1E66"/>
    <w:rsid w:val="006C2658"/>
    <w:rsid w:val="006C2FC4"/>
    <w:rsid w:val="006C32A2"/>
    <w:rsid w:val="006C49A7"/>
    <w:rsid w:val="006C5D31"/>
    <w:rsid w:val="006C6657"/>
    <w:rsid w:val="006C68BE"/>
    <w:rsid w:val="006C6A52"/>
    <w:rsid w:val="006C6B8A"/>
    <w:rsid w:val="006C7138"/>
    <w:rsid w:val="006C7557"/>
    <w:rsid w:val="006C764D"/>
    <w:rsid w:val="006D0BBE"/>
    <w:rsid w:val="006D0CA7"/>
    <w:rsid w:val="006D177D"/>
    <w:rsid w:val="006D2212"/>
    <w:rsid w:val="006D3E40"/>
    <w:rsid w:val="006D3E93"/>
    <w:rsid w:val="006D401D"/>
    <w:rsid w:val="006D48A9"/>
    <w:rsid w:val="006D57E2"/>
    <w:rsid w:val="006D5C5E"/>
    <w:rsid w:val="006D5FB4"/>
    <w:rsid w:val="006D7097"/>
    <w:rsid w:val="006D755C"/>
    <w:rsid w:val="006D777B"/>
    <w:rsid w:val="006E0406"/>
    <w:rsid w:val="006E0810"/>
    <w:rsid w:val="006E10CD"/>
    <w:rsid w:val="006E158E"/>
    <w:rsid w:val="006E1ACB"/>
    <w:rsid w:val="006E2C27"/>
    <w:rsid w:val="006E347E"/>
    <w:rsid w:val="006E3645"/>
    <w:rsid w:val="006E3D7E"/>
    <w:rsid w:val="006E46F4"/>
    <w:rsid w:val="006E4F29"/>
    <w:rsid w:val="006E5A11"/>
    <w:rsid w:val="006E5D79"/>
    <w:rsid w:val="006E6CBA"/>
    <w:rsid w:val="006E7011"/>
    <w:rsid w:val="006E77A8"/>
    <w:rsid w:val="006E77B4"/>
    <w:rsid w:val="006E7EF6"/>
    <w:rsid w:val="006F129C"/>
    <w:rsid w:val="006F140C"/>
    <w:rsid w:val="006F147C"/>
    <w:rsid w:val="006F1979"/>
    <w:rsid w:val="006F335E"/>
    <w:rsid w:val="006F479B"/>
    <w:rsid w:val="006F5ACA"/>
    <w:rsid w:val="006F75B3"/>
    <w:rsid w:val="0070034E"/>
    <w:rsid w:val="00700D37"/>
    <w:rsid w:val="007019B1"/>
    <w:rsid w:val="00701AA6"/>
    <w:rsid w:val="007027D6"/>
    <w:rsid w:val="00702A10"/>
    <w:rsid w:val="00703DC5"/>
    <w:rsid w:val="00703E56"/>
    <w:rsid w:val="00703F3D"/>
    <w:rsid w:val="007044AF"/>
    <w:rsid w:val="007052CD"/>
    <w:rsid w:val="00705487"/>
    <w:rsid w:val="007069B7"/>
    <w:rsid w:val="007103FC"/>
    <w:rsid w:val="0071055F"/>
    <w:rsid w:val="00710781"/>
    <w:rsid w:val="00711980"/>
    <w:rsid w:val="00712E67"/>
    <w:rsid w:val="00712E75"/>
    <w:rsid w:val="007134E7"/>
    <w:rsid w:val="00713F90"/>
    <w:rsid w:val="00713FF8"/>
    <w:rsid w:val="007140F5"/>
    <w:rsid w:val="007141B3"/>
    <w:rsid w:val="007143C3"/>
    <w:rsid w:val="00714647"/>
    <w:rsid w:val="00714D24"/>
    <w:rsid w:val="00715644"/>
    <w:rsid w:val="00715905"/>
    <w:rsid w:val="00716688"/>
    <w:rsid w:val="00716BF2"/>
    <w:rsid w:val="00717AF6"/>
    <w:rsid w:val="0072025E"/>
    <w:rsid w:val="00720C77"/>
    <w:rsid w:val="007212D1"/>
    <w:rsid w:val="00721E73"/>
    <w:rsid w:val="007224BC"/>
    <w:rsid w:val="00723466"/>
    <w:rsid w:val="00724879"/>
    <w:rsid w:val="0072538C"/>
    <w:rsid w:val="00725649"/>
    <w:rsid w:val="00725A64"/>
    <w:rsid w:val="007278AA"/>
    <w:rsid w:val="00727B7A"/>
    <w:rsid w:val="00730AA5"/>
    <w:rsid w:val="00731A03"/>
    <w:rsid w:val="00732960"/>
    <w:rsid w:val="00732EA4"/>
    <w:rsid w:val="007334F9"/>
    <w:rsid w:val="00734252"/>
    <w:rsid w:val="0073470C"/>
    <w:rsid w:val="007347D5"/>
    <w:rsid w:val="00734DB8"/>
    <w:rsid w:val="007353E3"/>
    <w:rsid w:val="00735BF9"/>
    <w:rsid w:val="00735CD9"/>
    <w:rsid w:val="00736685"/>
    <w:rsid w:val="00736878"/>
    <w:rsid w:val="00737D67"/>
    <w:rsid w:val="00740215"/>
    <w:rsid w:val="00740DB6"/>
    <w:rsid w:val="00740F45"/>
    <w:rsid w:val="00743785"/>
    <w:rsid w:val="00743D2C"/>
    <w:rsid w:val="00743EA8"/>
    <w:rsid w:val="00744506"/>
    <w:rsid w:val="007446F6"/>
    <w:rsid w:val="0074495A"/>
    <w:rsid w:val="007460D4"/>
    <w:rsid w:val="00746384"/>
    <w:rsid w:val="00746BC5"/>
    <w:rsid w:val="007475A3"/>
    <w:rsid w:val="00747F66"/>
    <w:rsid w:val="00747F80"/>
    <w:rsid w:val="00750567"/>
    <w:rsid w:val="00750811"/>
    <w:rsid w:val="0075151F"/>
    <w:rsid w:val="00752026"/>
    <w:rsid w:val="00755D11"/>
    <w:rsid w:val="00755F0A"/>
    <w:rsid w:val="00756666"/>
    <w:rsid w:val="00757076"/>
    <w:rsid w:val="0075743E"/>
    <w:rsid w:val="00761176"/>
    <w:rsid w:val="00761213"/>
    <w:rsid w:val="0076146C"/>
    <w:rsid w:val="00761992"/>
    <w:rsid w:val="00762E6B"/>
    <w:rsid w:val="00763A9B"/>
    <w:rsid w:val="00763E93"/>
    <w:rsid w:val="00764EDB"/>
    <w:rsid w:val="007661AD"/>
    <w:rsid w:val="00766649"/>
    <w:rsid w:val="007668EF"/>
    <w:rsid w:val="00766CA7"/>
    <w:rsid w:val="0076708D"/>
    <w:rsid w:val="007671B1"/>
    <w:rsid w:val="00767843"/>
    <w:rsid w:val="00770009"/>
    <w:rsid w:val="00770027"/>
    <w:rsid w:val="00770440"/>
    <w:rsid w:val="00771013"/>
    <w:rsid w:val="00771A85"/>
    <w:rsid w:val="00771DC6"/>
    <w:rsid w:val="00772481"/>
    <w:rsid w:val="00772D78"/>
    <w:rsid w:val="0077376E"/>
    <w:rsid w:val="00774F0F"/>
    <w:rsid w:val="007758EB"/>
    <w:rsid w:val="00781C6D"/>
    <w:rsid w:val="00781F88"/>
    <w:rsid w:val="00782AB5"/>
    <w:rsid w:val="00782C45"/>
    <w:rsid w:val="00783503"/>
    <w:rsid w:val="0078355E"/>
    <w:rsid w:val="00783BA6"/>
    <w:rsid w:val="00784283"/>
    <w:rsid w:val="00784E29"/>
    <w:rsid w:val="0078536B"/>
    <w:rsid w:val="00785534"/>
    <w:rsid w:val="007868B9"/>
    <w:rsid w:val="007868CE"/>
    <w:rsid w:val="007868DD"/>
    <w:rsid w:val="00786C71"/>
    <w:rsid w:val="00787AFB"/>
    <w:rsid w:val="00787DEB"/>
    <w:rsid w:val="00787E8A"/>
    <w:rsid w:val="00790332"/>
    <w:rsid w:val="0079040C"/>
    <w:rsid w:val="00791534"/>
    <w:rsid w:val="0079242D"/>
    <w:rsid w:val="00793A8C"/>
    <w:rsid w:val="0079494F"/>
    <w:rsid w:val="0079533B"/>
    <w:rsid w:val="00795658"/>
    <w:rsid w:val="007968B9"/>
    <w:rsid w:val="00796919"/>
    <w:rsid w:val="00797E07"/>
    <w:rsid w:val="007A00B3"/>
    <w:rsid w:val="007A0E5E"/>
    <w:rsid w:val="007A0E68"/>
    <w:rsid w:val="007A10C5"/>
    <w:rsid w:val="007A1781"/>
    <w:rsid w:val="007A3276"/>
    <w:rsid w:val="007A350E"/>
    <w:rsid w:val="007A3933"/>
    <w:rsid w:val="007A4B1E"/>
    <w:rsid w:val="007A5611"/>
    <w:rsid w:val="007A62E7"/>
    <w:rsid w:val="007A659C"/>
    <w:rsid w:val="007A6A17"/>
    <w:rsid w:val="007A7313"/>
    <w:rsid w:val="007A759E"/>
    <w:rsid w:val="007A7DCE"/>
    <w:rsid w:val="007B0F28"/>
    <w:rsid w:val="007B14FB"/>
    <w:rsid w:val="007B18DB"/>
    <w:rsid w:val="007B1B89"/>
    <w:rsid w:val="007B200B"/>
    <w:rsid w:val="007B3050"/>
    <w:rsid w:val="007B3A7B"/>
    <w:rsid w:val="007B3FE8"/>
    <w:rsid w:val="007B6DAC"/>
    <w:rsid w:val="007B7332"/>
    <w:rsid w:val="007B7A04"/>
    <w:rsid w:val="007C0401"/>
    <w:rsid w:val="007C073E"/>
    <w:rsid w:val="007C0902"/>
    <w:rsid w:val="007C093C"/>
    <w:rsid w:val="007C0A6C"/>
    <w:rsid w:val="007C0D8B"/>
    <w:rsid w:val="007C105C"/>
    <w:rsid w:val="007C2380"/>
    <w:rsid w:val="007C3463"/>
    <w:rsid w:val="007C4025"/>
    <w:rsid w:val="007C6794"/>
    <w:rsid w:val="007C75A6"/>
    <w:rsid w:val="007C7861"/>
    <w:rsid w:val="007C7A55"/>
    <w:rsid w:val="007C7FB3"/>
    <w:rsid w:val="007D0637"/>
    <w:rsid w:val="007D094E"/>
    <w:rsid w:val="007D0DF4"/>
    <w:rsid w:val="007D2B70"/>
    <w:rsid w:val="007D307E"/>
    <w:rsid w:val="007D44EB"/>
    <w:rsid w:val="007D466B"/>
    <w:rsid w:val="007D4ABE"/>
    <w:rsid w:val="007D4C9D"/>
    <w:rsid w:val="007D573E"/>
    <w:rsid w:val="007D5FD9"/>
    <w:rsid w:val="007D6506"/>
    <w:rsid w:val="007D6D2B"/>
    <w:rsid w:val="007D6D5C"/>
    <w:rsid w:val="007E16EE"/>
    <w:rsid w:val="007E24C3"/>
    <w:rsid w:val="007E2F39"/>
    <w:rsid w:val="007E3892"/>
    <w:rsid w:val="007E4256"/>
    <w:rsid w:val="007E4620"/>
    <w:rsid w:val="007E46B5"/>
    <w:rsid w:val="007E586A"/>
    <w:rsid w:val="007E5EBB"/>
    <w:rsid w:val="007E79E9"/>
    <w:rsid w:val="007E7B64"/>
    <w:rsid w:val="007F058B"/>
    <w:rsid w:val="007F065F"/>
    <w:rsid w:val="007F13A0"/>
    <w:rsid w:val="007F18E3"/>
    <w:rsid w:val="007F1EFF"/>
    <w:rsid w:val="007F20FB"/>
    <w:rsid w:val="007F224B"/>
    <w:rsid w:val="007F2BC1"/>
    <w:rsid w:val="007F45AC"/>
    <w:rsid w:val="007F57EC"/>
    <w:rsid w:val="007F5AC4"/>
    <w:rsid w:val="007F5E82"/>
    <w:rsid w:val="007F62A0"/>
    <w:rsid w:val="007F6F23"/>
    <w:rsid w:val="007F6F5F"/>
    <w:rsid w:val="007F7FCF"/>
    <w:rsid w:val="0080087E"/>
    <w:rsid w:val="00801360"/>
    <w:rsid w:val="00801DB5"/>
    <w:rsid w:val="00802D55"/>
    <w:rsid w:val="00802DC1"/>
    <w:rsid w:val="00802FB5"/>
    <w:rsid w:val="00803203"/>
    <w:rsid w:val="00803CB7"/>
    <w:rsid w:val="008048D7"/>
    <w:rsid w:val="00804BDD"/>
    <w:rsid w:val="00805CAC"/>
    <w:rsid w:val="00806C63"/>
    <w:rsid w:val="00806FD7"/>
    <w:rsid w:val="008072C8"/>
    <w:rsid w:val="00807376"/>
    <w:rsid w:val="008075DE"/>
    <w:rsid w:val="008076CA"/>
    <w:rsid w:val="00807B27"/>
    <w:rsid w:val="008101EC"/>
    <w:rsid w:val="00810548"/>
    <w:rsid w:val="00810BF8"/>
    <w:rsid w:val="00810C39"/>
    <w:rsid w:val="00810D2B"/>
    <w:rsid w:val="00810D43"/>
    <w:rsid w:val="00810D8D"/>
    <w:rsid w:val="00811081"/>
    <w:rsid w:val="00811C13"/>
    <w:rsid w:val="00811ED1"/>
    <w:rsid w:val="0081313F"/>
    <w:rsid w:val="00813AE8"/>
    <w:rsid w:val="00813FFC"/>
    <w:rsid w:val="00814A0B"/>
    <w:rsid w:val="00814F4D"/>
    <w:rsid w:val="00816014"/>
    <w:rsid w:val="00816690"/>
    <w:rsid w:val="00817DC0"/>
    <w:rsid w:val="00820211"/>
    <w:rsid w:val="008207E4"/>
    <w:rsid w:val="00820937"/>
    <w:rsid w:val="008211B6"/>
    <w:rsid w:val="00822B6E"/>
    <w:rsid w:val="00823041"/>
    <w:rsid w:val="00823620"/>
    <w:rsid w:val="00823985"/>
    <w:rsid w:val="00823A38"/>
    <w:rsid w:val="008241D3"/>
    <w:rsid w:val="00825915"/>
    <w:rsid w:val="0082654C"/>
    <w:rsid w:val="008266DE"/>
    <w:rsid w:val="00827150"/>
    <w:rsid w:val="00827524"/>
    <w:rsid w:val="00830542"/>
    <w:rsid w:val="0083186E"/>
    <w:rsid w:val="00832EEF"/>
    <w:rsid w:val="00833BB7"/>
    <w:rsid w:val="008344E4"/>
    <w:rsid w:val="0083455B"/>
    <w:rsid w:val="00834CC9"/>
    <w:rsid w:val="008362C5"/>
    <w:rsid w:val="00836891"/>
    <w:rsid w:val="008369A0"/>
    <w:rsid w:val="00836B34"/>
    <w:rsid w:val="008373D4"/>
    <w:rsid w:val="00837A99"/>
    <w:rsid w:val="00837AAE"/>
    <w:rsid w:val="00840437"/>
    <w:rsid w:val="00840B21"/>
    <w:rsid w:val="00840B7F"/>
    <w:rsid w:val="00841331"/>
    <w:rsid w:val="00841C8C"/>
    <w:rsid w:val="00842EB0"/>
    <w:rsid w:val="008444D2"/>
    <w:rsid w:val="00844B73"/>
    <w:rsid w:val="0084601E"/>
    <w:rsid w:val="008469A3"/>
    <w:rsid w:val="008469CC"/>
    <w:rsid w:val="00846C8D"/>
    <w:rsid w:val="0084716D"/>
    <w:rsid w:val="008503E8"/>
    <w:rsid w:val="00850487"/>
    <w:rsid w:val="0085069F"/>
    <w:rsid w:val="00850A20"/>
    <w:rsid w:val="00851FAC"/>
    <w:rsid w:val="00853CE1"/>
    <w:rsid w:val="008552A0"/>
    <w:rsid w:val="00855746"/>
    <w:rsid w:val="00855981"/>
    <w:rsid w:val="0085783C"/>
    <w:rsid w:val="0086070C"/>
    <w:rsid w:val="00860FA6"/>
    <w:rsid w:val="008627A7"/>
    <w:rsid w:val="008627FE"/>
    <w:rsid w:val="00862A2C"/>
    <w:rsid w:val="00862BB8"/>
    <w:rsid w:val="00862BF1"/>
    <w:rsid w:val="008636F8"/>
    <w:rsid w:val="008646F3"/>
    <w:rsid w:val="00864D1D"/>
    <w:rsid w:val="00865231"/>
    <w:rsid w:val="00865C4B"/>
    <w:rsid w:val="008665B7"/>
    <w:rsid w:val="008671CB"/>
    <w:rsid w:val="00867331"/>
    <w:rsid w:val="008706FB"/>
    <w:rsid w:val="00870E35"/>
    <w:rsid w:val="00870FF4"/>
    <w:rsid w:val="0087218B"/>
    <w:rsid w:val="008722B5"/>
    <w:rsid w:val="00872E7C"/>
    <w:rsid w:val="00873C0E"/>
    <w:rsid w:val="00874251"/>
    <w:rsid w:val="00874FAF"/>
    <w:rsid w:val="008753FD"/>
    <w:rsid w:val="008773C0"/>
    <w:rsid w:val="00877865"/>
    <w:rsid w:val="00882887"/>
    <w:rsid w:val="00883290"/>
    <w:rsid w:val="00883688"/>
    <w:rsid w:val="00883CCE"/>
    <w:rsid w:val="00884282"/>
    <w:rsid w:val="008850D6"/>
    <w:rsid w:val="00885A80"/>
    <w:rsid w:val="00885D84"/>
    <w:rsid w:val="0088606C"/>
    <w:rsid w:val="008863B2"/>
    <w:rsid w:val="00886E8A"/>
    <w:rsid w:val="00886FEA"/>
    <w:rsid w:val="008874FB"/>
    <w:rsid w:val="0088786D"/>
    <w:rsid w:val="00887BDD"/>
    <w:rsid w:val="008900C0"/>
    <w:rsid w:val="00890461"/>
    <w:rsid w:val="00890493"/>
    <w:rsid w:val="00891269"/>
    <w:rsid w:val="008913B9"/>
    <w:rsid w:val="00891A26"/>
    <w:rsid w:val="00892ADA"/>
    <w:rsid w:val="00893650"/>
    <w:rsid w:val="00893870"/>
    <w:rsid w:val="00893D7F"/>
    <w:rsid w:val="00894107"/>
    <w:rsid w:val="00894821"/>
    <w:rsid w:val="00895562"/>
    <w:rsid w:val="00895F43"/>
    <w:rsid w:val="0089619D"/>
    <w:rsid w:val="0089653F"/>
    <w:rsid w:val="00896567"/>
    <w:rsid w:val="008965C5"/>
    <w:rsid w:val="008965E8"/>
    <w:rsid w:val="008969A9"/>
    <w:rsid w:val="00896A4A"/>
    <w:rsid w:val="00896B9D"/>
    <w:rsid w:val="008970C3"/>
    <w:rsid w:val="008971E3"/>
    <w:rsid w:val="00897C18"/>
    <w:rsid w:val="00897C20"/>
    <w:rsid w:val="00897E09"/>
    <w:rsid w:val="008A0693"/>
    <w:rsid w:val="008A2F06"/>
    <w:rsid w:val="008A2F95"/>
    <w:rsid w:val="008A329A"/>
    <w:rsid w:val="008A3C14"/>
    <w:rsid w:val="008A4040"/>
    <w:rsid w:val="008A4371"/>
    <w:rsid w:val="008A5185"/>
    <w:rsid w:val="008A6D2A"/>
    <w:rsid w:val="008A732F"/>
    <w:rsid w:val="008A7FF2"/>
    <w:rsid w:val="008B1522"/>
    <w:rsid w:val="008B163C"/>
    <w:rsid w:val="008B1A73"/>
    <w:rsid w:val="008B25DD"/>
    <w:rsid w:val="008B2A7C"/>
    <w:rsid w:val="008B2DEC"/>
    <w:rsid w:val="008B3025"/>
    <w:rsid w:val="008B321C"/>
    <w:rsid w:val="008B3361"/>
    <w:rsid w:val="008B34AD"/>
    <w:rsid w:val="008B39F4"/>
    <w:rsid w:val="008B434A"/>
    <w:rsid w:val="008B521B"/>
    <w:rsid w:val="008B6987"/>
    <w:rsid w:val="008B70CB"/>
    <w:rsid w:val="008B7FA8"/>
    <w:rsid w:val="008C004F"/>
    <w:rsid w:val="008C096B"/>
    <w:rsid w:val="008C0E6A"/>
    <w:rsid w:val="008C1503"/>
    <w:rsid w:val="008C30DE"/>
    <w:rsid w:val="008C319E"/>
    <w:rsid w:val="008C37CB"/>
    <w:rsid w:val="008C4565"/>
    <w:rsid w:val="008C526C"/>
    <w:rsid w:val="008C63BE"/>
    <w:rsid w:val="008C6D4D"/>
    <w:rsid w:val="008D0403"/>
    <w:rsid w:val="008D2C91"/>
    <w:rsid w:val="008D34BB"/>
    <w:rsid w:val="008D3B85"/>
    <w:rsid w:val="008D3CD7"/>
    <w:rsid w:val="008D4330"/>
    <w:rsid w:val="008D4FD8"/>
    <w:rsid w:val="008D62D8"/>
    <w:rsid w:val="008D6841"/>
    <w:rsid w:val="008D6AEB"/>
    <w:rsid w:val="008D711E"/>
    <w:rsid w:val="008D7894"/>
    <w:rsid w:val="008D7984"/>
    <w:rsid w:val="008E0700"/>
    <w:rsid w:val="008E1567"/>
    <w:rsid w:val="008E1634"/>
    <w:rsid w:val="008E1CE8"/>
    <w:rsid w:val="008E1D0B"/>
    <w:rsid w:val="008E1DB0"/>
    <w:rsid w:val="008E1DF0"/>
    <w:rsid w:val="008E369B"/>
    <w:rsid w:val="008E4828"/>
    <w:rsid w:val="008E5C55"/>
    <w:rsid w:val="008E5D22"/>
    <w:rsid w:val="008E6A1D"/>
    <w:rsid w:val="008E6CAE"/>
    <w:rsid w:val="008E76FA"/>
    <w:rsid w:val="008E7F7F"/>
    <w:rsid w:val="008F089B"/>
    <w:rsid w:val="008F0E7A"/>
    <w:rsid w:val="008F103E"/>
    <w:rsid w:val="008F11DA"/>
    <w:rsid w:val="008F1396"/>
    <w:rsid w:val="008F20F6"/>
    <w:rsid w:val="008F2FA3"/>
    <w:rsid w:val="008F39C9"/>
    <w:rsid w:val="008F3D4D"/>
    <w:rsid w:val="008F420D"/>
    <w:rsid w:val="008F443E"/>
    <w:rsid w:val="008F4A07"/>
    <w:rsid w:val="008F4A48"/>
    <w:rsid w:val="008F6B2B"/>
    <w:rsid w:val="008F741F"/>
    <w:rsid w:val="008F77E3"/>
    <w:rsid w:val="008F7972"/>
    <w:rsid w:val="0090075D"/>
    <w:rsid w:val="00901868"/>
    <w:rsid w:val="00901B86"/>
    <w:rsid w:val="00901BA0"/>
    <w:rsid w:val="00901C8C"/>
    <w:rsid w:val="00902667"/>
    <w:rsid w:val="00902F57"/>
    <w:rsid w:val="00903EC9"/>
    <w:rsid w:val="00904056"/>
    <w:rsid w:val="00904461"/>
    <w:rsid w:val="009045CE"/>
    <w:rsid w:val="009045F9"/>
    <w:rsid w:val="00904C16"/>
    <w:rsid w:val="00905FFF"/>
    <w:rsid w:val="00906954"/>
    <w:rsid w:val="009069AA"/>
    <w:rsid w:val="0090773E"/>
    <w:rsid w:val="009077D1"/>
    <w:rsid w:val="0091093A"/>
    <w:rsid w:val="00910DCD"/>
    <w:rsid w:val="00910E0B"/>
    <w:rsid w:val="00912922"/>
    <w:rsid w:val="00913297"/>
    <w:rsid w:val="0091365D"/>
    <w:rsid w:val="00913BBF"/>
    <w:rsid w:val="00913CF2"/>
    <w:rsid w:val="009148CC"/>
    <w:rsid w:val="009155E8"/>
    <w:rsid w:val="00915A35"/>
    <w:rsid w:val="00915D48"/>
    <w:rsid w:val="00916A5B"/>
    <w:rsid w:val="009171C0"/>
    <w:rsid w:val="00920926"/>
    <w:rsid w:val="0092402E"/>
    <w:rsid w:val="00924771"/>
    <w:rsid w:val="00924DCB"/>
    <w:rsid w:val="0092533D"/>
    <w:rsid w:val="009258B8"/>
    <w:rsid w:val="00926E64"/>
    <w:rsid w:val="00926F39"/>
    <w:rsid w:val="00930063"/>
    <w:rsid w:val="009302E0"/>
    <w:rsid w:val="0093094F"/>
    <w:rsid w:val="0093121D"/>
    <w:rsid w:val="00931788"/>
    <w:rsid w:val="009318E8"/>
    <w:rsid w:val="00932735"/>
    <w:rsid w:val="00932DD1"/>
    <w:rsid w:val="009339FB"/>
    <w:rsid w:val="00934453"/>
    <w:rsid w:val="009346B1"/>
    <w:rsid w:val="00934CBF"/>
    <w:rsid w:val="009358B3"/>
    <w:rsid w:val="00935979"/>
    <w:rsid w:val="00936268"/>
    <w:rsid w:val="00937804"/>
    <w:rsid w:val="00940321"/>
    <w:rsid w:val="00940A0F"/>
    <w:rsid w:val="0094160A"/>
    <w:rsid w:val="009419FC"/>
    <w:rsid w:val="00941BF8"/>
    <w:rsid w:val="00942A8C"/>
    <w:rsid w:val="00942B62"/>
    <w:rsid w:val="0094322A"/>
    <w:rsid w:val="00943A6F"/>
    <w:rsid w:val="009441CA"/>
    <w:rsid w:val="009442E1"/>
    <w:rsid w:val="00944318"/>
    <w:rsid w:val="009455FD"/>
    <w:rsid w:val="00945781"/>
    <w:rsid w:val="009458F0"/>
    <w:rsid w:val="00945D86"/>
    <w:rsid w:val="00945ECE"/>
    <w:rsid w:val="00947D46"/>
    <w:rsid w:val="00947DB9"/>
    <w:rsid w:val="00950F65"/>
    <w:rsid w:val="0095125C"/>
    <w:rsid w:val="00951719"/>
    <w:rsid w:val="00952071"/>
    <w:rsid w:val="009529B1"/>
    <w:rsid w:val="009529F5"/>
    <w:rsid w:val="00953117"/>
    <w:rsid w:val="00953B6A"/>
    <w:rsid w:val="00955179"/>
    <w:rsid w:val="009551D8"/>
    <w:rsid w:val="00955C05"/>
    <w:rsid w:val="00956402"/>
    <w:rsid w:val="0095764E"/>
    <w:rsid w:val="00957731"/>
    <w:rsid w:val="009578BD"/>
    <w:rsid w:val="00957B89"/>
    <w:rsid w:val="00960C28"/>
    <w:rsid w:val="00960DB5"/>
    <w:rsid w:val="00960DE8"/>
    <w:rsid w:val="00961141"/>
    <w:rsid w:val="009611D0"/>
    <w:rsid w:val="00961763"/>
    <w:rsid w:val="00961902"/>
    <w:rsid w:val="00962932"/>
    <w:rsid w:val="00962B4F"/>
    <w:rsid w:val="009635BD"/>
    <w:rsid w:val="00963D34"/>
    <w:rsid w:val="00963FD3"/>
    <w:rsid w:val="00964115"/>
    <w:rsid w:val="0096436A"/>
    <w:rsid w:val="00965FBB"/>
    <w:rsid w:val="0096647E"/>
    <w:rsid w:val="00967D2B"/>
    <w:rsid w:val="00967EE7"/>
    <w:rsid w:val="00970454"/>
    <w:rsid w:val="009707A9"/>
    <w:rsid w:val="00970AEF"/>
    <w:rsid w:val="00970FE2"/>
    <w:rsid w:val="009714E9"/>
    <w:rsid w:val="0097165D"/>
    <w:rsid w:val="009719AB"/>
    <w:rsid w:val="00972342"/>
    <w:rsid w:val="00972769"/>
    <w:rsid w:val="00972F7D"/>
    <w:rsid w:val="00973317"/>
    <w:rsid w:val="00974135"/>
    <w:rsid w:val="00974338"/>
    <w:rsid w:val="009744F4"/>
    <w:rsid w:val="00974DB9"/>
    <w:rsid w:val="0097623D"/>
    <w:rsid w:val="00976B3F"/>
    <w:rsid w:val="009774A2"/>
    <w:rsid w:val="009778F3"/>
    <w:rsid w:val="009804EC"/>
    <w:rsid w:val="00980BE4"/>
    <w:rsid w:val="00980FCC"/>
    <w:rsid w:val="0098115A"/>
    <w:rsid w:val="009814C4"/>
    <w:rsid w:val="009820B2"/>
    <w:rsid w:val="00982708"/>
    <w:rsid w:val="009856FB"/>
    <w:rsid w:val="009857E9"/>
    <w:rsid w:val="00985A63"/>
    <w:rsid w:val="009863A8"/>
    <w:rsid w:val="00986A14"/>
    <w:rsid w:val="009871CB"/>
    <w:rsid w:val="009871E9"/>
    <w:rsid w:val="00987CFC"/>
    <w:rsid w:val="00987F53"/>
    <w:rsid w:val="00991218"/>
    <w:rsid w:val="00992889"/>
    <w:rsid w:val="009939AA"/>
    <w:rsid w:val="00993B63"/>
    <w:rsid w:val="009942BB"/>
    <w:rsid w:val="00994B02"/>
    <w:rsid w:val="009955C6"/>
    <w:rsid w:val="0099592A"/>
    <w:rsid w:val="00995951"/>
    <w:rsid w:val="00996F23"/>
    <w:rsid w:val="00996F87"/>
    <w:rsid w:val="00997D7F"/>
    <w:rsid w:val="00997F0E"/>
    <w:rsid w:val="009A03F9"/>
    <w:rsid w:val="009A0642"/>
    <w:rsid w:val="009A08B4"/>
    <w:rsid w:val="009A12BE"/>
    <w:rsid w:val="009A161F"/>
    <w:rsid w:val="009A1881"/>
    <w:rsid w:val="009A1A31"/>
    <w:rsid w:val="009A3D35"/>
    <w:rsid w:val="009A3E7E"/>
    <w:rsid w:val="009A4025"/>
    <w:rsid w:val="009A4874"/>
    <w:rsid w:val="009A571A"/>
    <w:rsid w:val="009A62AF"/>
    <w:rsid w:val="009A7772"/>
    <w:rsid w:val="009A7E6B"/>
    <w:rsid w:val="009B020E"/>
    <w:rsid w:val="009B19B0"/>
    <w:rsid w:val="009B2BDF"/>
    <w:rsid w:val="009B2DB8"/>
    <w:rsid w:val="009B2FBC"/>
    <w:rsid w:val="009B3B25"/>
    <w:rsid w:val="009B4AA0"/>
    <w:rsid w:val="009B4DF0"/>
    <w:rsid w:val="009B5EA2"/>
    <w:rsid w:val="009B6624"/>
    <w:rsid w:val="009B7274"/>
    <w:rsid w:val="009B75E8"/>
    <w:rsid w:val="009C0286"/>
    <w:rsid w:val="009C03B9"/>
    <w:rsid w:val="009C0752"/>
    <w:rsid w:val="009C0A1D"/>
    <w:rsid w:val="009C231C"/>
    <w:rsid w:val="009C2F98"/>
    <w:rsid w:val="009C4F5B"/>
    <w:rsid w:val="009C538B"/>
    <w:rsid w:val="009C5F55"/>
    <w:rsid w:val="009C5FB3"/>
    <w:rsid w:val="009C76DF"/>
    <w:rsid w:val="009C79B1"/>
    <w:rsid w:val="009D0455"/>
    <w:rsid w:val="009D2262"/>
    <w:rsid w:val="009D235F"/>
    <w:rsid w:val="009D4190"/>
    <w:rsid w:val="009D4E60"/>
    <w:rsid w:val="009D6265"/>
    <w:rsid w:val="009D6778"/>
    <w:rsid w:val="009D692C"/>
    <w:rsid w:val="009D69D2"/>
    <w:rsid w:val="009D7104"/>
    <w:rsid w:val="009D7AF4"/>
    <w:rsid w:val="009E1336"/>
    <w:rsid w:val="009E1C05"/>
    <w:rsid w:val="009E255C"/>
    <w:rsid w:val="009E2979"/>
    <w:rsid w:val="009E34E2"/>
    <w:rsid w:val="009E3F04"/>
    <w:rsid w:val="009E6135"/>
    <w:rsid w:val="009E7449"/>
    <w:rsid w:val="009E75CD"/>
    <w:rsid w:val="009E766F"/>
    <w:rsid w:val="009E79DA"/>
    <w:rsid w:val="009F03D6"/>
    <w:rsid w:val="009F0FB7"/>
    <w:rsid w:val="009F15EC"/>
    <w:rsid w:val="009F2052"/>
    <w:rsid w:val="009F2A01"/>
    <w:rsid w:val="009F2E69"/>
    <w:rsid w:val="009F3DE9"/>
    <w:rsid w:val="009F4A16"/>
    <w:rsid w:val="009F4A89"/>
    <w:rsid w:val="009F4C77"/>
    <w:rsid w:val="009F57E2"/>
    <w:rsid w:val="009F584C"/>
    <w:rsid w:val="009F6551"/>
    <w:rsid w:val="009F6F89"/>
    <w:rsid w:val="009F7706"/>
    <w:rsid w:val="009F772F"/>
    <w:rsid w:val="009F7B5F"/>
    <w:rsid w:val="009F7E25"/>
    <w:rsid w:val="00A0018B"/>
    <w:rsid w:val="00A00436"/>
    <w:rsid w:val="00A00F1E"/>
    <w:rsid w:val="00A02456"/>
    <w:rsid w:val="00A02CEC"/>
    <w:rsid w:val="00A02E52"/>
    <w:rsid w:val="00A04120"/>
    <w:rsid w:val="00A04282"/>
    <w:rsid w:val="00A045F6"/>
    <w:rsid w:val="00A0482B"/>
    <w:rsid w:val="00A04FB2"/>
    <w:rsid w:val="00A051CA"/>
    <w:rsid w:val="00A055BF"/>
    <w:rsid w:val="00A0565B"/>
    <w:rsid w:val="00A079A2"/>
    <w:rsid w:val="00A079BE"/>
    <w:rsid w:val="00A10D53"/>
    <w:rsid w:val="00A11F6F"/>
    <w:rsid w:val="00A12178"/>
    <w:rsid w:val="00A12464"/>
    <w:rsid w:val="00A135CE"/>
    <w:rsid w:val="00A1479A"/>
    <w:rsid w:val="00A14C41"/>
    <w:rsid w:val="00A14DB3"/>
    <w:rsid w:val="00A15377"/>
    <w:rsid w:val="00A17307"/>
    <w:rsid w:val="00A17474"/>
    <w:rsid w:val="00A20DA0"/>
    <w:rsid w:val="00A2408C"/>
    <w:rsid w:val="00A2451A"/>
    <w:rsid w:val="00A24752"/>
    <w:rsid w:val="00A2554E"/>
    <w:rsid w:val="00A25976"/>
    <w:rsid w:val="00A260F4"/>
    <w:rsid w:val="00A26AF3"/>
    <w:rsid w:val="00A278F1"/>
    <w:rsid w:val="00A30301"/>
    <w:rsid w:val="00A3043E"/>
    <w:rsid w:val="00A31033"/>
    <w:rsid w:val="00A31698"/>
    <w:rsid w:val="00A321A2"/>
    <w:rsid w:val="00A32335"/>
    <w:rsid w:val="00A32722"/>
    <w:rsid w:val="00A32ED1"/>
    <w:rsid w:val="00A333D6"/>
    <w:rsid w:val="00A33F91"/>
    <w:rsid w:val="00A35212"/>
    <w:rsid w:val="00A35807"/>
    <w:rsid w:val="00A366CD"/>
    <w:rsid w:val="00A3682A"/>
    <w:rsid w:val="00A369F3"/>
    <w:rsid w:val="00A36BC8"/>
    <w:rsid w:val="00A37717"/>
    <w:rsid w:val="00A401DF"/>
    <w:rsid w:val="00A40A91"/>
    <w:rsid w:val="00A40F36"/>
    <w:rsid w:val="00A427A7"/>
    <w:rsid w:val="00A42F4C"/>
    <w:rsid w:val="00A43167"/>
    <w:rsid w:val="00A43A96"/>
    <w:rsid w:val="00A441AA"/>
    <w:rsid w:val="00A44C0D"/>
    <w:rsid w:val="00A4514C"/>
    <w:rsid w:val="00A46803"/>
    <w:rsid w:val="00A4708A"/>
    <w:rsid w:val="00A50AD5"/>
    <w:rsid w:val="00A5122F"/>
    <w:rsid w:val="00A51290"/>
    <w:rsid w:val="00A513DB"/>
    <w:rsid w:val="00A52988"/>
    <w:rsid w:val="00A55FB3"/>
    <w:rsid w:val="00A5657E"/>
    <w:rsid w:val="00A57D3E"/>
    <w:rsid w:val="00A60879"/>
    <w:rsid w:val="00A60A69"/>
    <w:rsid w:val="00A62B73"/>
    <w:rsid w:val="00A630CA"/>
    <w:rsid w:val="00A63440"/>
    <w:rsid w:val="00A6392A"/>
    <w:rsid w:val="00A63FD9"/>
    <w:rsid w:val="00A65C65"/>
    <w:rsid w:val="00A6710F"/>
    <w:rsid w:val="00A672DD"/>
    <w:rsid w:val="00A67C13"/>
    <w:rsid w:val="00A7036D"/>
    <w:rsid w:val="00A7088E"/>
    <w:rsid w:val="00A70964"/>
    <w:rsid w:val="00A70D71"/>
    <w:rsid w:val="00A71B0D"/>
    <w:rsid w:val="00A71E9F"/>
    <w:rsid w:val="00A7237E"/>
    <w:rsid w:val="00A72391"/>
    <w:rsid w:val="00A739FE"/>
    <w:rsid w:val="00A73F3B"/>
    <w:rsid w:val="00A742B1"/>
    <w:rsid w:val="00A7454A"/>
    <w:rsid w:val="00A7497E"/>
    <w:rsid w:val="00A749CB"/>
    <w:rsid w:val="00A75788"/>
    <w:rsid w:val="00A763C7"/>
    <w:rsid w:val="00A766F3"/>
    <w:rsid w:val="00A76734"/>
    <w:rsid w:val="00A76A7F"/>
    <w:rsid w:val="00A7700A"/>
    <w:rsid w:val="00A7731C"/>
    <w:rsid w:val="00A776BA"/>
    <w:rsid w:val="00A8044C"/>
    <w:rsid w:val="00A81D98"/>
    <w:rsid w:val="00A8245F"/>
    <w:rsid w:val="00A82A41"/>
    <w:rsid w:val="00A82FA7"/>
    <w:rsid w:val="00A83972"/>
    <w:rsid w:val="00A83EA8"/>
    <w:rsid w:val="00A848D1"/>
    <w:rsid w:val="00A87203"/>
    <w:rsid w:val="00A87457"/>
    <w:rsid w:val="00A90516"/>
    <w:rsid w:val="00A9075E"/>
    <w:rsid w:val="00A9077C"/>
    <w:rsid w:val="00A90EE0"/>
    <w:rsid w:val="00A9127D"/>
    <w:rsid w:val="00A91997"/>
    <w:rsid w:val="00A9352F"/>
    <w:rsid w:val="00A942F7"/>
    <w:rsid w:val="00A94AED"/>
    <w:rsid w:val="00A957A1"/>
    <w:rsid w:val="00A95D40"/>
    <w:rsid w:val="00A96542"/>
    <w:rsid w:val="00AA0242"/>
    <w:rsid w:val="00AA0C2A"/>
    <w:rsid w:val="00AA17BA"/>
    <w:rsid w:val="00AA1959"/>
    <w:rsid w:val="00AA2346"/>
    <w:rsid w:val="00AA2375"/>
    <w:rsid w:val="00AA2866"/>
    <w:rsid w:val="00AA2AAB"/>
    <w:rsid w:val="00AA3135"/>
    <w:rsid w:val="00AA374D"/>
    <w:rsid w:val="00AA3B3A"/>
    <w:rsid w:val="00AA3D9D"/>
    <w:rsid w:val="00AA417F"/>
    <w:rsid w:val="00AA4874"/>
    <w:rsid w:val="00AA4D4B"/>
    <w:rsid w:val="00AA5BF2"/>
    <w:rsid w:val="00AA648D"/>
    <w:rsid w:val="00AA6A44"/>
    <w:rsid w:val="00AA6C1B"/>
    <w:rsid w:val="00AA6DFE"/>
    <w:rsid w:val="00AA7E10"/>
    <w:rsid w:val="00AB1297"/>
    <w:rsid w:val="00AB19D2"/>
    <w:rsid w:val="00AB232B"/>
    <w:rsid w:val="00AB321E"/>
    <w:rsid w:val="00AB3498"/>
    <w:rsid w:val="00AB4A07"/>
    <w:rsid w:val="00AB4A22"/>
    <w:rsid w:val="00AB51BD"/>
    <w:rsid w:val="00AB5421"/>
    <w:rsid w:val="00AB555B"/>
    <w:rsid w:val="00AB7650"/>
    <w:rsid w:val="00AC029A"/>
    <w:rsid w:val="00AC0ABE"/>
    <w:rsid w:val="00AC15A8"/>
    <w:rsid w:val="00AC17D9"/>
    <w:rsid w:val="00AC283A"/>
    <w:rsid w:val="00AC2D5E"/>
    <w:rsid w:val="00AC322C"/>
    <w:rsid w:val="00AC3866"/>
    <w:rsid w:val="00AC3909"/>
    <w:rsid w:val="00AC3B5D"/>
    <w:rsid w:val="00AC3BF9"/>
    <w:rsid w:val="00AC3FFC"/>
    <w:rsid w:val="00AC5547"/>
    <w:rsid w:val="00AC5571"/>
    <w:rsid w:val="00AC5ABC"/>
    <w:rsid w:val="00AC6EFA"/>
    <w:rsid w:val="00AC71EA"/>
    <w:rsid w:val="00AC7A23"/>
    <w:rsid w:val="00AD0012"/>
    <w:rsid w:val="00AD0285"/>
    <w:rsid w:val="00AD083A"/>
    <w:rsid w:val="00AD083B"/>
    <w:rsid w:val="00AD0B29"/>
    <w:rsid w:val="00AD1F61"/>
    <w:rsid w:val="00AD2011"/>
    <w:rsid w:val="00AD325B"/>
    <w:rsid w:val="00AD32C4"/>
    <w:rsid w:val="00AD44F2"/>
    <w:rsid w:val="00AD4558"/>
    <w:rsid w:val="00AD4577"/>
    <w:rsid w:val="00AD4ABE"/>
    <w:rsid w:val="00AD5076"/>
    <w:rsid w:val="00AD54A0"/>
    <w:rsid w:val="00AD6D08"/>
    <w:rsid w:val="00AD7F93"/>
    <w:rsid w:val="00AE06CF"/>
    <w:rsid w:val="00AE0B6E"/>
    <w:rsid w:val="00AE286A"/>
    <w:rsid w:val="00AE3093"/>
    <w:rsid w:val="00AE3CA3"/>
    <w:rsid w:val="00AE3DB9"/>
    <w:rsid w:val="00AE472F"/>
    <w:rsid w:val="00AE4904"/>
    <w:rsid w:val="00AE4CBA"/>
    <w:rsid w:val="00AE5D99"/>
    <w:rsid w:val="00AE739F"/>
    <w:rsid w:val="00AE74F4"/>
    <w:rsid w:val="00AE784D"/>
    <w:rsid w:val="00AE7F7B"/>
    <w:rsid w:val="00AF11BF"/>
    <w:rsid w:val="00AF2002"/>
    <w:rsid w:val="00AF2F08"/>
    <w:rsid w:val="00AF30E0"/>
    <w:rsid w:val="00AF3B7A"/>
    <w:rsid w:val="00AF5B90"/>
    <w:rsid w:val="00AF5C55"/>
    <w:rsid w:val="00AF6833"/>
    <w:rsid w:val="00AF7A63"/>
    <w:rsid w:val="00AF7A7F"/>
    <w:rsid w:val="00B01607"/>
    <w:rsid w:val="00B033C5"/>
    <w:rsid w:val="00B03690"/>
    <w:rsid w:val="00B03759"/>
    <w:rsid w:val="00B044A1"/>
    <w:rsid w:val="00B052C8"/>
    <w:rsid w:val="00B06C08"/>
    <w:rsid w:val="00B07074"/>
    <w:rsid w:val="00B074BF"/>
    <w:rsid w:val="00B1208D"/>
    <w:rsid w:val="00B12E15"/>
    <w:rsid w:val="00B13749"/>
    <w:rsid w:val="00B14504"/>
    <w:rsid w:val="00B14AE8"/>
    <w:rsid w:val="00B14B8D"/>
    <w:rsid w:val="00B156DE"/>
    <w:rsid w:val="00B20685"/>
    <w:rsid w:val="00B20883"/>
    <w:rsid w:val="00B219C5"/>
    <w:rsid w:val="00B21D8D"/>
    <w:rsid w:val="00B2289B"/>
    <w:rsid w:val="00B22981"/>
    <w:rsid w:val="00B23EE3"/>
    <w:rsid w:val="00B246D5"/>
    <w:rsid w:val="00B266C8"/>
    <w:rsid w:val="00B26BEB"/>
    <w:rsid w:val="00B26D54"/>
    <w:rsid w:val="00B273BB"/>
    <w:rsid w:val="00B2796A"/>
    <w:rsid w:val="00B30BC2"/>
    <w:rsid w:val="00B3346B"/>
    <w:rsid w:val="00B33986"/>
    <w:rsid w:val="00B33E52"/>
    <w:rsid w:val="00B34A16"/>
    <w:rsid w:val="00B35A16"/>
    <w:rsid w:val="00B364AF"/>
    <w:rsid w:val="00B36515"/>
    <w:rsid w:val="00B36C3A"/>
    <w:rsid w:val="00B376F7"/>
    <w:rsid w:val="00B4007C"/>
    <w:rsid w:val="00B400CA"/>
    <w:rsid w:val="00B41175"/>
    <w:rsid w:val="00B41442"/>
    <w:rsid w:val="00B4235D"/>
    <w:rsid w:val="00B42ADD"/>
    <w:rsid w:val="00B434B2"/>
    <w:rsid w:val="00B43AFA"/>
    <w:rsid w:val="00B43F7F"/>
    <w:rsid w:val="00B44946"/>
    <w:rsid w:val="00B44D30"/>
    <w:rsid w:val="00B45B2C"/>
    <w:rsid w:val="00B45F4F"/>
    <w:rsid w:val="00B464BC"/>
    <w:rsid w:val="00B46A42"/>
    <w:rsid w:val="00B46DFB"/>
    <w:rsid w:val="00B473E2"/>
    <w:rsid w:val="00B47760"/>
    <w:rsid w:val="00B50FFC"/>
    <w:rsid w:val="00B51B29"/>
    <w:rsid w:val="00B528FE"/>
    <w:rsid w:val="00B5297F"/>
    <w:rsid w:val="00B539F8"/>
    <w:rsid w:val="00B53DFF"/>
    <w:rsid w:val="00B54154"/>
    <w:rsid w:val="00B543CF"/>
    <w:rsid w:val="00B544B0"/>
    <w:rsid w:val="00B54563"/>
    <w:rsid w:val="00B549A5"/>
    <w:rsid w:val="00B5556E"/>
    <w:rsid w:val="00B55C50"/>
    <w:rsid w:val="00B57580"/>
    <w:rsid w:val="00B57674"/>
    <w:rsid w:val="00B578AA"/>
    <w:rsid w:val="00B617DA"/>
    <w:rsid w:val="00B622CC"/>
    <w:rsid w:val="00B62EA0"/>
    <w:rsid w:val="00B62FA3"/>
    <w:rsid w:val="00B63E3A"/>
    <w:rsid w:val="00B63F07"/>
    <w:rsid w:val="00B64345"/>
    <w:rsid w:val="00B647BE"/>
    <w:rsid w:val="00B64940"/>
    <w:rsid w:val="00B6514B"/>
    <w:rsid w:val="00B65724"/>
    <w:rsid w:val="00B66077"/>
    <w:rsid w:val="00B661D1"/>
    <w:rsid w:val="00B6656D"/>
    <w:rsid w:val="00B6676C"/>
    <w:rsid w:val="00B6712F"/>
    <w:rsid w:val="00B672EB"/>
    <w:rsid w:val="00B676D4"/>
    <w:rsid w:val="00B67C57"/>
    <w:rsid w:val="00B72690"/>
    <w:rsid w:val="00B7280F"/>
    <w:rsid w:val="00B73456"/>
    <w:rsid w:val="00B7378C"/>
    <w:rsid w:val="00B73A9E"/>
    <w:rsid w:val="00B7483D"/>
    <w:rsid w:val="00B748C3"/>
    <w:rsid w:val="00B75C4E"/>
    <w:rsid w:val="00B76184"/>
    <w:rsid w:val="00B76187"/>
    <w:rsid w:val="00B771AE"/>
    <w:rsid w:val="00B77469"/>
    <w:rsid w:val="00B801B7"/>
    <w:rsid w:val="00B807D6"/>
    <w:rsid w:val="00B80B97"/>
    <w:rsid w:val="00B8103F"/>
    <w:rsid w:val="00B816F6"/>
    <w:rsid w:val="00B81D6A"/>
    <w:rsid w:val="00B82128"/>
    <w:rsid w:val="00B824D6"/>
    <w:rsid w:val="00B82942"/>
    <w:rsid w:val="00B837F6"/>
    <w:rsid w:val="00B84191"/>
    <w:rsid w:val="00B842CB"/>
    <w:rsid w:val="00B8493A"/>
    <w:rsid w:val="00B84991"/>
    <w:rsid w:val="00B84BA5"/>
    <w:rsid w:val="00B850FC"/>
    <w:rsid w:val="00B8512F"/>
    <w:rsid w:val="00B8523C"/>
    <w:rsid w:val="00B860FC"/>
    <w:rsid w:val="00B8693F"/>
    <w:rsid w:val="00B8723D"/>
    <w:rsid w:val="00B875A8"/>
    <w:rsid w:val="00B879EF"/>
    <w:rsid w:val="00B87C4D"/>
    <w:rsid w:val="00B87F61"/>
    <w:rsid w:val="00B909EC"/>
    <w:rsid w:val="00B9151D"/>
    <w:rsid w:val="00B9158F"/>
    <w:rsid w:val="00B91770"/>
    <w:rsid w:val="00B91E20"/>
    <w:rsid w:val="00B92616"/>
    <w:rsid w:val="00B929AA"/>
    <w:rsid w:val="00B93F8B"/>
    <w:rsid w:val="00B94B64"/>
    <w:rsid w:val="00B94E2C"/>
    <w:rsid w:val="00B95014"/>
    <w:rsid w:val="00B95D6E"/>
    <w:rsid w:val="00BA1820"/>
    <w:rsid w:val="00BA1CC4"/>
    <w:rsid w:val="00BA25FE"/>
    <w:rsid w:val="00BA289B"/>
    <w:rsid w:val="00BA302B"/>
    <w:rsid w:val="00BA34DA"/>
    <w:rsid w:val="00BA3F8F"/>
    <w:rsid w:val="00BA5736"/>
    <w:rsid w:val="00BA5EED"/>
    <w:rsid w:val="00BA605C"/>
    <w:rsid w:val="00BA6B56"/>
    <w:rsid w:val="00BA6C0B"/>
    <w:rsid w:val="00BA6E86"/>
    <w:rsid w:val="00BA73B4"/>
    <w:rsid w:val="00BA765C"/>
    <w:rsid w:val="00BA790F"/>
    <w:rsid w:val="00BB03E6"/>
    <w:rsid w:val="00BB0983"/>
    <w:rsid w:val="00BB0DF9"/>
    <w:rsid w:val="00BB1EE7"/>
    <w:rsid w:val="00BB2FC2"/>
    <w:rsid w:val="00BB3855"/>
    <w:rsid w:val="00BB38E2"/>
    <w:rsid w:val="00BB550D"/>
    <w:rsid w:val="00BB6E2B"/>
    <w:rsid w:val="00BB7355"/>
    <w:rsid w:val="00BB7368"/>
    <w:rsid w:val="00BC0CEB"/>
    <w:rsid w:val="00BC186C"/>
    <w:rsid w:val="00BC1C48"/>
    <w:rsid w:val="00BC1D48"/>
    <w:rsid w:val="00BC357D"/>
    <w:rsid w:val="00BC36F8"/>
    <w:rsid w:val="00BC432B"/>
    <w:rsid w:val="00BC4C2A"/>
    <w:rsid w:val="00BC511F"/>
    <w:rsid w:val="00BC58BC"/>
    <w:rsid w:val="00BC5CAE"/>
    <w:rsid w:val="00BC768F"/>
    <w:rsid w:val="00BC7726"/>
    <w:rsid w:val="00BC7E43"/>
    <w:rsid w:val="00BD02C8"/>
    <w:rsid w:val="00BD05A4"/>
    <w:rsid w:val="00BD0D3F"/>
    <w:rsid w:val="00BD1417"/>
    <w:rsid w:val="00BD177E"/>
    <w:rsid w:val="00BD191A"/>
    <w:rsid w:val="00BD1D4F"/>
    <w:rsid w:val="00BD1E98"/>
    <w:rsid w:val="00BD214A"/>
    <w:rsid w:val="00BD2507"/>
    <w:rsid w:val="00BD31D1"/>
    <w:rsid w:val="00BD4A7C"/>
    <w:rsid w:val="00BD4E6F"/>
    <w:rsid w:val="00BD52B9"/>
    <w:rsid w:val="00BD5890"/>
    <w:rsid w:val="00BD678F"/>
    <w:rsid w:val="00BE01CA"/>
    <w:rsid w:val="00BE17DA"/>
    <w:rsid w:val="00BE1A9A"/>
    <w:rsid w:val="00BE27F1"/>
    <w:rsid w:val="00BE4611"/>
    <w:rsid w:val="00BE4864"/>
    <w:rsid w:val="00BE5404"/>
    <w:rsid w:val="00BE562E"/>
    <w:rsid w:val="00BE58DB"/>
    <w:rsid w:val="00BE74BF"/>
    <w:rsid w:val="00BF00D2"/>
    <w:rsid w:val="00BF03E7"/>
    <w:rsid w:val="00BF11E8"/>
    <w:rsid w:val="00BF12CB"/>
    <w:rsid w:val="00BF14F8"/>
    <w:rsid w:val="00BF172D"/>
    <w:rsid w:val="00BF210C"/>
    <w:rsid w:val="00BF4278"/>
    <w:rsid w:val="00BF4711"/>
    <w:rsid w:val="00BF4A06"/>
    <w:rsid w:val="00BF4BEA"/>
    <w:rsid w:val="00BF4EEF"/>
    <w:rsid w:val="00BF5084"/>
    <w:rsid w:val="00BF524F"/>
    <w:rsid w:val="00BF5283"/>
    <w:rsid w:val="00BF55AE"/>
    <w:rsid w:val="00BF6A22"/>
    <w:rsid w:val="00BF6EFF"/>
    <w:rsid w:val="00BF7050"/>
    <w:rsid w:val="00BF7CEA"/>
    <w:rsid w:val="00BF7EB5"/>
    <w:rsid w:val="00C0040B"/>
    <w:rsid w:val="00C00946"/>
    <w:rsid w:val="00C01B0F"/>
    <w:rsid w:val="00C021A3"/>
    <w:rsid w:val="00C025DF"/>
    <w:rsid w:val="00C02A8D"/>
    <w:rsid w:val="00C0373D"/>
    <w:rsid w:val="00C06409"/>
    <w:rsid w:val="00C06FD6"/>
    <w:rsid w:val="00C07336"/>
    <w:rsid w:val="00C0761C"/>
    <w:rsid w:val="00C07930"/>
    <w:rsid w:val="00C108CF"/>
    <w:rsid w:val="00C10EF5"/>
    <w:rsid w:val="00C111B0"/>
    <w:rsid w:val="00C11584"/>
    <w:rsid w:val="00C118CE"/>
    <w:rsid w:val="00C119A5"/>
    <w:rsid w:val="00C11A0D"/>
    <w:rsid w:val="00C1275C"/>
    <w:rsid w:val="00C1285C"/>
    <w:rsid w:val="00C12D2E"/>
    <w:rsid w:val="00C12E06"/>
    <w:rsid w:val="00C1383B"/>
    <w:rsid w:val="00C142BD"/>
    <w:rsid w:val="00C15AC8"/>
    <w:rsid w:val="00C1745C"/>
    <w:rsid w:val="00C17483"/>
    <w:rsid w:val="00C17523"/>
    <w:rsid w:val="00C17C3E"/>
    <w:rsid w:val="00C20406"/>
    <w:rsid w:val="00C204D6"/>
    <w:rsid w:val="00C2084E"/>
    <w:rsid w:val="00C20EB2"/>
    <w:rsid w:val="00C2325A"/>
    <w:rsid w:val="00C23B6C"/>
    <w:rsid w:val="00C23CCA"/>
    <w:rsid w:val="00C24F09"/>
    <w:rsid w:val="00C25646"/>
    <w:rsid w:val="00C25F46"/>
    <w:rsid w:val="00C26001"/>
    <w:rsid w:val="00C26061"/>
    <w:rsid w:val="00C26948"/>
    <w:rsid w:val="00C2779E"/>
    <w:rsid w:val="00C2791C"/>
    <w:rsid w:val="00C27AAF"/>
    <w:rsid w:val="00C27B1C"/>
    <w:rsid w:val="00C30E22"/>
    <w:rsid w:val="00C30E88"/>
    <w:rsid w:val="00C31BA3"/>
    <w:rsid w:val="00C32EEB"/>
    <w:rsid w:val="00C33A5D"/>
    <w:rsid w:val="00C35138"/>
    <w:rsid w:val="00C355EC"/>
    <w:rsid w:val="00C364BB"/>
    <w:rsid w:val="00C36CBE"/>
    <w:rsid w:val="00C40126"/>
    <w:rsid w:val="00C40598"/>
    <w:rsid w:val="00C40782"/>
    <w:rsid w:val="00C40886"/>
    <w:rsid w:val="00C40ABC"/>
    <w:rsid w:val="00C412E2"/>
    <w:rsid w:val="00C4134D"/>
    <w:rsid w:val="00C425AF"/>
    <w:rsid w:val="00C42791"/>
    <w:rsid w:val="00C42975"/>
    <w:rsid w:val="00C4319B"/>
    <w:rsid w:val="00C43892"/>
    <w:rsid w:val="00C44708"/>
    <w:rsid w:val="00C4548C"/>
    <w:rsid w:val="00C45942"/>
    <w:rsid w:val="00C45C18"/>
    <w:rsid w:val="00C46371"/>
    <w:rsid w:val="00C4644B"/>
    <w:rsid w:val="00C46897"/>
    <w:rsid w:val="00C500B3"/>
    <w:rsid w:val="00C506FA"/>
    <w:rsid w:val="00C53148"/>
    <w:rsid w:val="00C538FF"/>
    <w:rsid w:val="00C54DDC"/>
    <w:rsid w:val="00C54E15"/>
    <w:rsid w:val="00C56413"/>
    <w:rsid w:val="00C57ABC"/>
    <w:rsid w:val="00C60185"/>
    <w:rsid w:val="00C603A9"/>
    <w:rsid w:val="00C60A71"/>
    <w:rsid w:val="00C60BA6"/>
    <w:rsid w:val="00C61A54"/>
    <w:rsid w:val="00C62FCB"/>
    <w:rsid w:val="00C63031"/>
    <w:rsid w:val="00C636D8"/>
    <w:rsid w:val="00C63DEE"/>
    <w:rsid w:val="00C64F14"/>
    <w:rsid w:val="00C65769"/>
    <w:rsid w:val="00C657CA"/>
    <w:rsid w:val="00C65850"/>
    <w:rsid w:val="00C66972"/>
    <w:rsid w:val="00C671E2"/>
    <w:rsid w:val="00C700E8"/>
    <w:rsid w:val="00C71BC0"/>
    <w:rsid w:val="00C721BC"/>
    <w:rsid w:val="00C72566"/>
    <w:rsid w:val="00C731FC"/>
    <w:rsid w:val="00C739A8"/>
    <w:rsid w:val="00C73E14"/>
    <w:rsid w:val="00C73EA9"/>
    <w:rsid w:val="00C75617"/>
    <w:rsid w:val="00C7725D"/>
    <w:rsid w:val="00C77F1D"/>
    <w:rsid w:val="00C819D9"/>
    <w:rsid w:val="00C81D6C"/>
    <w:rsid w:val="00C82B67"/>
    <w:rsid w:val="00C83BBB"/>
    <w:rsid w:val="00C84027"/>
    <w:rsid w:val="00C844F7"/>
    <w:rsid w:val="00C84693"/>
    <w:rsid w:val="00C86922"/>
    <w:rsid w:val="00C869F2"/>
    <w:rsid w:val="00C876DC"/>
    <w:rsid w:val="00C9010D"/>
    <w:rsid w:val="00C90B49"/>
    <w:rsid w:val="00C90F90"/>
    <w:rsid w:val="00C92858"/>
    <w:rsid w:val="00C92A3E"/>
    <w:rsid w:val="00C92F04"/>
    <w:rsid w:val="00C933CD"/>
    <w:rsid w:val="00C9388B"/>
    <w:rsid w:val="00C93C97"/>
    <w:rsid w:val="00C93CE7"/>
    <w:rsid w:val="00C95491"/>
    <w:rsid w:val="00C962B7"/>
    <w:rsid w:val="00CA0145"/>
    <w:rsid w:val="00CA09DA"/>
    <w:rsid w:val="00CA12D4"/>
    <w:rsid w:val="00CA1321"/>
    <w:rsid w:val="00CA2F83"/>
    <w:rsid w:val="00CA3D06"/>
    <w:rsid w:val="00CA44DB"/>
    <w:rsid w:val="00CA4C9D"/>
    <w:rsid w:val="00CA4E6F"/>
    <w:rsid w:val="00CA5148"/>
    <w:rsid w:val="00CA5405"/>
    <w:rsid w:val="00CA59A6"/>
    <w:rsid w:val="00CA75BE"/>
    <w:rsid w:val="00CA7C39"/>
    <w:rsid w:val="00CB136A"/>
    <w:rsid w:val="00CB1B9F"/>
    <w:rsid w:val="00CB1F6E"/>
    <w:rsid w:val="00CB29A5"/>
    <w:rsid w:val="00CB4F5B"/>
    <w:rsid w:val="00CB517E"/>
    <w:rsid w:val="00CB5671"/>
    <w:rsid w:val="00CB5CFC"/>
    <w:rsid w:val="00CB607C"/>
    <w:rsid w:val="00CB6FB5"/>
    <w:rsid w:val="00CB789D"/>
    <w:rsid w:val="00CC0660"/>
    <w:rsid w:val="00CC0786"/>
    <w:rsid w:val="00CC175E"/>
    <w:rsid w:val="00CC1944"/>
    <w:rsid w:val="00CC1CAF"/>
    <w:rsid w:val="00CC201B"/>
    <w:rsid w:val="00CC2053"/>
    <w:rsid w:val="00CC23D4"/>
    <w:rsid w:val="00CC2F8D"/>
    <w:rsid w:val="00CC31DE"/>
    <w:rsid w:val="00CC3AF3"/>
    <w:rsid w:val="00CC3FEF"/>
    <w:rsid w:val="00CC4050"/>
    <w:rsid w:val="00CC4E41"/>
    <w:rsid w:val="00CC592D"/>
    <w:rsid w:val="00CC5D9E"/>
    <w:rsid w:val="00CC5FCD"/>
    <w:rsid w:val="00CC62DC"/>
    <w:rsid w:val="00CC7CCA"/>
    <w:rsid w:val="00CD04F4"/>
    <w:rsid w:val="00CD06E9"/>
    <w:rsid w:val="00CD077F"/>
    <w:rsid w:val="00CD0ED8"/>
    <w:rsid w:val="00CD12CF"/>
    <w:rsid w:val="00CD1808"/>
    <w:rsid w:val="00CD1C5D"/>
    <w:rsid w:val="00CD2293"/>
    <w:rsid w:val="00CD229B"/>
    <w:rsid w:val="00CD3245"/>
    <w:rsid w:val="00CD329D"/>
    <w:rsid w:val="00CD3698"/>
    <w:rsid w:val="00CD3F26"/>
    <w:rsid w:val="00CD4359"/>
    <w:rsid w:val="00CD486C"/>
    <w:rsid w:val="00CD4E34"/>
    <w:rsid w:val="00CD6289"/>
    <w:rsid w:val="00CD63B2"/>
    <w:rsid w:val="00CD6433"/>
    <w:rsid w:val="00CD69B6"/>
    <w:rsid w:val="00CD7BD3"/>
    <w:rsid w:val="00CE0D9A"/>
    <w:rsid w:val="00CE0EA5"/>
    <w:rsid w:val="00CE0F03"/>
    <w:rsid w:val="00CE0F77"/>
    <w:rsid w:val="00CE22E4"/>
    <w:rsid w:val="00CE2702"/>
    <w:rsid w:val="00CE2767"/>
    <w:rsid w:val="00CE2EFC"/>
    <w:rsid w:val="00CE4AEB"/>
    <w:rsid w:val="00CE4DB6"/>
    <w:rsid w:val="00CE50DF"/>
    <w:rsid w:val="00CE50EB"/>
    <w:rsid w:val="00CE5451"/>
    <w:rsid w:val="00CE54DA"/>
    <w:rsid w:val="00CE5723"/>
    <w:rsid w:val="00CE62E9"/>
    <w:rsid w:val="00CE64B4"/>
    <w:rsid w:val="00CE6965"/>
    <w:rsid w:val="00CE6F01"/>
    <w:rsid w:val="00CE716F"/>
    <w:rsid w:val="00CE75A5"/>
    <w:rsid w:val="00CE76FE"/>
    <w:rsid w:val="00CE77FF"/>
    <w:rsid w:val="00CF0BB9"/>
    <w:rsid w:val="00CF0CF9"/>
    <w:rsid w:val="00CF1B89"/>
    <w:rsid w:val="00CF2D36"/>
    <w:rsid w:val="00CF37A3"/>
    <w:rsid w:val="00CF4B82"/>
    <w:rsid w:val="00CF63B4"/>
    <w:rsid w:val="00CF728A"/>
    <w:rsid w:val="00D00E45"/>
    <w:rsid w:val="00D0138F"/>
    <w:rsid w:val="00D013BD"/>
    <w:rsid w:val="00D01A48"/>
    <w:rsid w:val="00D034B6"/>
    <w:rsid w:val="00D04478"/>
    <w:rsid w:val="00D0464C"/>
    <w:rsid w:val="00D049AE"/>
    <w:rsid w:val="00D04D4C"/>
    <w:rsid w:val="00D04EA5"/>
    <w:rsid w:val="00D054F8"/>
    <w:rsid w:val="00D05BC8"/>
    <w:rsid w:val="00D0659E"/>
    <w:rsid w:val="00D07527"/>
    <w:rsid w:val="00D0760A"/>
    <w:rsid w:val="00D102C2"/>
    <w:rsid w:val="00D11529"/>
    <w:rsid w:val="00D12201"/>
    <w:rsid w:val="00D12324"/>
    <w:rsid w:val="00D126F9"/>
    <w:rsid w:val="00D12F8F"/>
    <w:rsid w:val="00D15C6B"/>
    <w:rsid w:val="00D1688B"/>
    <w:rsid w:val="00D16BAA"/>
    <w:rsid w:val="00D16D18"/>
    <w:rsid w:val="00D16ECD"/>
    <w:rsid w:val="00D175C1"/>
    <w:rsid w:val="00D177DD"/>
    <w:rsid w:val="00D17F4B"/>
    <w:rsid w:val="00D20DB5"/>
    <w:rsid w:val="00D218F8"/>
    <w:rsid w:val="00D21B13"/>
    <w:rsid w:val="00D22121"/>
    <w:rsid w:val="00D224DA"/>
    <w:rsid w:val="00D22582"/>
    <w:rsid w:val="00D22D67"/>
    <w:rsid w:val="00D23390"/>
    <w:rsid w:val="00D25398"/>
    <w:rsid w:val="00D25D5E"/>
    <w:rsid w:val="00D25E3E"/>
    <w:rsid w:val="00D26198"/>
    <w:rsid w:val="00D26705"/>
    <w:rsid w:val="00D279D6"/>
    <w:rsid w:val="00D27AD1"/>
    <w:rsid w:val="00D27CD5"/>
    <w:rsid w:val="00D31544"/>
    <w:rsid w:val="00D31B6A"/>
    <w:rsid w:val="00D32A7D"/>
    <w:rsid w:val="00D32FEC"/>
    <w:rsid w:val="00D356B8"/>
    <w:rsid w:val="00D35B50"/>
    <w:rsid w:val="00D36228"/>
    <w:rsid w:val="00D3770E"/>
    <w:rsid w:val="00D37DFD"/>
    <w:rsid w:val="00D402EB"/>
    <w:rsid w:val="00D4053F"/>
    <w:rsid w:val="00D4079F"/>
    <w:rsid w:val="00D41A6C"/>
    <w:rsid w:val="00D41DC0"/>
    <w:rsid w:val="00D420DB"/>
    <w:rsid w:val="00D42667"/>
    <w:rsid w:val="00D42FA8"/>
    <w:rsid w:val="00D4316E"/>
    <w:rsid w:val="00D4365B"/>
    <w:rsid w:val="00D44335"/>
    <w:rsid w:val="00D4489A"/>
    <w:rsid w:val="00D45AF2"/>
    <w:rsid w:val="00D45C3B"/>
    <w:rsid w:val="00D46363"/>
    <w:rsid w:val="00D46CFB"/>
    <w:rsid w:val="00D47198"/>
    <w:rsid w:val="00D47BF9"/>
    <w:rsid w:val="00D50099"/>
    <w:rsid w:val="00D5089A"/>
    <w:rsid w:val="00D52430"/>
    <w:rsid w:val="00D52497"/>
    <w:rsid w:val="00D528A2"/>
    <w:rsid w:val="00D5294C"/>
    <w:rsid w:val="00D52A30"/>
    <w:rsid w:val="00D52C0D"/>
    <w:rsid w:val="00D52CA9"/>
    <w:rsid w:val="00D5307A"/>
    <w:rsid w:val="00D5371E"/>
    <w:rsid w:val="00D54F77"/>
    <w:rsid w:val="00D558D8"/>
    <w:rsid w:val="00D56021"/>
    <w:rsid w:val="00D567F9"/>
    <w:rsid w:val="00D57592"/>
    <w:rsid w:val="00D6132C"/>
    <w:rsid w:val="00D614DB"/>
    <w:rsid w:val="00D615B1"/>
    <w:rsid w:val="00D61D30"/>
    <w:rsid w:val="00D626B4"/>
    <w:rsid w:val="00D62C23"/>
    <w:rsid w:val="00D63146"/>
    <w:rsid w:val="00D632D6"/>
    <w:rsid w:val="00D639F8"/>
    <w:rsid w:val="00D63BC0"/>
    <w:rsid w:val="00D65976"/>
    <w:rsid w:val="00D6672B"/>
    <w:rsid w:val="00D66BE4"/>
    <w:rsid w:val="00D67335"/>
    <w:rsid w:val="00D700B6"/>
    <w:rsid w:val="00D70246"/>
    <w:rsid w:val="00D7098D"/>
    <w:rsid w:val="00D70F05"/>
    <w:rsid w:val="00D7150D"/>
    <w:rsid w:val="00D71C8B"/>
    <w:rsid w:val="00D71CB5"/>
    <w:rsid w:val="00D72527"/>
    <w:rsid w:val="00D725BC"/>
    <w:rsid w:val="00D72D1C"/>
    <w:rsid w:val="00D73606"/>
    <w:rsid w:val="00D73926"/>
    <w:rsid w:val="00D74F06"/>
    <w:rsid w:val="00D7535A"/>
    <w:rsid w:val="00D7574A"/>
    <w:rsid w:val="00D75839"/>
    <w:rsid w:val="00D75A2D"/>
    <w:rsid w:val="00D75F28"/>
    <w:rsid w:val="00D769D4"/>
    <w:rsid w:val="00D8044E"/>
    <w:rsid w:val="00D80E69"/>
    <w:rsid w:val="00D8116D"/>
    <w:rsid w:val="00D81A9F"/>
    <w:rsid w:val="00D81E73"/>
    <w:rsid w:val="00D82CE3"/>
    <w:rsid w:val="00D8338C"/>
    <w:rsid w:val="00D84219"/>
    <w:rsid w:val="00D84F81"/>
    <w:rsid w:val="00D85186"/>
    <w:rsid w:val="00D858A7"/>
    <w:rsid w:val="00D871B4"/>
    <w:rsid w:val="00D90123"/>
    <w:rsid w:val="00D90904"/>
    <w:rsid w:val="00D91C15"/>
    <w:rsid w:val="00D91EAC"/>
    <w:rsid w:val="00D926F6"/>
    <w:rsid w:val="00D94D86"/>
    <w:rsid w:val="00D95027"/>
    <w:rsid w:val="00D95268"/>
    <w:rsid w:val="00D95516"/>
    <w:rsid w:val="00D9559A"/>
    <w:rsid w:val="00D956C9"/>
    <w:rsid w:val="00D962F1"/>
    <w:rsid w:val="00D97141"/>
    <w:rsid w:val="00D97371"/>
    <w:rsid w:val="00D978D6"/>
    <w:rsid w:val="00D97EB4"/>
    <w:rsid w:val="00DA0587"/>
    <w:rsid w:val="00DA0A73"/>
    <w:rsid w:val="00DA174E"/>
    <w:rsid w:val="00DA1903"/>
    <w:rsid w:val="00DA252D"/>
    <w:rsid w:val="00DA2BF3"/>
    <w:rsid w:val="00DA3676"/>
    <w:rsid w:val="00DA3BC2"/>
    <w:rsid w:val="00DA3C3B"/>
    <w:rsid w:val="00DA3D87"/>
    <w:rsid w:val="00DA60C3"/>
    <w:rsid w:val="00DA6666"/>
    <w:rsid w:val="00DB07E9"/>
    <w:rsid w:val="00DB2B82"/>
    <w:rsid w:val="00DB2E7A"/>
    <w:rsid w:val="00DB2F3E"/>
    <w:rsid w:val="00DB3942"/>
    <w:rsid w:val="00DB4FB2"/>
    <w:rsid w:val="00DB520F"/>
    <w:rsid w:val="00DB5822"/>
    <w:rsid w:val="00DB620C"/>
    <w:rsid w:val="00DB6C47"/>
    <w:rsid w:val="00DB79D3"/>
    <w:rsid w:val="00DB7B9F"/>
    <w:rsid w:val="00DB7BED"/>
    <w:rsid w:val="00DC0417"/>
    <w:rsid w:val="00DC102C"/>
    <w:rsid w:val="00DC14F2"/>
    <w:rsid w:val="00DC175B"/>
    <w:rsid w:val="00DC1DD4"/>
    <w:rsid w:val="00DC1FC4"/>
    <w:rsid w:val="00DC2187"/>
    <w:rsid w:val="00DC2DB1"/>
    <w:rsid w:val="00DC3704"/>
    <w:rsid w:val="00DC42F3"/>
    <w:rsid w:val="00DC4CCA"/>
    <w:rsid w:val="00DC5FF5"/>
    <w:rsid w:val="00DC6334"/>
    <w:rsid w:val="00DC655B"/>
    <w:rsid w:val="00DC6C54"/>
    <w:rsid w:val="00DC79DA"/>
    <w:rsid w:val="00DD0A4E"/>
    <w:rsid w:val="00DD1626"/>
    <w:rsid w:val="00DD167F"/>
    <w:rsid w:val="00DD1AF5"/>
    <w:rsid w:val="00DD1ED4"/>
    <w:rsid w:val="00DD25BE"/>
    <w:rsid w:val="00DD2CD1"/>
    <w:rsid w:val="00DD2E0D"/>
    <w:rsid w:val="00DD60EA"/>
    <w:rsid w:val="00DD61B6"/>
    <w:rsid w:val="00DD6D94"/>
    <w:rsid w:val="00DD738A"/>
    <w:rsid w:val="00DD7865"/>
    <w:rsid w:val="00DE01F4"/>
    <w:rsid w:val="00DE2A87"/>
    <w:rsid w:val="00DE2A88"/>
    <w:rsid w:val="00DE31E7"/>
    <w:rsid w:val="00DE3DB9"/>
    <w:rsid w:val="00DE40BB"/>
    <w:rsid w:val="00DE513E"/>
    <w:rsid w:val="00DE6D50"/>
    <w:rsid w:val="00DE7A80"/>
    <w:rsid w:val="00DE7C57"/>
    <w:rsid w:val="00DF05B7"/>
    <w:rsid w:val="00DF09FA"/>
    <w:rsid w:val="00DF1165"/>
    <w:rsid w:val="00DF13DB"/>
    <w:rsid w:val="00DF1C43"/>
    <w:rsid w:val="00DF1E1C"/>
    <w:rsid w:val="00DF318B"/>
    <w:rsid w:val="00DF39F2"/>
    <w:rsid w:val="00DF3C79"/>
    <w:rsid w:val="00DF3EF9"/>
    <w:rsid w:val="00DF43E4"/>
    <w:rsid w:val="00DF4E3A"/>
    <w:rsid w:val="00DF53F5"/>
    <w:rsid w:val="00DF54DB"/>
    <w:rsid w:val="00DF581B"/>
    <w:rsid w:val="00DF5B9D"/>
    <w:rsid w:val="00DF6031"/>
    <w:rsid w:val="00DF6052"/>
    <w:rsid w:val="00DF61AE"/>
    <w:rsid w:val="00DF63C7"/>
    <w:rsid w:val="00DF66FA"/>
    <w:rsid w:val="00DF6A06"/>
    <w:rsid w:val="00DF6A94"/>
    <w:rsid w:val="00DF75A1"/>
    <w:rsid w:val="00DF7C14"/>
    <w:rsid w:val="00DF7F07"/>
    <w:rsid w:val="00E01150"/>
    <w:rsid w:val="00E0197A"/>
    <w:rsid w:val="00E02106"/>
    <w:rsid w:val="00E02153"/>
    <w:rsid w:val="00E03E73"/>
    <w:rsid w:val="00E03FC6"/>
    <w:rsid w:val="00E04137"/>
    <w:rsid w:val="00E041FD"/>
    <w:rsid w:val="00E043DA"/>
    <w:rsid w:val="00E04616"/>
    <w:rsid w:val="00E054FB"/>
    <w:rsid w:val="00E05FB8"/>
    <w:rsid w:val="00E0766D"/>
    <w:rsid w:val="00E11036"/>
    <w:rsid w:val="00E11EFF"/>
    <w:rsid w:val="00E1353B"/>
    <w:rsid w:val="00E1452D"/>
    <w:rsid w:val="00E1464F"/>
    <w:rsid w:val="00E14696"/>
    <w:rsid w:val="00E15498"/>
    <w:rsid w:val="00E15C46"/>
    <w:rsid w:val="00E15FC1"/>
    <w:rsid w:val="00E16C7B"/>
    <w:rsid w:val="00E1738F"/>
    <w:rsid w:val="00E200D9"/>
    <w:rsid w:val="00E209A0"/>
    <w:rsid w:val="00E20DFB"/>
    <w:rsid w:val="00E21327"/>
    <w:rsid w:val="00E21522"/>
    <w:rsid w:val="00E21755"/>
    <w:rsid w:val="00E21814"/>
    <w:rsid w:val="00E22E17"/>
    <w:rsid w:val="00E22F43"/>
    <w:rsid w:val="00E239F1"/>
    <w:rsid w:val="00E241AB"/>
    <w:rsid w:val="00E24AE6"/>
    <w:rsid w:val="00E2716F"/>
    <w:rsid w:val="00E276D2"/>
    <w:rsid w:val="00E27BF8"/>
    <w:rsid w:val="00E3033B"/>
    <w:rsid w:val="00E30793"/>
    <w:rsid w:val="00E316BD"/>
    <w:rsid w:val="00E32C80"/>
    <w:rsid w:val="00E32D15"/>
    <w:rsid w:val="00E34613"/>
    <w:rsid w:val="00E35C60"/>
    <w:rsid w:val="00E35CCF"/>
    <w:rsid w:val="00E363DE"/>
    <w:rsid w:val="00E36411"/>
    <w:rsid w:val="00E366A5"/>
    <w:rsid w:val="00E36AE5"/>
    <w:rsid w:val="00E3750F"/>
    <w:rsid w:val="00E37AF5"/>
    <w:rsid w:val="00E37E97"/>
    <w:rsid w:val="00E37FB9"/>
    <w:rsid w:val="00E404EF"/>
    <w:rsid w:val="00E40805"/>
    <w:rsid w:val="00E40BBF"/>
    <w:rsid w:val="00E40F53"/>
    <w:rsid w:val="00E412B7"/>
    <w:rsid w:val="00E429BE"/>
    <w:rsid w:val="00E4307F"/>
    <w:rsid w:val="00E43C56"/>
    <w:rsid w:val="00E44530"/>
    <w:rsid w:val="00E44DC8"/>
    <w:rsid w:val="00E44DFD"/>
    <w:rsid w:val="00E45261"/>
    <w:rsid w:val="00E45314"/>
    <w:rsid w:val="00E45485"/>
    <w:rsid w:val="00E45EC1"/>
    <w:rsid w:val="00E465B3"/>
    <w:rsid w:val="00E46F22"/>
    <w:rsid w:val="00E46FCC"/>
    <w:rsid w:val="00E478C9"/>
    <w:rsid w:val="00E50026"/>
    <w:rsid w:val="00E502BC"/>
    <w:rsid w:val="00E50697"/>
    <w:rsid w:val="00E50E3A"/>
    <w:rsid w:val="00E5136A"/>
    <w:rsid w:val="00E51653"/>
    <w:rsid w:val="00E52CC9"/>
    <w:rsid w:val="00E54078"/>
    <w:rsid w:val="00E54598"/>
    <w:rsid w:val="00E548FE"/>
    <w:rsid w:val="00E54C68"/>
    <w:rsid w:val="00E55346"/>
    <w:rsid w:val="00E556EC"/>
    <w:rsid w:val="00E56241"/>
    <w:rsid w:val="00E56DF6"/>
    <w:rsid w:val="00E56EDE"/>
    <w:rsid w:val="00E571D7"/>
    <w:rsid w:val="00E57B9F"/>
    <w:rsid w:val="00E57CBE"/>
    <w:rsid w:val="00E60378"/>
    <w:rsid w:val="00E61152"/>
    <w:rsid w:val="00E625A2"/>
    <w:rsid w:val="00E628F2"/>
    <w:rsid w:val="00E62922"/>
    <w:rsid w:val="00E62E64"/>
    <w:rsid w:val="00E62F18"/>
    <w:rsid w:val="00E6315E"/>
    <w:rsid w:val="00E63D18"/>
    <w:rsid w:val="00E640DA"/>
    <w:rsid w:val="00E64DCB"/>
    <w:rsid w:val="00E652E6"/>
    <w:rsid w:val="00E65E94"/>
    <w:rsid w:val="00E664D3"/>
    <w:rsid w:val="00E66706"/>
    <w:rsid w:val="00E670ED"/>
    <w:rsid w:val="00E67EEB"/>
    <w:rsid w:val="00E702CE"/>
    <w:rsid w:val="00E704B2"/>
    <w:rsid w:val="00E70749"/>
    <w:rsid w:val="00E708A0"/>
    <w:rsid w:val="00E70919"/>
    <w:rsid w:val="00E7135B"/>
    <w:rsid w:val="00E7159F"/>
    <w:rsid w:val="00E732D3"/>
    <w:rsid w:val="00E734A2"/>
    <w:rsid w:val="00E734E0"/>
    <w:rsid w:val="00E7445A"/>
    <w:rsid w:val="00E7467C"/>
    <w:rsid w:val="00E76084"/>
    <w:rsid w:val="00E76B6D"/>
    <w:rsid w:val="00E77106"/>
    <w:rsid w:val="00E77719"/>
    <w:rsid w:val="00E77C7F"/>
    <w:rsid w:val="00E77D53"/>
    <w:rsid w:val="00E80C10"/>
    <w:rsid w:val="00E816D3"/>
    <w:rsid w:val="00E82557"/>
    <w:rsid w:val="00E832D7"/>
    <w:rsid w:val="00E83B30"/>
    <w:rsid w:val="00E84A91"/>
    <w:rsid w:val="00E85325"/>
    <w:rsid w:val="00E858AF"/>
    <w:rsid w:val="00E85A76"/>
    <w:rsid w:val="00E863DB"/>
    <w:rsid w:val="00E87861"/>
    <w:rsid w:val="00E878E4"/>
    <w:rsid w:val="00E9054E"/>
    <w:rsid w:val="00E9069F"/>
    <w:rsid w:val="00E90A9C"/>
    <w:rsid w:val="00E911B8"/>
    <w:rsid w:val="00E915FF"/>
    <w:rsid w:val="00E91BD0"/>
    <w:rsid w:val="00E932CD"/>
    <w:rsid w:val="00E93CFD"/>
    <w:rsid w:val="00E945B0"/>
    <w:rsid w:val="00E95411"/>
    <w:rsid w:val="00E9542C"/>
    <w:rsid w:val="00E95A75"/>
    <w:rsid w:val="00E95E43"/>
    <w:rsid w:val="00E96AF9"/>
    <w:rsid w:val="00EA001F"/>
    <w:rsid w:val="00EA00F6"/>
    <w:rsid w:val="00EA1348"/>
    <w:rsid w:val="00EA136F"/>
    <w:rsid w:val="00EA26C1"/>
    <w:rsid w:val="00EA3A6D"/>
    <w:rsid w:val="00EA3E75"/>
    <w:rsid w:val="00EA440F"/>
    <w:rsid w:val="00EA4B85"/>
    <w:rsid w:val="00EA4DED"/>
    <w:rsid w:val="00EA529E"/>
    <w:rsid w:val="00EA5641"/>
    <w:rsid w:val="00EA7621"/>
    <w:rsid w:val="00EA7E0C"/>
    <w:rsid w:val="00EB02A7"/>
    <w:rsid w:val="00EB02D6"/>
    <w:rsid w:val="00EB0470"/>
    <w:rsid w:val="00EB1057"/>
    <w:rsid w:val="00EB15F7"/>
    <w:rsid w:val="00EB1AC6"/>
    <w:rsid w:val="00EB2230"/>
    <w:rsid w:val="00EB2982"/>
    <w:rsid w:val="00EB2AF0"/>
    <w:rsid w:val="00EB2F35"/>
    <w:rsid w:val="00EB34DC"/>
    <w:rsid w:val="00EB4059"/>
    <w:rsid w:val="00EB41F9"/>
    <w:rsid w:val="00EB4590"/>
    <w:rsid w:val="00EB4DE0"/>
    <w:rsid w:val="00EB5181"/>
    <w:rsid w:val="00EB5B38"/>
    <w:rsid w:val="00EB5B65"/>
    <w:rsid w:val="00EB5C3D"/>
    <w:rsid w:val="00EB63CB"/>
    <w:rsid w:val="00EB64C0"/>
    <w:rsid w:val="00EB784D"/>
    <w:rsid w:val="00EB7FED"/>
    <w:rsid w:val="00EC0132"/>
    <w:rsid w:val="00EC0166"/>
    <w:rsid w:val="00EC082D"/>
    <w:rsid w:val="00EC41EF"/>
    <w:rsid w:val="00EC4C44"/>
    <w:rsid w:val="00EC6199"/>
    <w:rsid w:val="00EC6CD8"/>
    <w:rsid w:val="00EC703B"/>
    <w:rsid w:val="00EC7044"/>
    <w:rsid w:val="00EC713F"/>
    <w:rsid w:val="00EC72A1"/>
    <w:rsid w:val="00EC7C77"/>
    <w:rsid w:val="00ED111F"/>
    <w:rsid w:val="00ED117C"/>
    <w:rsid w:val="00ED14EB"/>
    <w:rsid w:val="00ED2352"/>
    <w:rsid w:val="00ED30DA"/>
    <w:rsid w:val="00ED3BEB"/>
    <w:rsid w:val="00ED54DE"/>
    <w:rsid w:val="00ED67E2"/>
    <w:rsid w:val="00ED6CE7"/>
    <w:rsid w:val="00ED6DB9"/>
    <w:rsid w:val="00ED722D"/>
    <w:rsid w:val="00ED78FA"/>
    <w:rsid w:val="00EE0576"/>
    <w:rsid w:val="00EE09E0"/>
    <w:rsid w:val="00EE1293"/>
    <w:rsid w:val="00EE18F0"/>
    <w:rsid w:val="00EE1A37"/>
    <w:rsid w:val="00EE21E8"/>
    <w:rsid w:val="00EE2785"/>
    <w:rsid w:val="00EE28FE"/>
    <w:rsid w:val="00EE2BD0"/>
    <w:rsid w:val="00EE45F9"/>
    <w:rsid w:val="00EE46BD"/>
    <w:rsid w:val="00EE5021"/>
    <w:rsid w:val="00EE5B2A"/>
    <w:rsid w:val="00EE630B"/>
    <w:rsid w:val="00EE6B32"/>
    <w:rsid w:val="00EE6C34"/>
    <w:rsid w:val="00EE7CB0"/>
    <w:rsid w:val="00EE7EC0"/>
    <w:rsid w:val="00EF00A0"/>
    <w:rsid w:val="00EF0B28"/>
    <w:rsid w:val="00EF0D19"/>
    <w:rsid w:val="00EF1D6B"/>
    <w:rsid w:val="00EF27C3"/>
    <w:rsid w:val="00EF2963"/>
    <w:rsid w:val="00EF2AA8"/>
    <w:rsid w:val="00EF2C8A"/>
    <w:rsid w:val="00EF343D"/>
    <w:rsid w:val="00EF3775"/>
    <w:rsid w:val="00EF3A08"/>
    <w:rsid w:val="00EF4465"/>
    <w:rsid w:val="00EF4A63"/>
    <w:rsid w:val="00EF6456"/>
    <w:rsid w:val="00EF6D02"/>
    <w:rsid w:val="00EF7E93"/>
    <w:rsid w:val="00F0016D"/>
    <w:rsid w:val="00F0020A"/>
    <w:rsid w:val="00F00370"/>
    <w:rsid w:val="00F0037F"/>
    <w:rsid w:val="00F00BB0"/>
    <w:rsid w:val="00F0111E"/>
    <w:rsid w:val="00F02D22"/>
    <w:rsid w:val="00F038BE"/>
    <w:rsid w:val="00F03945"/>
    <w:rsid w:val="00F04F23"/>
    <w:rsid w:val="00F05360"/>
    <w:rsid w:val="00F056FB"/>
    <w:rsid w:val="00F05853"/>
    <w:rsid w:val="00F06A43"/>
    <w:rsid w:val="00F06DE1"/>
    <w:rsid w:val="00F07CBF"/>
    <w:rsid w:val="00F07CF1"/>
    <w:rsid w:val="00F1048E"/>
    <w:rsid w:val="00F10C3A"/>
    <w:rsid w:val="00F11A57"/>
    <w:rsid w:val="00F12245"/>
    <w:rsid w:val="00F12A8B"/>
    <w:rsid w:val="00F12AFF"/>
    <w:rsid w:val="00F1321C"/>
    <w:rsid w:val="00F14152"/>
    <w:rsid w:val="00F14360"/>
    <w:rsid w:val="00F15F23"/>
    <w:rsid w:val="00F1718B"/>
    <w:rsid w:val="00F20A07"/>
    <w:rsid w:val="00F20C68"/>
    <w:rsid w:val="00F21491"/>
    <w:rsid w:val="00F21906"/>
    <w:rsid w:val="00F2199F"/>
    <w:rsid w:val="00F22C35"/>
    <w:rsid w:val="00F22D3E"/>
    <w:rsid w:val="00F230F3"/>
    <w:rsid w:val="00F2322B"/>
    <w:rsid w:val="00F23283"/>
    <w:rsid w:val="00F236E2"/>
    <w:rsid w:val="00F23CDF"/>
    <w:rsid w:val="00F23CEE"/>
    <w:rsid w:val="00F247DD"/>
    <w:rsid w:val="00F25F35"/>
    <w:rsid w:val="00F265B6"/>
    <w:rsid w:val="00F26984"/>
    <w:rsid w:val="00F3023D"/>
    <w:rsid w:val="00F3047F"/>
    <w:rsid w:val="00F31EE0"/>
    <w:rsid w:val="00F339C0"/>
    <w:rsid w:val="00F33A18"/>
    <w:rsid w:val="00F3506B"/>
    <w:rsid w:val="00F35EC1"/>
    <w:rsid w:val="00F36092"/>
    <w:rsid w:val="00F36B32"/>
    <w:rsid w:val="00F37A72"/>
    <w:rsid w:val="00F401E1"/>
    <w:rsid w:val="00F4156E"/>
    <w:rsid w:val="00F41AC5"/>
    <w:rsid w:val="00F41E8E"/>
    <w:rsid w:val="00F42269"/>
    <w:rsid w:val="00F42D97"/>
    <w:rsid w:val="00F43167"/>
    <w:rsid w:val="00F438E4"/>
    <w:rsid w:val="00F43E7C"/>
    <w:rsid w:val="00F4422C"/>
    <w:rsid w:val="00F443DD"/>
    <w:rsid w:val="00F44C73"/>
    <w:rsid w:val="00F44F62"/>
    <w:rsid w:val="00F45A7A"/>
    <w:rsid w:val="00F46723"/>
    <w:rsid w:val="00F46EFA"/>
    <w:rsid w:val="00F4791D"/>
    <w:rsid w:val="00F511B8"/>
    <w:rsid w:val="00F511C3"/>
    <w:rsid w:val="00F5157F"/>
    <w:rsid w:val="00F51A56"/>
    <w:rsid w:val="00F51D72"/>
    <w:rsid w:val="00F528BD"/>
    <w:rsid w:val="00F5317D"/>
    <w:rsid w:val="00F53BA1"/>
    <w:rsid w:val="00F54BC5"/>
    <w:rsid w:val="00F54F89"/>
    <w:rsid w:val="00F555C3"/>
    <w:rsid w:val="00F603F7"/>
    <w:rsid w:val="00F6098A"/>
    <w:rsid w:val="00F6112C"/>
    <w:rsid w:val="00F61F33"/>
    <w:rsid w:val="00F623B3"/>
    <w:rsid w:val="00F624C5"/>
    <w:rsid w:val="00F6253B"/>
    <w:rsid w:val="00F627DA"/>
    <w:rsid w:val="00F62D32"/>
    <w:rsid w:val="00F63CE5"/>
    <w:rsid w:val="00F640E6"/>
    <w:rsid w:val="00F6495A"/>
    <w:rsid w:val="00F64F35"/>
    <w:rsid w:val="00F663FD"/>
    <w:rsid w:val="00F66453"/>
    <w:rsid w:val="00F665B6"/>
    <w:rsid w:val="00F6698B"/>
    <w:rsid w:val="00F71BC3"/>
    <w:rsid w:val="00F71CFD"/>
    <w:rsid w:val="00F722AE"/>
    <w:rsid w:val="00F72862"/>
    <w:rsid w:val="00F728A9"/>
    <w:rsid w:val="00F73A32"/>
    <w:rsid w:val="00F73AE1"/>
    <w:rsid w:val="00F73E9C"/>
    <w:rsid w:val="00F7408E"/>
    <w:rsid w:val="00F74508"/>
    <w:rsid w:val="00F74AD3"/>
    <w:rsid w:val="00F757A9"/>
    <w:rsid w:val="00F76EE5"/>
    <w:rsid w:val="00F77805"/>
    <w:rsid w:val="00F80500"/>
    <w:rsid w:val="00F81F75"/>
    <w:rsid w:val="00F828E9"/>
    <w:rsid w:val="00F829FD"/>
    <w:rsid w:val="00F8321F"/>
    <w:rsid w:val="00F83B44"/>
    <w:rsid w:val="00F84BD5"/>
    <w:rsid w:val="00F84C9F"/>
    <w:rsid w:val="00F84FC2"/>
    <w:rsid w:val="00F852D2"/>
    <w:rsid w:val="00F85919"/>
    <w:rsid w:val="00F85D3E"/>
    <w:rsid w:val="00F8722F"/>
    <w:rsid w:val="00F8731A"/>
    <w:rsid w:val="00F904B2"/>
    <w:rsid w:val="00F905F0"/>
    <w:rsid w:val="00F9061C"/>
    <w:rsid w:val="00F915F2"/>
    <w:rsid w:val="00F91B50"/>
    <w:rsid w:val="00F921EA"/>
    <w:rsid w:val="00F928F0"/>
    <w:rsid w:val="00F941E1"/>
    <w:rsid w:val="00F9583E"/>
    <w:rsid w:val="00F96528"/>
    <w:rsid w:val="00F96A18"/>
    <w:rsid w:val="00F96AEA"/>
    <w:rsid w:val="00F96D49"/>
    <w:rsid w:val="00F9753D"/>
    <w:rsid w:val="00FA0EA7"/>
    <w:rsid w:val="00FA0F1D"/>
    <w:rsid w:val="00FA0FBA"/>
    <w:rsid w:val="00FA1E55"/>
    <w:rsid w:val="00FA1F76"/>
    <w:rsid w:val="00FA30C3"/>
    <w:rsid w:val="00FA3557"/>
    <w:rsid w:val="00FA382F"/>
    <w:rsid w:val="00FA3C73"/>
    <w:rsid w:val="00FA3D94"/>
    <w:rsid w:val="00FA43E1"/>
    <w:rsid w:val="00FA49AC"/>
    <w:rsid w:val="00FA4AFD"/>
    <w:rsid w:val="00FA559A"/>
    <w:rsid w:val="00FA5EA5"/>
    <w:rsid w:val="00FA626F"/>
    <w:rsid w:val="00FA6278"/>
    <w:rsid w:val="00FA706C"/>
    <w:rsid w:val="00FB0C90"/>
    <w:rsid w:val="00FB1AB4"/>
    <w:rsid w:val="00FB2793"/>
    <w:rsid w:val="00FB3278"/>
    <w:rsid w:val="00FB32CB"/>
    <w:rsid w:val="00FB4081"/>
    <w:rsid w:val="00FB470E"/>
    <w:rsid w:val="00FB53BA"/>
    <w:rsid w:val="00FB55FD"/>
    <w:rsid w:val="00FB5693"/>
    <w:rsid w:val="00FB5DD1"/>
    <w:rsid w:val="00FB655D"/>
    <w:rsid w:val="00FB7548"/>
    <w:rsid w:val="00FC0B20"/>
    <w:rsid w:val="00FC1570"/>
    <w:rsid w:val="00FC2CAA"/>
    <w:rsid w:val="00FC2CF3"/>
    <w:rsid w:val="00FC2E2C"/>
    <w:rsid w:val="00FC529B"/>
    <w:rsid w:val="00FC55DF"/>
    <w:rsid w:val="00FC617F"/>
    <w:rsid w:val="00FC618F"/>
    <w:rsid w:val="00FC675B"/>
    <w:rsid w:val="00FC69F6"/>
    <w:rsid w:val="00FC6BB6"/>
    <w:rsid w:val="00FC6E82"/>
    <w:rsid w:val="00FC6E89"/>
    <w:rsid w:val="00FC7172"/>
    <w:rsid w:val="00FC763D"/>
    <w:rsid w:val="00FC77B5"/>
    <w:rsid w:val="00FC78B1"/>
    <w:rsid w:val="00FD1151"/>
    <w:rsid w:val="00FD1CCE"/>
    <w:rsid w:val="00FD2A36"/>
    <w:rsid w:val="00FD3576"/>
    <w:rsid w:val="00FD3745"/>
    <w:rsid w:val="00FD3BA0"/>
    <w:rsid w:val="00FD53EB"/>
    <w:rsid w:val="00FD6061"/>
    <w:rsid w:val="00FD646E"/>
    <w:rsid w:val="00FD7772"/>
    <w:rsid w:val="00FD7AA5"/>
    <w:rsid w:val="00FD7FF5"/>
    <w:rsid w:val="00FE26DA"/>
    <w:rsid w:val="00FE3663"/>
    <w:rsid w:val="00FE4973"/>
    <w:rsid w:val="00FE4DDD"/>
    <w:rsid w:val="00FE6145"/>
    <w:rsid w:val="00FE6704"/>
    <w:rsid w:val="00FE76E4"/>
    <w:rsid w:val="00FF037B"/>
    <w:rsid w:val="00FF0D85"/>
    <w:rsid w:val="00FF1A23"/>
    <w:rsid w:val="00FF2A6D"/>
    <w:rsid w:val="00FF3615"/>
    <w:rsid w:val="00FF3FE5"/>
    <w:rsid w:val="00FF4055"/>
    <w:rsid w:val="00FF53AD"/>
    <w:rsid w:val="00FF56ED"/>
    <w:rsid w:val="00FF589D"/>
    <w:rsid w:val="00FF5C63"/>
    <w:rsid w:val="00FF60DA"/>
    <w:rsid w:val="00FF62FE"/>
    <w:rsid w:val="00FF64F3"/>
    <w:rsid w:val="00FF6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802B900-3003-472D-9DD8-5215F77A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663"/>
    <w:pPr>
      <w:spacing w:before="0" w:after="0"/>
      <w:ind w:left="0"/>
    </w:pPr>
    <w:rPr>
      <w:rFonts w:ascii="Times New Roman" w:eastAsia="Times New Roman" w:hAnsi="Times New Roman" w:cs="Times New Roman"/>
      <w:sz w:val="24"/>
      <w:szCs w:val="24"/>
      <w:lang w:eastAsia="ru-RU"/>
    </w:rPr>
  </w:style>
  <w:style w:type="paragraph" w:styleId="1">
    <w:name w:val="heading 1"/>
    <w:basedOn w:val="a"/>
    <w:next w:val="a"/>
    <w:link w:val="10"/>
    <w:qFormat/>
    <w:rsid w:val="003E04FC"/>
    <w:pPr>
      <w:keepNext/>
      <w:keepLines/>
      <w:suppressAutoHyphens/>
      <w:spacing w:before="480" w:after="240"/>
      <w:jc w:val="center"/>
      <w:outlineLvl w:val="0"/>
    </w:pPr>
    <w:rPr>
      <w:rFonts w:eastAsiaTheme="majorEastAsia" w:cstheme="majorBidi"/>
      <w:b/>
      <w:bCs/>
      <w:caps/>
      <w:szCs w:val="28"/>
    </w:rPr>
  </w:style>
  <w:style w:type="paragraph" w:styleId="2">
    <w:name w:val="heading 2"/>
    <w:basedOn w:val="a"/>
    <w:next w:val="a0"/>
    <w:link w:val="20"/>
    <w:qFormat/>
    <w:rsid w:val="00734DB8"/>
    <w:pPr>
      <w:keepNext/>
      <w:spacing w:before="240" w:after="240"/>
      <w:jc w:val="center"/>
      <w:outlineLvl w:val="1"/>
    </w:pPr>
    <w:rPr>
      <w:rFonts w:cs="Arial"/>
      <w:b/>
      <w:bCs/>
      <w:i/>
      <w:iCs/>
      <w:szCs w:val="28"/>
    </w:rPr>
  </w:style>
  <w:style w:type="paragraph" w:styleId="3">
    <w:name w:val="heading 3"/>
    <w:aliases w:val="OG Heading 3"/>
    <w:basedOn w:val="a"/>
    <w:next w:val="a"/>
    <w:link w:val="30"/>
    <w:qFormat/>
    <w:rsid w:val="008362C5"/>
    <w:pPr>
      <w:keepNext/>
      <w:suppressAutoHyphens/>
      <w:spacing w:before="240" w:after="240"/>
      <w:jc w:val="center"/>
      <w:outlineLvl w:val="2"/>
    </w:pPr>
    <w:rPr>
      <w:rFonts w:cs="Arial"/>
      <w:bCs/>
      <w:i/>
      <w:szCs w:val="26"/>
    </w:rPr>
  </w:style>
  <w:style w:type="paragraph" w:styleId="4">
    <w:name w:val="heading 4"/>
    <w:basedOn w:val="a"/>
    <w:next w:val="a"/>
    <w:link w:val="40"/>
    <w:unhideWhenUsed/>
    <w:qFormat/>
    <w:rsid w:val="00B20883"/>
    <w:pPr>
      <w:keepNext/>
      <w:spacing w:before="240" w:after="240"/>
      <w:jc w:val="center"/>
      <w:outlineLvl w:val="3"/>
    </w:pPr>
    <w:rPr>
      <w:bCs/>
      <w:sz w:val="28"/>
      <w:szCs w:val="28"/>
      <w:u w:val="single"/>
    </w:rPr>
  </w:style>
  <w:style w:type="paragraph" w:styleId="5">
    <w:name w:val="heading 5"/>
    <w:basedOn w:val="a"/>
    <w:next w:val="a"/>
    <w:link w:val="50"/>
    <w:uiPriority w:val="9"/>
    <w:qFormat/>
    <w:rsid w:val="00B20883"/>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
    <w:semiHidden/>
    <w:unhideWhenUsed/>
    <w:qFormat/>
    <w:rsid w:val="008B39F4"/>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qFormat/>
    <w:rsid w:val="00B20883"/>
    <w:pPr>
      <w:spacing w:before="240" w:after="60"/>
      <w:outlineLvl w:val="6"/>
    </w:pPr>
    <w:rPr>
      <w:rFonts w:ascii="Calibri" w:hAnsi="Calibri"/>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E04FC"/>
    <w:rPr>
      <w:rFonts w:ascii="Times New Roman" w:eastAsiaTheme="majorEastAsia" w:hAnsi="Times New Roman" w:cstheme="majorBidi"/>
      <w:b/>
      <w:bCs/>
      <w:caps/>
      <w:sz w:val="24"/>
      <w:szCs w:val="28"/>
      <w:lang w:eastAsia="ru-RU"/>
    </w:rPr>
  </w:style>
  <w:style w:type="paragraph" w:customStyle="1" w:styleId="a0">
    <w:name w:val="Обычный текст"/>
    <w:basedOn w:val="a"/>
    <w:link w:val="a4"/>
    <w:qFormat/>
    <w:rsid w:val="00734DB8"/>
    <w:pPr>
      <w:ind w:firstLine="709"/>
    </w:pPr>
    <w:rPr>
      <w:lang w:val="en-US" w:eastAsia="ar-SA" w:bidi="en-US"/>
    </w:rPr>
  </w:style>
  <w:style w:type="character" w:customStyle="1" w:styleId="20">
    <w:name w:val="Заголовок 2 Знак"/>
    <w:basedOn w:val="a1"/>
    <w:link w:val="2"/>
    <w:rsid w:val="00734DB8"/>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w:basedOn w:val="a1"/>
    <w:link w:val="3"/>
    <w:rsid w:val="008362C5"/>
    <w:rPr>
      <w:rFonts w:ascii="Times New Roman" w:eastAsia="Times New Roman" w:hAnsi="Times New Roman" w:cs="Arial"/>
      <w:bCs/>
      <w:i/>
      <w:sz w:val="24"/>
      <w:szCs w:val="26"/>
      <w:lang w:eastAsia="ru-RU"/>
    </w:rPr>
  </w:style>
  <w:style w:type="character" w:customStyle="1" w:styleId="40">
    <w:name w:val="Заголовок 4 Знак"/>
    <w:basedOn w:val="a1"/>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1"/>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1"/>
    <w:link w:val="7"/>
    <w:uiPriority w:val="9"/>
    <w:rsid w:val="00B20883"/>
    <w:rPr>
      <w:rFonts w:ascii="Calibri" w:eastAsia="Times New Roman" w:hAnsi="Calibri" w:cs="Times New Roman"/>
      <w:sz w:val="24"/>
      <w:szCs w:val="24"/>
    </w:rPr>
  </w:style>
  <w:style w:type="character" w:styleId="a5">
    <w:name w:val="Hyperlink"/>
    <w:basedOn w:val="a1"/>
    <w:uiPriority w:val="99"/>
    <w:unhideWhenUsed/>
    <w:rsid w:val="00B20883"/>
    <w:rPr>
      <w:color w:val="0000FF"/>
      <w:u w:val="single"/>
    </w:rPr>
  </w:style>
  <w:style w:type="paragraph" w:customStyle="1" w:styleId="a6">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
    <w:rsid w:val="00B20883"/>
    <w:pPr>
      <w:spacing w:before="150" w:after="30"/>
      <w:jc w:val="center"/>
    </w:pPr>
    <w:rPr>
      <w:b/>
      <w:bCs/>
      <w:sz w:val="18"/>
      <w:szCs w:val="18"/>
    </w:rPr>
  </w:style>
  <w:style w:type="paragraph" w:styleId="a7">
    <w:name w:val="No Spacing"/>
    <w:basedOn w:val="a"/>
    <w:link w:val="a8"/>
    <w:uiPriority w:val="1"/>
    <w:qFormat/>
    <w:rsid w:val="00B20883"/>
    <w:rPr>
      <w:rFonts w:eastAsia="Calibri"/>
      <w:lang w:eastAsia="en-US"/>
    </w:rPr>
  </w:style>
  <w:style w:type="character" w:customStyle="1" w:styleId="a8">
    <w:name w:val="Без интервала Знак"/>
    <w:basedOn w:val="a1"/>
    <w:link w:val="a7"/>
    <w:uiPriority w:val="1"/>
    <w:rsid w:val="00B20883"/>
    <w:rPr>
      <w:rFonts w:ascii="Times New Roman" w:eastAsia="Calibri" w:hAnsi="Times New Roman" w:cs="Times New Roman"/>
    </w:rPr>
  </w:style>
  <w:style w:type="paragraph" w:styleId="a9">
    <w:name w:val="Balloon Text"/>
    <w:basedOn w:val="a"/>
    <w:link w:val="aa"/>
    <w:uiPriority w:val="99"/>
    <w:unhideWhenUsed/>
    <w:rsid w:val="00B20883"/>
    <w:rPr>
      <w:rFonts w:ascii="Tahoma" w:hAnsi="Tahoma" w:cs="Tahoma"/>
      <w:sz w:val="16"/>
      <w:szCs w:val="16"/>
    </w:rPr>
  </w:style>
  <w:style w:type="character" w:customStyle="1" w:styleId="aa">
    <w:name w:val="Текст выноски Знак"/>
    <w:basedOn w:val="a1"/>
    <w:link w:val="a9"/>
    <w:uiPriority w:val="99"/>
    <w:rsid w:val="00B20883"/>
    <w:rPr>
      <w:rFonts w:ascii="Tahoma" w:eastAsiaTheme="minorEastAsia" w:hAnsi="Tahoma" w:cs="Tahoma"/>
      <w:sz w:val="16"/>
      <w:szCs w:val="16"/>
      <w:lang w:eastAsia="ru-RU"/>
    </w:rPr>
  </w:style>
  <w:style w:type="paragraph" w:styleId="ab">
    <w:name w:val="Normal (Web)"/>
    <w:aliases w:val="Обычный (Web)1,Обычный (веб) Знак Знак,Обычный (Web) Знак Знак Знак"/>
    <w:basedOn w:val="a"/>
    <w:link w:val="ac"/>
    <w:uiPriority w:val="99"/>
    <w:unhideWhenUsed/>
    <w:rsid w:val="00B20883"/>
  </w:style>
  <w:style w:type="character" w:customStyle="1" w:styleId="ac">
    <w:name w:val="Обычный (веб) Знак"/>
    <w:aliases w:val="Обычный (Web)1 Знак,Обычный (веб) Знак Знак Знак,Обычный (Web) Знак Знак Знак Знак"/>
    <w:link w:val="ab"/>
    <w:uiPriority w:val="99"/>
    <w:rsid w:val="00B20883"/>
    <w:rPr>
      <w:rFonts w:ascii="Times New Roman" w:eastAsia="Times New Roman" w:hAnsi="Times New Roman" w:cs="Times New Roman"/>
      <w:sz w:val="24"/>
      <w:szCs w:val="24"/>
      <w:lang w:eastAsia="ru-RU"/>
    </w:rPr>
  </w:style>
  <w:style w:type="table" w:styleId="ad">
    <w:name w:val="Table Grid"/>
    <w:aliases w:val="Table Grid Report"/>
    <w:basedOn w:val="a2"/>
    <w:uiPriority w:val="59"/>
    <w:rsid w:val="00B20883"/>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
    <w:next w:val="a"/>
    <w:autoRedefine/>
    <w:uiPriority w:val="39"/>
    <w:qFormat/>
    <w:rsid w:val="00A7731C"/>
    <w:pPr>
      <w:tabs>
        <w:tab w:val="right" w:leader="dot" w:pos="9344"/>
      </w:tabs>
      <w:spacing w:before="60" w:after="60"/>
      <w:jc w:val="left"/>
    </w:pPr>
    <w:rPr>
      <w:rFonts w:eastAsia="Calibri"/>
      <w:b/>
      <w:bCs/>
      <w:caps/>
      <w:szCs w:val="32"/>
      <w:lang w:eastAsia="en-US"/>
    </w:rPr>
  </w:style>
  <w:style w:type="paragraph" w:styleId="ae">
    <w:name w:val="TOC Heading"/>
    <w:basedOn w:val="1"/>
    <w:next w:val="a"/>
    <w:uiPriority w:val="39"/>
    <w:qFormat/>
    <w:rsid w:val="00B20883"/>
    <w:pPr>
      <w:outlineLvl w:val="9"/>
    </w:pPr>
    <w:rPr>
      <w:rFonts w:ascii="Cambria" w:eastAsia="Times New Roman" w:hAnsi="Cambria" w:cs="Times New Roman"/>
      <w:color w:val="365F91"/>
      <w:lang w:eastAsia="en-US"/>
    </w:rPr>
  </w:style>
  <w:style w:type="paragraph" w:styleId="21">
    <w:name w:val="toc 2"/>
    <w:basedOn w:val="a"/>
    <w:next w:val="a"/>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1">
    <w:name w:val="toc 3"/>
    <w:basedOn w:val="a"/>
    <w:next w:val="a"/>
    <w:autoRedefine/>
    <w:uiPriority w:val="39"/>
    <w:unhideWhenUsed/>
    <w:qFormat/>
    <w:rsid w:val="00A7731C"/>
    <w:pPr>
      <w:tabs>
        <w:tab w:val="right" w:leader="dot" w:pos="9344"/>
      </w:tabs>
      <w:spacing w:before="60" w:after="60"/>
      <w:ind w:left="663"/>
    </w:pPr>
    <w:rPr>
      <w:rFonts w:eastAsia="Calibri"/>
      <w:szCs w:val="20"/>
      <w:lang w:eastAsia="en-US"/>
    </w:rPr>
  </w:style>
  <w:style w:type="paragraph" w:customStyle="1" w:styleId="12">
    <w:name w:val="Обычный1"/>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
    <w:name w:val="Body Text First Indent"/>
    <w:basedOn w:val="a"/>
    <w:link w:val="af0"/>
    <w:semiHidden/>
    <w:unhideWhenUsed/>
    <w:rsid w:val="00734DB8"/>
    <w:pPr>
      <w:spacing w:after="200" w:line="276" w:lineRule="auto"/>
      <w:ind w:firstLine="360"/>
      <w:jc w:val="left"/>
    </w:pPr>
  </w:style>
  <w:style w:type="character" w:customStyle="1" w:styleId="af0">
    <w:name w:val="Красная строка Знак"/>
    <w:basedOn w:val="a1"/>
    <w:link w:val="af"/>
    <w:semiHidden/>
    <w:rsid w:val="00734DB8"/>
    <w:rPr>
      <w:rFonts w:eastAsiaTheme="minorEastAsia"/>
      <w:lang w:eastAsia="ru-RU"/>
    </w:rPr>
  </w:style>
  <w:style w:type="paragraph" w:customStyle="1" w:styleId="0">
    <w:name w:val="КК0"/>
    <w:basedOn w:val="a"/>
    <w:link w:val="00"/>
    <w:qFormat/>
    <w:rsid w:val="00B20883"/>
    <w:pPr>
      <w:ind w:firstLine="709"/>
    </w:pPr>
    <w:rPr>
      <w:sz w:val="26"/>
      <w:szCs w:val="26"/>
    </w:rPr>
  </w:style>
  <w:style w:type="character" w:customStyle="1" w:styleId="00">
    <w:name w:val="КК0 Знак"/>
    <w:basedOn w:val="a1"/>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1"/>
    <w:rsid w:val="00B20883"/>
    <w:rPr>
      <w:rFonts w:ascii="Times New Roman" w:hAnsi="Times New Roman" w:cs="Times New Roman"/>
      <w:sz w:val="16"/>
      <w:szCs w:val="16"/>
    </w:rPr>
  </w:style>
  <w:style w:type="paragraph" w:customStyle="1" w:styleId="32">
    <w:name w:val="Егор3"/>
    <w:basedOn w:val="a6"/>
    <w:rsid w:val="00B20883"/>
    <w:pPr>
      <w:pageBreakBefore w:val="0"/>
      <w:spacing w:before="0" w:after="200" w:line="276" w:lineRule="auto"/>
      <w:ind w:firstLine="851"/>
    </w:pPr>
    <w:rPr>
      <w:rFonts w:eastAsia="Calibri"/>
      <w:b w:val="0"/>
      <w:bCs w:val="0"/>
      <w:i/>
      <w:kern w:val="0"/>
      <w:sz w:val="26"/>
      <w:szCs w:val="22"/>
      <w:lang w:eastAsia="en-US"/>
    </w:rPr>
  </w:style>
  <w:style w:type="paragraph" w:styleId="22">
    <w:name w:val="Body Text 2"/>
    <w:basedOn w:val="a"/>
    <w:link w:val="23"/>
    <w:rsid w:val="00B20883"/>
    <w:pPr>
      <w:spacing w:line="480" w:lineRule="auto"/>
    </w:pPr>
  </w:style>
  <w:style w:type="character" w:customStyle="1" w:styleId="23">
    <w:name w:val="Основной текст 2 Знак"/>
    <w:basedOn w:val="a1"/>
    <w:link w:val="22"/>
    <w:rsid w:val="00B20883"/>
    <w:rPr>
      <w:rFonts w:ascii="Times New Roman" w:eastAsia="Times New Roman" w:hAnsi="Times New Roman" w:cs="Times New Roman"/>
      <w:sz w:val="24"/>
      <w:szCs w:val="24"/>
      <w:lang w:eastAsia="ru-RU"/>
    </w:rPr>
  </w:style>
  <w:style w:type="paragraph" w:styleId="af1">
    <w:name w:val="Body Text Indent"/>
    <w:aliases w:val="Основной текст 1,Нумерованный список !!,Надин стиль"/>
    <w:basedOn w:val="a"/>
    <w:link w:val="af2"/>
    <w:rsid w:val="00B20883"/>
    <w:pPr>
      <w:ind w:left="283"/>
    </w:pPr>
  </w:style>
  <w:style w:type="character" w:customStyle="1" w:styleId="af2">
    <w:name w:val="Основной текст с отступом Знак"/>
    <w:aliases w:val="Основной текст 1 Знак,Нумерованный список !! Знак,Надин стиль Знак"/>
    <w:basedOn w:val="a1"/>
    <w:link w:val="af1"/>
    <w:rsid w:val="00B20883"/>
    <w:rPr>
      <w:rFonts w:ascii="Times New Roman" w:eastAsia="Times New Roman" w:hAnsi="Times New Roman" w:cs="Times New Roman"/>
      <w:sz w:val="24"/>
      <w:szCs w:val="24"/>
      <w:lang w:eastAsia="ru-RU"/>
    </w:rPr>
  </w:style>
  <w:style w:type="paragraph" w:styleId="24">
    <w:name w:val="Body Text Indent 2"/>
    <w:basedOn w:val="a"/>
    <w:link w:val="25"/>
    <w:rsid w:val="00B20883"/>
    <w:pPr>
      <w:spacing w:line="480" w:lineRule="auto"/>
      <w:ind w:left="283"/>
    </w:pPr>
  </w:style>
  <w:style w:type="character" w:customStyle="1" w:styleId="25">
    <w:name w:val="Основной текст с отступом 2 Знак"/>
    <w:basedOn w:val="a1"/>
    <w:link w:val="24"/>
    <w:rsid w:val="00B20883"/>
    <w:rPr>
      <w:rFonts w:ascii="Times New Roman" w:eastAsia="Times New Roman" w:hAnsi="Times New Roman" w:cs="Times New Roman"/>
      <w:sz w:val="24"/>
      <w:szCs w:val="24"/>
      <w:lang w:eastAsia="ru-RU"/>
    </w:rPr>
  </w:style>
  <w:style w:type="paragraph" w:styleId="33">
    <w:name w:val="Body Text 3"/>
    <w:basedOn w:val="a"/>
    <w:link w:val="34"/>
    <w:rsid w:val="00B20883"/>
    <w:rPr>
      <w:sz w:val="16"/>
      <w:szCs w:val="16"/>
    </w:rPr>
  </w:style>
  <w:style w:type="character" w:customStyle="1" w:styleId="34">
    <w:name w:val="Основной текст 3 Знак"/>
    <w:basedOn w:val="a1"/>
    <w:link w:val="33"/>
    <w:rsid w:val="00B20883"/>
    <w:rPr>
      <w:rFonts w:ascii="Times New Roman" w:eastAsia="Times New Roman" w:hAnsi="Times New Roman" w:cs="Times New Roman"/>
      <w:sz w:val="16"/>
      <w:szCs w:val="16"/>
      <w:lang w:eastAsia="ru-RU"/>
    </w:rPr>
  </w:style>
  <w:style w:type="paragraph" w:styleId="af3">
    <w:name w:val="Plain Text"/>
    <w:aliases w:val="Текст1"/>
    <w:basedOn w:val="a"/>
    <w:link w:val="af4"/>
    <w:rsid w:val="00B20883"/>
    <w:rPr>
      <w:rFonts w:ascii="Courier New" w:hAnsi="Courier New"/>
      <w:sz w:val="20"/>
      <w:szCs w:val="20"/>
    </w:rPr>
  </w:style>
  <w:style w:type="character" w:customStyle="1" w:styleId="af4">
    <w:name w:val="Текст Знак"/>
    <w:aliases w:val="Текст1 Знак"/>
    <w:basedOn w:val="a1"/>
    <w:link w:val="af3"/>
    <w:rsid w:val="00B20883"/>
    <w:rPr>
      <w:rFonts w:ascii="Courier New" w:eastAsia="Times New Roman" w:hAnsi="Courier New" w:cs="Times New Roman"/>
      <w:sz w:val="20"/>
      <w:szCs w:val="20"/>
      <w:lang w:eastAsia="ru-RU"/>
    </w:rPr>
  </w:style>
  <w:style w:type="character" w:customStyle="1" w:styleId="FontStyle15">
    <w:name w:val="Font Style15"/>
    <w:basedOn w:val="a1"/>
    <w:rsid w:val="00B20883"/>
    <w:rPr>
      <w:rFonts w:ascii="Times New Roman" w:hAnsi="Times New Roman" w:cs="Times New Roman" w:hint="default"/>
      <w:sz w:val="26"/>
      <w:szCs w:val="26"/>
    </w:rPr>
  </w:style>
  <w:style w:type="paragraph" w:styleId="af5">
    <w:name w:val="header"/>
    <w:aliases w:val="Header Char,Header Char Знак Знак"/>
    <w:basedOn w:val="a"/>
    <w:link w:val="af6"/>
    <w:unhideWhenUsed/>
    <w:rsid w:val="00B20883"/>
    <w:pPr>
      <w:tabs>
        <w:tab w:val="center" w:pos="4677"/>
        <w:tab w:val="right" w:pos="9355"/>
      </w:tabs>
    </w:pPr>
  </w:style>
  <w:style w:type="character" w:customStyle="1" w:styleId="af6">
    <w:name w:val="Верхний колонтитул Знак"/>
    <w:aliases w:val="Header Char Знак,Header Char Знак Знак Знак"/>
    <w:basedOn w:val="a1"/>
    <w:link w:val="af5"/>
    <w:rsid w:val="00B20883"/>
    <w:rPr>
      <w:rFonts w:eastAsiaTheme="minorEastAsia"/>
      <w:lang w:eastAsia="ru-RU"/>
    </w:rPr>
  </w:style>
  <w:style w:type="paragraph" w:styleId="af7">
    <w:name w:val="footer"/>
    <w:basedOn w:val="a"/>
    <w:link w:val="af8"/>
    <w:unhideWhenUsed/>
    <w:rsid w:val="00B20883"/>
    <w:pPr>
      <w:tabs>
        <w:tab w:val="center" w:pos="4677"/>
        <w:tab w:val="right" w:pos="9355"/>
      </w:tabs>
    </w:pPr>
    <w:rPr>
      <w:sz w:val="20"/>
    </w:rPr>
  </w:style>
  <w:style w:type="character" w:customStyle="1" w:styleId="af8">
    <w:name w:val="Нижний колонтитул Знак"/>
    <w:basedOn w:val="a1"/>
    <w:link w:val="af7"/>
    <w:uiPriority w:val="99"/>
    <w:rsid w:val="00B20883"/>
    <w:rPr>
      <w:rFonts w:ascii="Times New Roman" w:eastAsiaTheme="minorEastAsia" w:hAnsi="Times New Roman"/>
      <w:sz w:val="20"/>
      <w:lang w:eastAsia="ru-RU"/>
    </w:rPr>
  </w:style>
  <w:style w:type="paragraph" w:customStyle="1" w:styleId="26">
    <w:name w:val="Знак Знак Знак2 Знак Знак Знак Знак Знак Знак Знак"/>
    <w:basedOn w:val="a"/>
    <w:rsid w:val="00B20883"/>
    <w:rPr>
      <w:rFonts w:ascii="Verdana" w:hAnsi="Verdana" w:cs="Verdana"/>
      <w:sz w:val="20"/>
      <w:szCs w:val="20"/>
      <w:lang w:val="en-US" w:eastAsia="en-US"/>
    </w:rPr>
  </w:style>
  <w:style w:type="paragraph" w:styleId="af9">
    <w:name w:val="caption"/>
    <w:basedOn w:val="a"/>
    <w:next w:val="a"/>
    <w:uiPriority w:val="35"/>
    <w:qFormat/>
    <w:rsid w:val="00B20883"/>
    <w:pPr>
      <w:ind w:left="709"/>
      <w:jc w:val="center"/>
    </w:pPr>
    <w:rPr>
      <w:rFonts w:ascii="Calibri" w:eastAsia="Calibri" w:hAnsi="Calibri"/>
      <w:b/>
      <w:bCs/>
      <w:sz w:val="20"/>
      <w:szCs w:val="20"/>
      <w:lang w:eastAsia="en-US"/>
    </w:rPr>
  </w:style>
  <w:style w:type="paragraph" w:styleId="35">
    <w:name w:val="Body Text Indent 3"/>
    <w:basedOn w:val="a"/>
    <w:link w:val="36"/>
    <w:uiPriority w:val="99"/>
    <w:unhideWhenUsed/>
    <w:rsid w:val="00B20883"/>
    <w:pPr>
      <w:ind w:left="283"/>
    </w:pPr>
    <w:rPr>
      <w:rFonts w:ascii="Calibri" w:eastAsia="Calibri" w:hAnsi="Calibri"/>
      <w:sz w:val="16"/>
      <w:szCs w:val="16"/>
      <w:lang w:eastAsia="en-US"/>
    </w:rPr>
  </w:style>
  <w:style w:type="character" w:customStyle="1" w:styleId="36">
    <w:name w:val="Основной текст с отступом 3 Знак"/>
    <w:basedOn w:val="a1"/>
    <w:link w:val="35"/>
    <w:uiPriority w:val="99"/>
    <w:rsid w:val="00B20883"/>
    <w:rPr>
      <w:rFonts w:ascii="Calibri" w:eastAsia="Calibri" w:hAnsi="Calibri" w:cs="Times New Roman"/>
      <w:sz w:val="16"/>
      <w:szCs w:val="16"/>
    </w:rPr>
  </w:style>
  <w:style w:type="character" w:customStyle="1" w:styleId="afa">
    <w:name w:val="Схема документа Знак"/>
    <w:link w:val="afb"/>
    <w:uiPriority w:val="99"/>
    <w:semiHidden/>
    <w:rsid w:val="00B20883"/>
    <w:rPr>
      <w:rFonts w:ascii="Tahoma" w:eastAsia="Calibri" w:hAnsi="Tahoma" w:cs="Tahoma"/>
      <w:sz w:val="20"/>
      <w:szCs w:val="20"/>
      <w:shd w:val="clear" w:color="auto" w:fill="000080"/>
    </w:rPr>
  </w:style>
  <w:style w:type="paragraph" w:styleId="afb">
    <w:name w:val="Document Map"/>
    <w:basedOn w:val="a"/>
    <w:link w:val="afa"/>
    <w:uiPriority w:val="99"/>
    <w:semiHidden/>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1"/>
    <w:uiPriority w:val="99"/>
    <w:semiHidden/>
    <w:rsid w:val="00B20883"/>
    <w:rPr>
      <w:rFonts w:ascii="Tahoma" w:eastAsiaTheme="minorEastAsia" w:hAnsi="Tahoma" w:cs="Tahoma"/>
      <w:sz w:val="16"/>
      <w:szCs w:val="16"/>
      <w:lang w:eastAsia="ru-RU"/>
    </w:rPr>
  </w:style>
  <w:style w:type="paragraph" w:customStyle="1" w:styleId="afc">
    <w:name w:val="заголовок таблицы"/>
    <w:basedOn w:val="a"/>
    <w:link w:val="afd"/>
    <w:rsid w:val="00B20883"/>
    <w:pPr>
      <w:spacing w:line="312" w:lineRule="auto"/>
      <w:jc w:val="center"/>
    </w:pPr>
    <w:rPr>
      <w:b/>
      <w:sz w:val="26"/>
    </w:rPr>
  </w:style>
  <w:style w:type="character" w:customStyle="1" w:styleId="afd">
    <w:name w:val="заголовок таблицы Знак"/>
    <w:link w:val="afc"/>
    <w:rsid w:val="00B20883"/>
    <w:rPr>
      <w:rFonts w:ascii="Times New Roman" w:eastAsia="Times New Roman" w:hAnsi="Times New Roman" w:cs="Times New Roman"/>
      <w:b/>
      <w:sz w:val="26"/>
      <w:szCs w:val="24"/>
      <w:lang w:eastAsia="ru-RU"/>
    </w:rPr>
  </w:style>
  <w:style w:type="paragraph" w:customStyle="1" w:styleId="afe">
    <w:name w:val="Основной"/>
    <w:basedOn w:val="a"/>
    <w:link w:val="aff"/>
    <w:rsid w:val="00B20883"/>
    <w:pPr>
      <w:spacing w:line="312" w:lineRule="auto"/>
      <w:ind w:firstLine="720"/>
    </w:pPr>
    <w:rPr>
      <w:sz w:val="28"/>
    </w:rPr>
  </w:style>
  <w:style w:type="character" w:customStyle="1" w:styleId="aff">
    <w:name w:val="Основной Знак"/>
    <w:link w:val="afe"/>
    <w:rsid w:val="00B20883"/>
    <w:rPr>
      <w:rFonts w:ascii="Times New Roman" w:eastAsia="Times New Roman" w:hAnsi="Times New Roman" w:cs="Times New Roman"/>
      <w:sz w:val="28"/>
      <w:szCs w:val="24"/>
      <w:lang w:eastAsia="ru-RU"/>
    </w:rPr>
  </w:style>
  <w:style w:type="paragraph" w:styleId="aff0">
    <w:name w:val="Subtitle"/>
    <w:basedOn w:val="a"/>
    <w:next w:val="a"/>
    <w:link w:val="aff1"/>
    <w:qFormat/>
    <w:rsid w:val="00B20883"/>
    <w:pPr>
      <w:spacing w:after="60"/>
      <w:jc w:val="center"/>
      <w:outlineLvl w:val="1"/>
    </w:pPr>
    <w:rPr>
      <w:rFonts w:ascii="Cambria" w:hAnsi="Cambria"/>
      <w:lang w:eastAsia="en-US"/>
    </w:rPr>
  </w:style>
  <w:style w:type="character" w:customStyle="1" w:styleId="aff1">
    <w:name w:val="Подзаголовок Знак"/>
    <w:basedOn w:val="a1"/>
    <w:link w:val="aff0"/>
    <w:rsid w:val="00B20883"/>
    <w:rPr>
      <w:rFonts w:ascii="Cambria" w:eastAsia="Times New Roman" w:hAnsi="Cambria" w:cs="Times New Roman"/>
      <w:sz w:val="24"/>
      <w:szCs w:val="24"/>
    </w:rPr>
  </w:style>
  <w:style w:type="paragraph" w:styleId="27">
    <w:name w:val="Quote"/>
    <w:basedOn w:val="a"/>
    <w:next w:val="a"/>
    <w:link w:val="28"/>
    <w:uiPriority w:val="29"/>
    <w:qFormat/>
    <w:rsid w:val="00B20883"/>
    <w:rPr>
      <w:rFonts w:ascii="Calibri" w:eastAsia="Calibri" w:hAnsi="Calibri"/>
      <w:i/>
      <w:iCs/>
      <w:color w:val="000000"/>
      <w:lang w:eastAsia="en-US"/>
    </w:rPr>
  </w:style>
  <w:style w:type="character" w:customStyle="1" w:styleId="28">
    <w:name w:val="Цитата 2 Знак"/>
    <w:basedOn w:val="a1"/>
    <w:link w:val="27"/>
    <w:uiPriority w:val="29"/>
    <w:rsid w:val="00B20883"/>
    <w:rPr>
      <w:rFonts w:ascii="Calibri" w:eastAsia="Calibri" w:hAnsi="Calibri" w:cs="Times New Roman"/>
      <w:i/>
      <w:iCs/>
      <w:color w:val="000000"/>
    </w:rPr>
  </w:style>
  <w:style w:type="paragraph" w:customStyle="1" w:styleId="aff2">
    <w:name w:val="ПодзаголовокКАТЯ"/>
    <w:basedOn w:val="aff0"/>
    <w:qFormat/>
    <w:rsid w:val="00B20883"/>
    <w:rPr>
      <w:rFonts w:ascii="Times New Roman" w:hAnsi="Times New Roman"/>
      <w:i/>
      <w:sz w:val="26"/>
      <w:szCs w:val="26"/>
    </w:rPr>
  </w:style>
  <w:style w:type="paragraph" w:styleId="41">
    <w:name w:val="toc 4"/>
    <w:basedOn w:val="a"/>
    <w:next w:val="a"/>
    <w:autoRedefine/>
    <w:uiPriority w:val="39"/>
    <w:unhideWhenUsed/>
    <w:rsid w:val="00B20883"/>
    <w:pPr>
      <w:ind w:left="660"/>
    </w:pPr>
    <w:rPr>
      <w:rFonts w:ascii="Calibri" w:eastAsia="Calibri" w:hAnsi="Calibri"/>
      <w:sz w:val="20"/>
      <w:szCs w:val="20"/>
      <w:lang w:eastAsia="en-US"/>
    </w:rPr>
  </w:style>
  <w:style w:type="paragraph" w:styleId="51">
    <w:name w:val="toc 5"/>
    <w:basedOn w:val="a"/>
    <w:next w:val="a"/>
    <w:autoRedefine/>
    <w:uiPriority w:val="39"/>
    <w:unhideWhenUsed/>
    <w:rsid w:val="00B20883"/>
    <w:pPr>
      <w:ind w:left="880"/>
    </w:pPr>
    <w:rPr>
      <w:rFonts w:ascii="Calibri" w:eastAsia="Calibri" w:hAnsi="Calibri"/>
      <w:sz w:val="20"/>
      <w:szCs w:val="20"/>
      <w:lang w:eastAsia="en-US"/>
    </w:rPr>
  </w:style>
  <w:style w:type="paragraph" w:styleId="61">
    <w:name w:val="toc 6"/>
    <w:basedOn w:val="a"/>
    <w:next w:val="a"/>
    <w:autoRedefine/>
    <w:uiPriority w:val="39"/>
    <w:unhideWhenUsed/>
    <w:rsid w:val="00B20883"/>
    <w:pPr>
      <w:ind w:left="1100"/>
    </w:pPr>
    <w:rPr>
      <w:rFonts w:ascii="Calibri" w:eastAsia="Calibri" w:hAnsi="Calibri"/>
      <w:sz w:val="20"/>
      <w:szCs w:val="20"/>
      <w:lang w:eastAsia="en-US"/>
    </w:rPr>
  </w:style>
  <w:style w:type="paragraph" w:styleId="71">
    <w:name w:val="toc 7"/>
    <w:basedOn w:val="a"/>
    <w:next w:val="a"/>
    <w:autoRedefine/>
    <w:uiPriority w:val="39"/>
    <w:unhideWhenUsed/>
    <w:rsid w:val="00B20883"/>
    <w:pPr>
      <w:ind w:left="1320"/>
    </w:pPr>
    <w:rPr>
      <w:rFonts w:ascii="Calibri" w:eastAsia="Calibri" w:hAnsi="Calibri"/>
      <w:sz w:val="20"/>
      <w:szCs w:val="20"/>
      <w:lang w:eastAsia="en-US"/>
    </w:rPr>
  </w:style>
  <w:style w:type="paragraph" w:styleId="8">
    <w:name w:val="toc 8"/>
    <w:basedOn w:val="a"/>
    <w:next w:val="a"/>
    <w:autoRedefine/>
    <w:uiPriority w:val="39"/>
    <w:unhideWhenUsed/>
    <w:rsid w:val="00B20883"/>
    <w:pPr>
      <w:ind w:left="1540"/>
    </w:pPr>
    <w:rPr>
      <w:rFonts w:ascii="Calibri" w:eastAsia="Calibri" w:hAnsi="Calibri"/>
      <w:sz w:val="20"/>
      <w:szCs w:val="20"/>
      <w:lang w:eastAsia="en-US"/>
    </w:rPr>
  </w:style>
  <w:style w:type="paragraph" w:styleId="9">
    <w:name w:val="toc 9"/>
    <w:basedOn w:val="a"/>
    <w:next w:val="a"/>
    <w:autoRedefine/>
    <w:uiPriority w:val="39"/>
    <w:unhideWhenUsed/>
    <w:rsid w:val="00B20883"/>
    <w:pPr>
      <w:ind w:left="1760"/>
    </w:pPr>
    <w:rPr>
      <w:rFonts w:ascii="Calibri" w:eastAsia="Calibri" w:hAnsi="Calibri"/>
      <w:sz w:val="20"/>
      <w:szCs w:val="20"/>
      <w:lang w:eastAsia="en-US"/>
    </w:rPr>
  </w:style>
  <w:style w:type="character" w:styleId="aff3">
    <w:name w:val="page number"/>
    <w:basedOn w:val="a1"/>
    <w:rsid w:val="00B20883"/>
  </w:style>
  <w:style w:type="character" w:customStyle="1" w:styleId="aff4">
    <w:name w:val="Текст концевой сноски Знак"/>
    <w:link w:val="aff5"/>
    <w:uiPriority w:val="99"/>
    <w:semiHidden/>
    <w:rsid w:val="00B20883"/>
    <w:rPr>
      <w:rFonts w:ascii="Calibri" w:eastAsia="Calibri" w:hAnsi="Calibri" w:cs="Times New Roman"/>
      <w:sz w:val="20"/>
      <w:szCs w:val="20"/>
    </w:rPr>
  </w:style>
  <w:style w:type="paragraph" w:styleId="aff5">
    <w:name w:val="endnote text"/>
    <w:basedOn w:val="a"/>
    <w:link w:val="aff4"/>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1"/>
    <w:uiPriority w:val="99"/>
    <w:semiHidden/>
    <w:rsid w:val="00B20883"/>
    <w:rPr>
      <w:rFonts w:eastAsiaTheme="minorEastAsia"/>
      <w:sz w:val="20"/>
      <w:szCs w:val="20"/>
      <w:lang w:eastAsia="ru-RU"/>
    </w:rPr>
  </w:style>
  <w:style w:type="paragraph" w:styleId="aff6">
    <w:name w:val="footnote text"/>
    <w:basedOn w:val="a"/>
    <w:link w:val="aff7"/>
    <w:uiPriority w:val="99"/>
    <w:unhideWhenUsed/>
    <w:rsid w:val="00B20883"/>
    <w:rPr>
      <w:rFonts w:ascii="Calibri" w:eastAsia="Calibri" w:hAnsi="Calibri"/>
      <w:sz w:val="20"/>
      <w:szCs w:val="20"/>
      <w:lang w:eastAsia="en-US"/>
    </w:rPr>
  </w:style>
  <w:style w:type="character" w:customStyle="1" w:styleId="aff7">
    <w:name w:val="Текст сноски Знак"/>
    <w:basedOn w:val="a1"/>
    <w:link w:val="aff6"/>
    <w:uiPriority w:val="99"/>
    <w:rsid w:val="00B20883"/>
    <w:rPr>
      <w:rFonts w:ascii="Calibri" w:eastAsia="Calibri" w:hAnsi="Calibri" w:cs="Times New Roman"/>
      <w:sz w:val="20"/>
      <w:szCs w:val="20"/>
    </w:rPr>
  </w:style>
  <w:style w:type="paragraph" w:customStyle="1" w:styleId="aff8">
    <w:name w:val="Новый абзац"/>
    <w:basedOn w:val="a"/>
    <w:link w:val="29"/>
    <w:rsid w:val="00B20883"/>
    <w:pPr>
      <w:ind w:firstLine="567"/>
    </w:pPr>
    <w:rPr>
      <w:rFonts w:ascii="Arial" w:hAnsi="Arial"/>
      <w:szCs w:val="20"/>
    </w:rPr>
  </w:style>
  <w:style w:type="character" w:customStyle="1" w:styleId="29">
    <w:name w:val="Новый абзац Знак2"/>
    <w:link w:val="aff8"/>
    <w:rsid w:val="00B20883"/>
    <w:rPr>
      <w:rFonts w:ascii="Arial" w:eastAsia="Times New Roman" w:hAnsi="Arial" w:cs="Times New Roman"/>
      <w:sz w:val="24"/>
      <w:szCs w:val="20"/>
      <w:lang w:eastAsia="ru-RU"/>
    </w:rPr>
  </w:style>
  <w:style w:type="paragraph" w:customStyle="1" w:styleId="15">
    <w:name w:val="Подзаголовок1катя"/>
    <w:basedOn w:val="aff0"/>
    <w:qFormat/>
    <w:rsid w:val="00B20883"/>
    <w:pPr>
      <w:spacing w:after="120"/>
      <w:ind w:firstLine="709"/>
    </w:pPr>
    <w:rPr>
      <w:rFonts w:ascii="Times New Roman" w:hAnsi="Times New Roman"/>
      <w:sz w:val="26"/>
      <w:szCs w:val="26"/>
      <w:u w:val="single"/>
      <w:lang w:eastAsia="ru-RU"/>
    </w:rPr>
  </w:style>
  <w:style w:type="paragraph" w:customStyle="1" w:styleId="2a">
    <w:name w:val="Егор2"/>
    <w:basedOn w:val="3"/>
    <w:link w:val="2b"/>
    <w:rsid w:val="00811C13"/>
    <w:pPr>
      <w:keepLines/>
      <w:spacing w:before="120" w:after="120"/>
      <w:ind w:left="1429" w:hanging="720"/>
      <w:outlineLvl w:val="9"/>
    </w:pPr>
    <w:rPr>
      <w:rFonts w:cs="Times New Roman"/>
      <w:lang w:eastAsia="en-US"/>
    </w:rPr>
  </w:style>
  <w:style w:type="character" w:customStyle="1" w:styleId="2b">
    <w:name w:val="Егор2 Знак"/>
    <w:link w:val="2a"/>
    <w:rsid w:val="00811C13"/>
    <w:rPr>
      <w:rFonts w:ascii="Times New Roman" w:eastAsia="Times New Roman" w:hAnsi="Times New Roman" w:cs="Times New Roman"/>
      <w:bCs/>
      <w:i/>
      <w:sz w:val="24"/>
      <w:szCs w:val="26"/>
    </w:rPr>
  </w:style>
  <w:style w:type="paragraph" w:styleId="aff9">
    <w:name w:val="Title"/>
    <w:basedOn w:val="a"/>
    <w:next w:val="a"/>
    <w:link w:val="affa"/>
    <w:uiPriority w:val="99"/>
    <w:qFormat/>
    <w:rsid w:val="00B20883"/>
    <w:pPr>
      <w:spacing w:before="240" w:after="60"/>
      <w:jc w:val="center"/>
      <w:outlineLvl w:val="0"/>
    </w:pPr>
    <w:rPr>
      <w:rFonts w:ascii="Cambria" w:hAnsi="Cambria"/>
      <w:b/>
      <w:bCs/>
      <w:kern w:val="28"/>
      <w:sz w:val="32"/>
      <w:szCs w:val="32"/>
      <w:lang w:eastAsia="en-US"/>
    </w:rPr>
  </w:style>
  <w:style w:type="character" w:customStyle="1" w:styleId="affa">
    <w:name w:val="Название Знак"/>
    <w:basedOn w:val="a1"/>
    <w:link w:val="aff9"/>
    <w:uiPriority w:val="99"/>
    <w:rsid w:val="00B20883"/>
    <w:rPr>
      <w:rFonts w:ascii="Cambria" w:eastAsia="Times New Roman" w:hAnsi="Cambria" w:cs="Times New Roman"/>
      <w:b/>
      <w:bCs/>
      <w:kern w:val="28"/>
      <w:sz w:val="32"/>
      <w:szCs w:val="32"/>
    </w:rPr>
  </w:style>
  <w:style w:type="paragraph" w:customStyle="1" w:styleId="S">
    <w:name w:val="S_Маркированный"/>
    <w:basedOn w:val="affb"/>
    <w:link w:val="S0"/>
    <w:autoRedefine/>
    <w:rsid w:val="00B20883"/>
    <w:pPr>
      <w:contextualSpacing w:val="0"/>
    </w:pPr>
    <w:rPr>
      <w:rFonts w:eastAsia="Calibri"/>
      <w:color w:val="FF0000"/>
      <w:sz w:val="26"/>
      <w:szCs w:val="26"/>
    </w:rPr>
  </w:style>
  <w:style w:type="paragraph" w:styleId="affb">
    <w:name w:val="List Bullet"/>
    <w:basedOn w:val="a"/>
    <w:uiPriority w:val="99"/>
    <w:semiHidden/>
    <w:unhideWhenUsed/>
    <w:rsid w:val="00B20883"/>
    <w:pPr>
      <w:ind w:left="1429" w:hanging="360"/>
      <w:contextualSpacing/>
    </w:pPr>
  </w:style>
  <w:style w:type="character" w:customStyle="1" w:styleId="S0">
    <w:name w:val="S_Маркированный Знак"/>
    <w:basedOn w:val="a1"/>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
    <w:rsid w:val="00B20883"/>
    <w:pPr>
      <w:keepNext/>
      <w:jc w:val="right"/>
    </w:pPr>
    <w:rPr>
      <w:rFonts w:ascii="Trebuchet MS" w:hAnsi="Trebuchet MS"/>
      <w:i/>
    </w:rPr>
  </w:style>
  <w:style w:type="paragraph" w:customStyle="1" w:styleId="Tabn">
    <w:name w:val="Tab_n"/>
    <w:basedOn w:val="a"/>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
    <w:qFormat/>
    <w:rsid w:val="00B20883"/>
    <w:pPr>
      <w:ind w:firstLine="851"/>
      <w:jc w:val="center"/>
    </w:pPr>
    <w:rPr>
      <w:rFonts w:eastAsia="Calibri"/>
      <w:sz w:val="26"/>
      <w:u w:val="single"/>
      <w:lang w:eastAsia="en-US"/>
    </w:rPr>
  </w:style>
  <w:style w:type="paragraph" w:customStyle="1" w:styleId="f">
    <w:name w:val="f"/>
    <w:basedOn w:val="a"/>
    <w:rsid w:val="00B20883"/>
    <w:pPr>
      <w:spacing w:before="100" w:beforeAutospacing="1" w:after="100" w:afterAutospacing="1"/>
    </w:pPr>
  </w:style>
  <w:style w:type="paragraph" w:customStyle="1" w:styleId="oblasttxt">
    <w:name w:val="oblasttxt"/>
    <w:basedOn w:val="a"/>
    <w:rsid w:val="00B20883"/>
    <w:pPr>
      <w:spacing w:before="100" w:beforeAutospacing="1" w:after="100" w:afterAutospacing="1"/>
    </w:pPr>
  </w:style>
  <w:style w:type="paragraph" w:customStyle="1" w:styleId="Style4">
    <w:name w:val="Style4"/>
    <w:basedOn w:val="a"/>
    <w:rsid w:val="00B20883"/>
    <w:pPr>
      <w:widowControl w:val="0"/>
      <w:autoSpaceDE w:val="0"/>
      <w:autoSpaceDN w:val="0"/>
      <w:adjustRightInd w:val="0"/>
      <w:spacing w:line="334" w:lineRule="exact"/>
      <w:ind w:firstLine="746"/>
    </w:pPr>
  </w:style>
  <w:style w:type="table" w:styleId="-3">
    <w:name w:val="Light List Accent 3"/>
    <w:basedOn w:val="a2"/>
    <w:uiPriority w:val="61"/>
    <w:rsid w:val="00B20883"/>
    <w:pPr>
      <w:spacing w:after="0"/>
    </w:pPr>
    <w:rPr>
      <w:rFonts w:eastAsiaTheme="minorEastAsia"/>
      <w:lang w:eastAsia="ru-RU"/>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2"/>
    <w:uiPriority w:val="61"/>
    <w:rsid w:val="00B20883"/>
    <w:pPr>
      <w:spacing w:after="0"/>
    </w:pPr>
    <w:rPr>
      <w:rFonts w:eastAsiaTheme="minorEastAsia"/>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
    <w:uiPriority w:val="40"/>
    <w:qFormat/>
    <w:rsid w:val="00B20883"/>
    <w:pPr>
      <w:tabs>
        <w:tab w:val="decimal" w:pos="360"/>
      </w:tabs>
    </w:pPr>
    <w:rPr>
      <w:rFonts w:eastAsiaTheme="minorHAnsi"/>
    </w:rPr>
  </w:style>
  <w:style w:type="character" w:styleId="affc">
    <w:name w:val="Subtle Emphasis"/>
    <w:basedOn w:val="a1"/>
    <w:uiPriority w:val="19"/>
    <w:qFormat/>
    <w:rsid w:val="00B20883"/>
    <w:rPr>
      <w:i/>
      <w:iCs/>
      <w:color w:val="000000" w:themeColor="text1"/>
    </w:rPr>
  </w:style>
  <w:style w:type="table" w:customStyle="1" w:styleId="-110">
    <w:name w:val="Светлая заливка - Акцент 11"/>
    <w:basedOn w:val="a2"/>
    <w:uiPriority w:val="60"/>
    <w:rsid w:val="00B20883"/>
    <w:pPr>
      <w:spacing w:after="0"/>
    </w:pPr>
    <w:rPr>
      <w:rFonts w:eastAsiaTheme="minorEastAsia"/>
      <w:color w:val="4F81BD" w:themeColor="accent1"/>
      <w:lang w:eastAsia="ru-RU"/>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d">
    <w:name w:val="в таблице"/>
    <w:basedOn w:val="a"/>
    <w:rsid w:val="00B20883"/>
    <w:pPr>
      <w:suppressAutoHyphens/>
    </w:pPr>
    <w:rPr>
      <w:rFonts w:cs="Calibri"/>
      <w:sz w:val="20"/>
      <w:lang w:eastAsia="ar-SA"/>
    </w:rPr>
  </w:style>
  <w:style w:type="paragraph" w:customStyle="1" w:styleId="2c">
    <w:name w:val="Текст2"/>
    <w:basedOn w:val="a"/>
    <w:rsid w:val="00B20883"/>
    <w:rPr>
      <w:rFonts w:ascii="Courier New" w:hAnsi="Courier New"/>
      <w:sz w:val="20"/>
      <w:szCs w:val="20"/>
    </w:rPr>
  </w:style>
  <w:style w:type="paragraph" w:customStyle="1" w:styleId="S1">
    <w:name w:val="S_Таблица"/>
    <w:basedOn w:val="a"/>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1"/>
    <w:rsid w:val="00B20883"/>
  </w:style>
  <w:style w:type="paragraph" w:customStyle="1" w:styleId="17">
    <w:name w:val="Маркированный список1"/>
    <w:basedOn w:val="a"/>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1"/>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
    <w:rsid w:val="00B20883"/>
    <w:pPr>
      <w:ind w:firstLine="360"/>
    </w:pPr>
    <w:rPr>
      <w:rFonts w:ascii="Arial" w:hAnsi="Arial"/>
      <w:szCs w:val="20"/>
    </w:rPr>
  </w:style>
  <w:style w:type="paragraph" w:customStyle="1" w:styleId="affe">
    <w:name w:val="Содержимое таблицы"/>
    <w:basedOn w:val="a"/>
    <w:rsid w:val="00B20883"/>
    <w:pPr>
      <w:suppressLineNumbers/>
      <w:suppressAutoHyphens/>
    </w:pPr>
    <w:rPr>
      <w:rFonts w:ascii="Calibri" w:hAnsi="Calibri" w:cs="Calibri"/>
      <w:lang w:eastAsia="ar-SA"/>
    </w:rPr>
  </w:style>
  <w:style w:type="character" w:styleId="afff">
    <w:name w:val="Emphasis"/>
    <w:basedOn w:val="a1"/>
    <w:uiPriority w:val="20"/>
    <w:qFormat/>
    <w:rsid w:val="00B20883"/>
    <w:rPr>
      <w:i/>
      <w:iCs/>
    </w:rPr>
  </w:style>
  <w:style w:type="paragraph" w:customStyle="1" w:styleId="210">
    <w:name w:val="Основной текст с отступом 21"/>
    <w:basedOn w:val="a"/>
    <w:rsid w:val="00B20883"/>
    <w:pPr>
      <w:suppressAutoHyphens/>
      <w:ind w:firstLine="720"/>
    </w:pPr>
    <w:rPr>
      <w:szCs w:val="20"/>
      <w:lang w:eastAsia="ar-SA"/>
    </w:rPr>
  </w:style>
  <w:style w:type="paragraph" w:customStyle="1" w:styleId="37">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1"/>
    <w:rsid w:val="001E155E"/>
  </w:style>
  <w:style w:type="paragraph" w:customStyle="1" w:styleId="font10">
    <w:name w:val="font10"/>
    <w:basedOn w:val="a"/>
    <w:rsid w:val="002D4002"/>
    <w:pPr>
      <w:spacing w:before="100" w:beforeAutospacing="1" w:after="100" w:afterAutospacing="1"/>
      <w:jc w:val="left"/>
    </w:pPr>
  </w:style>
  <w:style w:type="paragraph" w:customStyle="1" w:styleId="ConsPlusNormal">
    <w:name w:val="ConsPlusNormal"/>
    <w:uiPriority w:val="99"/>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
    <w:rsid w:val="00A763C7"/>
    <w:pPr>
      <w:spacing w:before="100" w:beforeAutospacing="1" w:after="100" w:afterAutospacing="1"/>
      <w:jc w:val="left"/>
    </w:pPr>
  </w:style>
  <w:style w:type="character" w:styleId="afff0">
    <w:name w:val="Strong"/>
    <w:basedOn w:val="a1"/>
    <w:uiPriority w:val="22"/>
    <w:qFormat/>
    <w:rsid w:val="00A763C7"/>
    <w:rPr>
      <w:b/>
      <w:bCs/>
    </w:rPr>
  </w:style>
  <w:style w:type="paragraph" w:styleId="afff1">
    <w:name w:val="List Paragraph"/>
    <w:basedOn w:val="a"/>
    <w:uiPriority w:val="34"/>
    <w:qFormat/>
    <w:rsid w:val="00E0197A"/>
    <w:pPr>
      <w:ind w:left="720"/>
      <w:contextualSpacing/>
    </w:pPr>
  </w:style>
  <w:style w:type="paragraph" w:customStyle="1" w:styleId="u">
    <w:name w:val="u"/>
    <w:basedOn w:val="a"/>
    <w:rsid w:val="00810C39"/>
    <w:pPr>
      <w:spacing w:before="100" w:beforeAutospacing="1" w:after="100" w:afterAutospacing="1"/>
      <w:jc w:val="left"/>
    </w:pPr>
  </w:style>
  <w:style w:type="paragraph" w:customStyle="1" w:styleId="text">
    <w:name w:val="text"/>
    <w:basedOn w:val="a"/>
    <w:rsid w:val="002840A5"/>
    <w:pPr>
      <w:spacing w:before="100" w:beforeAutospacing="1" w:after="100" w:afterAutospacing="1"/>
      <w:jc w:val="left"/>
    </w:pPr>
  </w:style>
  <w:style w:type="paragraph" w:styleId="afff2">
    <w:name w:val="Body Text"/>
    <w:basedOn w:val="a"/>
    <w:link w:val="afff3"/>
    <w:semiHidden/>
    <w:unhideWhenUsed/>
    <w:rsid w:val="00D63146"/>
  </w:style>
  <w:style w:type="character" w:customStyle="1" w:styleId="afff3">
    <w:name w:val="Основной текст Знак"/>
    <w:basedOn w:val="a1"/>
    <w:link w:val="afff2"/>
    <w:semiHidden/>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2">
    <w:name w:val="S_Обычный"/>
    <w:basedOn w:val="a"/>
    <w:rsid w:val="001D010C"/>
    <w:pPr>
      <w:suppressAutoHyphens/>
      <w:spacing w:line="360" w:lineRule="auto"/>
      <w:ind w:firstLine="709"/>
    </w:pPr>
    <w:rPr>
      <w:lang w:eastAsia="ar-SA"/>
    </w:rPr>
  </w:style>
  <w:style w:type="paragraph" w:styleId="HTML">
    <w:name w:val="HTML Preformatted"/>
    <w:basedOn w:val="a"/>
    <w:link w:val="HTML0"/>
    <w:uiPriority w:val="99"/>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1"/>
    <w:link w:val="HTML"/>
    <w:uiPriority w:val="99"/>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
    <w:rsid w:val="00D978D6"/>
    <w:pPr>
      <w:spacing w:before="100" w:beforeAutospacing="1" w:after="100" w:afterAutospacing="1"/>
      <w:jc w:val="left"/>
    </w:pPr>
  </w:style>
  <w:style w:type="paragraph" w:customStyle="1" w:styleId="unip">
    <w:name w:val="unip"/>
    <w:basedOn w:val="a"/>
    <w:rsid w:val="00D978D6"/>
    <w:pPr>
      <w:spacing w:before="100" w:beforeAutospacing="1" w:after="100" w:afterAutospacing="1"/>
      <w:jc w:val="left"/>
    </w:pPr>
  </w:style>
  <w:style w:type="paragraph" w:customStyle="1" w:styleId="afff4">
    <w:name w:val="Нормальный (таблица)"/>
    <w:basedOn w:val="a"/>
    <w:next w:val="a"/>
    <w:uiPriority w:val="99"/>
    <w:rsid w:val="009F772F"/>
    <w:pPr>
      <w:widowControl w:val="0"/>
      <w:autoSpaceDE w:val="0"/>
      <w:autoSpaceDN w:val="0"/>
      <w:adjustRightInd w:val="0"/>
    </w:pPr>
    <w:rPr>
      <w:rFonts w:ascii="Arial" w:hAnsi="Arial" w:cs="Arial"/>
      <w:sz w:val="26"/>
      <w:szCs w:val="26"/>
    </w:rPr>
  </w:style>
  <w:style w:type="paragraph" w:customStyle="1" w:styleId="afff5">
    <w:name w:val="Прижатый влево"/>
    <w:basedOn w:val="a"/>
    <w:next w:val="a"/>
    <w:uiPriority w:val="99"/>
    <w:rsid w:val="009F772F"/>
    <w:pPr>
      <w:widowControl w:val="0"/>
      <w:autoSpaceDE w:val="0"/>
      <w:autoSpaceDN w:val="0"/>
      <w:adjustRightInd w:val="0"/>
      <w:jc w:val="left"/>
    </w:pPr>
    <w:rPr>
      <w:rFonts w:ascii="Arial" w:hAnsi="Arial" w:cs="Arial"/>
      <w:sz w:val="26"/>
      <w:szCs w:val="26"/>
    </w:rPr>
  </w:style>
  <w:style w:type="paragraph" w:customStyle="1" w:styleId="afff6">
    <w:name w:val="Основной стиль записки"/>
    <w:basedOn w:val="a"/>
    <w:qFormat/>
    <w:rsid w:val="00253771"/>
    <w:pPr>
      <w:ind w:firstLine="709"/>
    </w:pPr>
  </w:style>
  <w:style w:type="paragraph" w:customStyle="1" w:styleId="osntext">
    <w:name w:val="osn_text"/>
    <w:basedOn w:val="a"/>
    <w:rsid w:val="00ED117C"/>
    <w:pPr>
      <w:spacing w:before="100" w:beforeAutospacing="1" w:after="100" w:afterAutospacing="1"/>
      <w:jc w:val="left"/>
    </w:pPr>
  </w:style>
  <w:style w:type="paragraph" w:customStyle="1" w:styleId="120">
    <w:name w:val="осн.текст 12"/>
    <w:basedOn w:val="a"/>
    <w:link w:val="121"/>
    <w:rsid w:val="00CE62E9"/>
    <w:pPr>
      <w:ind w:firstLine="851"/>
    </w:pPr>
    <w:rPr>
      <w:rFonts w:ascii="Arial" w:hAnsi="Arial"/>
      <w:szCs w:val="20"/>
    </w:rPr>
  </w:style>
  <w:style w:type="character" w:customStyle="1" w:styleId="121">
    <w:name w:val="осн.текст 12 Знак"/>
    <w:basedOn w:val="a1"/>
    <w:link w:val="120"/>
    <w:rsid w:val="00CE62E9"/>
    <w:rPr>
      <w:rFonts w:ascii="Arial" w:eastAsia="Times New Roman" w:hAnsi="Arial" w:cs="Times New Roman"/>
      <w:sz w:val="24"/>
      <w:szCs w:val="20"/>
      <w:lang w:eastAsia="ru-RU"/>
    </w:rPr>
  </w:style>
  <w:style w:type="character" w:styleId="afff7">
    <w:name w:val="footnote reference"/>
    <w:basedOn w:val="a1"/>
    <w:uiPriority w:val="99"/>
    <w:semiHidden/>
    <w:unhideWhenUsed/>
    <w:rsid w:val="003672D1"/>
    <w:rPr>
      <w:vertAlign w:val="superscript"/>
    </w:rPr>
  </w:style>
  <w:style w:type="table" w:customStyle="1" w:styleId="18">
    <w:name w:val="Сетка таблицы1"/>
    <w:basedOn w:val="a2"/>
    <w:next w:val="ad"/>
    <w:uiPriority w:val="39"/>
    <w:rsid w:val="00143BD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d"/>
    <w:uiPriority w:val="39"/>
    <w:rsid w:val="0000181E"/>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2"/>
    <w:next w:val="ad"/>
    <w:uiPriority w:val="39"/>
    <w:rsid w:val="001430D6"/>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d"/>
    <w:uiPriority w:val="39"/>
    <w:rsid w:val="0040546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d"/>
    <w:uiPriority w:val="39"/>
    <w:rsid w:val="0059588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d"/>
    <w:uiPriority w:val="39"/>
    <w:rsid w:val="00EE6C3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d"/>
    <w:uiPriority w:val="39"/>
    <w:rsid w:val="00DF318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d"/>
    <w:uiPriority w:val="39"/>
    <w:rsid w:val="00050150"/>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2"/>
    <w:next w:val="ad"/>
    <w:uiPriority w:val="39"/>
    <w:rsid w:val="00E241A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d"/>
    <w:uiPriority w:val="39"/>
    <w:rsid w:val="00EE21E8"/>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d"/>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2"/>
    <w:next w:val="ad"/>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d"/>
    <w:uiPriority w:val="39"/>
    <w:rsid w:val="007D4C9D"/>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d"/>
    <w:uiPriority w:val="39"/>
    <w:rsid w:val="008A2F06"/>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next w:val="ad"/>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d"/>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d"/>
    <w:uiPriority w:val="39"/>
    <w:rsid w:val="00321382"/>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2"/>
    <w:next w:val="ad"/>
    <w:uiPriority w:val="39"/>
    <w:rsid w:val="00E62E6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1"/>
    <w:rsid w:val="00C64F14"/>
  </w:style>
  <w:style w:type="paragraph" w:customStyle="1" w:styleId="headertext">
    <w:name w:val="headertext"/>
    <w:basedOn w:val="a"/>
    <w:rsid w:val="000B3FF3"/>
    <w:pPr>
      <w:spacing w:before="100" w:beforeAutospacing="1" w:after="100" w:afterAutospacing="1"/>
      <w:jc w:val="left"/>
    </w:pPr>
  </w:style>
  <w:style w:type="table" w:customStyle="1" w:styleId="520">
    <w:name w:val="Сетка таблицы52"/>
    <w:basedOn w:val="a2"/>
    <w:next w:val="ad"/>
    <w:rsid w:val="003323CD"/>
    <w:pPr>
      <w:spacing w:before="0" w:after="0"/>
      <w:ind w:left="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1"/>
    <w:rsid w:val="00F663FD"/>
  </w:style>
  <w:style w:type="table" w:styleId="3-6">
    <w:name w:val="Medium Grid 3 Accent 6"/>
    <w:basedOn w:val="a2"/>
    <w:uiPriority w:val="69"/>
    <w:rsid w:val="004437C2"/>
    <w:pPr>
      <w:spacing w:before="0" w:after="0"/>
      <w:ind w:left="0"/>
      <w:jc w:val="left"/>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
    <w:rsid w:val="00DF1E1C"/>
    <w:pPr>
      <w:spacing w:before="100" w:beforeAutospacing="1" w:after="100" w:afterAutospacing="1"/>
      <w:jc w:val="left"/>
    </w:pPr>
  </w:style>
  <w:style w:type="character" w:customStyle="1" w:styleId="spelle">
    <w:name w:val="spelle"/>
    <w:basedOn w:val="a1"/>
    <w:rsid w:val="00492604"/>
  </w:style>
  <w:style w:type="paragraph" w:customStyle="1" w:styleId="320">
    <w:name w:val="Основной текст с отступом 32"/>
    <w:basedOn w:val="a"/>
    <w:rsid w:val="007B3FE8"/>
    <w:pPr>
      <w:spacing w:after="120"/>
      <w:ind w:left="283"/>
      <w:jc w:val="left"/>
    </w:pPr>
    <w:rPr>
      <w:sz w:val="16"/>
      <w:szCs w:val="16"/>
      <w:lang w:eastAsia="ar-SA"/>
    </w:rPr>
  </w:style>
  <w:style w:type="paragraph" w:customStyle="1" w:styleId="afff8">
    <w:name w:val="Знак"/>
    <w:basedOn w:val="a"/>
    <w:rsid w:val="007B3FE8"/>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
    <w:rsid w:val="008B39F4"/>
    <w:pPr>
      <w:suppressAutoHyphens/>
      <w:spacing w:after="120"/>
      <w:ind w:left="283"/>
      <w:jc w:val="left"/>
    </w:pPr>
    <w:rPr>
      <w:sz w:val="16"/>
      <w:szCs w:val="16"/>
      <w:lang w:eastAsia="ar-SA"/>
    </w:rPr>
  </w:style>
  <w:style w:type="character" w:customStyle="1" w:styleId="60">
    <w:name w:val="Заголовок 6 Знак"/>
    <w:basedOn w:val="a1"/>
    <w:link w:val="6"/>
    <w:uiPriority w:val="9"/>
    <w:semiHidden/>
    <w:rsid w:val="008B39F4"/>
    <w:rPr>
      <w:rFonts w:asciiTheme="majorHAnsi" w:eastAsiaTheme="majorEastAsia" w:hAnsiTheme="majorHAnsi" w:cstheme="majorBidi"/>
      <w:color w:val="243F60" w:themeColor="accent1" w:themeShade="7F"/>
      <w:sz w:val="24"/>
      <w:szCs w:val="24"/>
      <w:lang w:eastAsia="ru-RU"/>
    </w:rPr>
  </w:style>
  <w:style w:type="paragraph" w:customStyle="1" w:styleId="19">
    <w:name w:val="Красная строка1"/>
    <w:basedOn w:val="a"/>
    <w:rsid w:val="00CD3698"/>
    <w:pPr>
      <w:widowControl w:val="0"/>
      <w:suppressAutoHyphens/>
      <w:spacing w:after="120"/>
      <w:ind w:firstLine="210"/>
      <w:jc w:val="left"/>
    </w:pPr>
  </w:style>
  <w:style w:type="paragraph" w:customStyle="1" w:styleId="ConsPlusNonformat">
    <w:name w:val="ConsPlusNonformat"/>
    <w:rsid w:val="005331AE"/>
    <w:pPr>
      <w:autoSpaceDE w:val="0"/>
      <w:autoSpaceDN w:val="0"/>
      <w:adjustRightInd w:val="0"/>
      <w:spacing w:before="0" w:after="0"/>
      <w:ind w:left="0"/>
      <w:jc w:val="left"/>
    </w:pPr>
    <w:rPr>
      <w:rFonts w:ascii="Courier New" w:eastAsia="Times New Roman" w:hAnsi="Courier New" w:cs="Courier New"/>
      <w:sz w:val="20"/>
      <w:szCs w:val="20"/>
      <w:lang w:eastAsia="ru-RU"/>
    </w:rPr>
  </w:style>
  <w:style w:type="character" w:customStyle="1" w:styleId="hl">
    <w:name w:val="hl"/>
    <w:basedOn w:val="a1"/>
    <w:rsid w:val="005209A4"/>
  </w:style>
  <w:style w:type="character" w:customStyle="1" w:styleId="a4">
    <w:name w:val="Обычный текст Знак"/>
    <w:basedOn w:val="a1"/>
    <w:link w:val="a0"/>
    <w:rsid w:val="00691191"/>
    <w:rPr>
      <w:rFonts w:ascii="Times New Roman" w:eastAsia="Times New Roman" w:hAnsi="Times New Roman" w:cs="Times New Roman"/>
      <w:sz w:val="24"/>
      <w:szCs w:val="24"/>
      <w:lang w:val="en-US" w:eastAsia="ar-SA" w:bidi="en-US"/>
    </w:rPr>
  </w:style>
  <w:style w:type="paragraph" w:customStyle="1" w:styleId="ConsPlusCell">
    <w:name w:val="ConsPlusCell"/>
    <w:uiPriority w:val="99"/>
    <w:rsid w:val="009F7706"/>
    <w:pPr>
      <w:widowControl w:val="0"/>
      <w:autoSpaceDE w:val="0"/>
      <w:autoSpaceDN w:val="0"/>
      <w:adjustRightInd w:val="0"/>
      <w:spacing w:before="0" w:after="0"/>
      <w:ind w:left="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21248399">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58678142">
      <w:bodyDiv w:val="1"/>
      <w:marLeft w:val="0"/>
      <w:marRight w:val="0"/>
      <w:marTop w:val="0"/>
      <w:marBottom w:val="0"/>
      <w:divBdr>
        <w:top w:val="none" w:sz="0" w:space="0" w:color="auto"/>
        <w:left w:val="none" w:sz="0" w:space="0" w:color="auto"/>
        <w:bottom w:val="none" w:sz="0" w:space="0" w:color="auto"/>
        <w:right w:val="none" w:sz="0" w:space="0" w:color="auto"/>
      </w:divBdr>
    </w:div>
    <w:div w:id="67313278">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98854951">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57491266">
      <w:bodyDiv w:val="1"/>
      <w:marLeft w:val="0"/>
      <w:marRight w:val="0"/>
      <w:marTop w:val="0"/>
      <w:marBottom w:val="0"/>
      <w:divBdr>
        <w:top w:val="none" w:sz="0" w:space="0" w:color="auto"/>
        <w:left w:val="none" w:sz="0" w:space="0" w:color="auto"/>
        <w:bottom w:val="none" w:sz="0" w:space="0" w:color="auto"/>
        <w:right w:val="none" w:sz="0" w:space="0" w:color="auto"/>
      </w:divBdr>
      <w:divsChild>
        <w:div w:id="1035304914">
          <w:marLeft w:val="0"/>
          <w:marRight w:val="0"/>
          <w:marTop w:val="120"/>
          <w:marBottom w:val="0"/>
          <w:divBdr>
            <w:top w:val="none" w:sz="0" w:space="0" w:color="auto"/>
            <w:left w:val="none" w:sz="0" w:space="0" w:color="auto"/>
            <w:bottom w:val="none" w:sz="0" w:space="0" w:color="auto"/>
            <w:right w:val="none" w:sz="0" w:space="0" w:color="auto"/>
          </w:divBdr>
        </w:div>
        <w:div w:id="1412698738">
          <w:marLeft w:val="0"/>
          <w:marRight w:val="0"/>
          <w:marTop w:val="120"/>
          <w:marBottom w:val="0"/>
          <w:divBdr>
            <w:top w:val="none" w:sz="0" w:space="0" w:color="auto"/>
            <w:left w:val="none" w:sz="0" w:space="0" w:color="auto"/>
            <w:bottom w:val="none" w:sz="0" w:space="0" w:color="auto"/>
            <w:right w:val="none" w:sz="0" w:space="0" w:color="auto"/>
          </w:divBdr>
        </w:div>
        <w:div w:id="534663493">
          <w:marLeft w:val="0"/>
          <w:marRight w:val="0"/>
          <w:marTop w:val="120"/>
          <w:marBottom w:val="0"/>
          <w:divBdr>
            <w:top w:val="none" w:sz="0" w:space="0" w:color="auto"/>
            <w:left w:val="none" w:sz="0" w:space="0" w:color="auto"/>
            <w:bottom w:val="none" w:sz="0" w:space="0" w:color="auto"/>
            <w:right w:val="none" w:sz="0" w:space="0" w:color="auto"/>
          </w:divBdr>
        </w:div>
        <w:div w:id="1399355244">
          <w:marLeft w:val="0"/>
          <w:marRight w:val="0"/>
          <w:marTop w:val="120"/>
          <w:marBottom w:val="0"/>
          <w:divBdr>
            <w:top w:val="none" w:sz="0" w:space="0" w:color="auto"/>
            <w:left w:val="none" w:sz="0" w:space="0" w:color="auto"/>
            <w:bottom w:val="none" w:sz="0" w:space="0" w:color="auto"/>
            <w:right w:val="none" w:sz="0" w:space="0" w:color="auto"/>
          </w:divBdr>
        </w:div>
        <w:div w:id="314262348">
          <w:marLeft w:val="0"/>
          <w:marRight w:val="0"/>
          <w:marTop w:val="120"/>
          <w:marBottom w:val="0"/>
          <w:divBdr>
            <w:top w:val="none" w:sz="0" w:space="0" w:color="auto"/>
            <w:left w:val="none" w:sz="0" w:space="0" w:color="auto"/>
            <w:bottom w:val="none" w:sz="0" w:space="0" w:color="auto"/>
            <w:right w:val="none" w:sz="0" w:space="0" w:color="auto"/>
          </w:divBdr>
        </w:div>
        <w:div w:id="1448742600">
          <w:marLeft w:val="0"/>
          <w:marRight w:val="0"/>
          <w:marTop w:val="120"/>
          <w:marBottom w:val="0"/>
          <w:divBdr>
            <w:top w:val="none" w:sz="0" w:space="0" w:color="auto"/>
            <w:left w:val="none" w:sz="0" w:space="0" w:color="auto"/>
            <w:bottom w:val="none" w:sz="0" w:space="0" w:color="auto"/>
            <w:right w:val="none" w:sz="0" w:space="0" w:color="auto"/>
          </w:divBdr>
        </w:div>
        <w:div w:id="487719838">
          <w:marLeft w:val="0"/>
          <w:marRight w:val="0"/>
          <w:marTop w:val="120"/>
          <w:marBottom w:val="0"/>
          <w:divBdr>
            <w:top w:val="none" w:sz="0" w:space="0" w:color="auto"/>
            <w:left w:val="none" w:sz="0" w:space="0" w:color="auto"/>
            <w:bottom w:val="none" w:sz="0" w:space="0" w:color="auto"/>
            <w:right w:val="none" w:sz="0" w:space="0" w:color="auto"/>
          </w:divBdr>
        </w:div>
        <w:div w:id="994451979">
          <w:marLeft w:val="0"/>
          <w:marRight w:val="0"/>
          <w:marTop w:val="120"/>
          <w:marBottom w:val="0"/>
          <w:divBdr>
            <w:top w:val="none" w:sz="0" w:space="0" w:color="auto"/>
            <w:left w:val="none" w:sz="0" w:space="0" w:color="auto"/>
            <w:bottom w:val="none" w:sz="0" w:space="0" w:color="auto"/>
            <w:right w:val="none" w:sz="0" w:space="0" w:color="auto"/>
          </w:divBdr>
        </w:div>
        <w:div w:id="122621765">
          <w:marLeft w:val="0"/>
          <w:marRight w:val="0"/>
          <w:marTop w:val="120"/>
          <w:marBottom w:val="0"/>
          <w:divBdr>
            <w:top w:val="none" w:sz="0" w:space="0" w:color="auto"/>
            <w:left w:val="none" w:sz="0" w:space="0" w:color="auto"/>
            <w:bottom w:val="none" w:sz="0" w:space="0" w:color="auto"/>
            <w:right w:val="none" w:sz="0" w:space="0" w:color="auto"/>
          </w:divBdr>
        </w:div>
        <w:div w:id="1444837458">
          <w:marLeft w:val="0"/>
          <w:marRight w:val="0"/>
          <w:marTop w:val="120"/>
          <w:marBottom w:val="0"/>
          <w:divBdr>
            <w:top w:val="none" w:sz="0" w:space="0" w:color="auto"/>
            <w:left w:val="none" w:sz="0" w:space="0" w:color="auto"/>
            <w:bottom w:val="none" w:sz="0" w:space="0" w:color="auto"/>
            <w:right w:val="none" w:sz="0" w:space="0" w:color="auto"/>
          </w:divBdr>
        </w:div>
        <w:div w:id="13577754">
          <w:marLeft w:val="0"/>
          <w:marRight w:val="0"/>
          <w:marTop w:val="120"/>
          <w:marBottom w:val="0"/>
          <w:divBdr>
            <w:top w:val="none" w:sz="0" w:space="0" w:color="auto"/>
            <w:left w:val="none" w:sz="0" w:space="0" w:color="auto"/>
            <w:bottom w:val="none" w:sz="0" w:space="0" w:color="auto"/>
            <w:right w:val="none" w:sz="0" w:space="0" w:color="auto"/>
          </w:divBdr>
        </w:div>
        <w:div w:id="1077360531">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55926952">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2868121">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88328661">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39905018">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46375860">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604771547">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32658858">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7765735">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454164">
      <w:bodyDiv w:val="1"/>
      <w:marLeft w:val="0"/>
      <w:marRight w:val="0"/>
      <w:marTop w:val="0"/>
      <w:marBottom w:val="0"/>
      <w:divBdr>
        <w:top w:val="none" w:sz="0" w:space="0" w:color="auto"/>
        <w:left w:val="none" w:sz="0" w:space="0" w:color="auto"/>
        <w:bottom w:val="none" w:sz="0" w:space="0" w:color="auto"/>
        <w:right w:val="none" w:sz="0" w:space="0" w:color="auto"/>
      </w:divBdr>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10988820">
      <w:bodyDiv w:val="1"/>
      <w:marLeft w:val="0"/>
      <w:marRight w:val="0"/>
      <w:marTop w:val="0"/>
      <w:marBottom w:val="0"/>
      <w:divBdr>
        <w:top w:val="none" w:sz="0" w:space="0" w:color="auto"/>
        <w:left w:val="none" w:sz="0" w:space="0" w:color="auto"/>
        <w:bottom w:val="none" w:sz="0" w:space="0" w:color="auto"/>
        <w:right w:val="none" w:sz="0" w:space="0" w:color="auto"/>
      </w:divBdr>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3358041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9574015">
      <w:bodyDiv w:val="1"/>
      <w:marLeft w:val="0"/>
      <w:marRight w:val="0"/>
      <w:marTop w:val="0"/>
      <w:marBottom w:val="0"/>
      <w:divBdr>
        <w:top w:val="none" w:sz="0" w:space="0" w:color="auto"/>
        <w:left w:val="none" w:sz="0" w:space="0" w:color="auto"/>
        <w:bottom w:val="none" w:sz="0" w:space="0" w:color="auto"/>
        <w:right w:val="none" w:sz="0" w:space="0" w:color="auto"/>
      </w:divBdr>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9305656">
      <w:bodyDiv w:val="1"/>
      <w:marLeft w:val="0"/>
      <w:marRight w:val="0"/>
      <w:marTop w:val="0"/>
      <w:marBottom w:val="0"/>
      <w:divBdr>
        <w:top w:val="none" w:sz="0" w:space="0" w:color="auto"/>
        <w:left w:val="none" w:sz="0" w:space="0" w:color="auto"/>
        <w:bottom w:val="none" w:sz="0" w:space="0" w:color="auto"/>
        <w:right w:val="none" w:sz="0" w:space="0" w:color="auto"/>
      </w:divBdr>
    </w:div>
    <w:div w:id="1121147802">
      <w:bodyDiv w:val="1"/>
      <w:marLeft w:val="0"/>
      <w:marRight w:val="0"/>
      <w:marTop w:val="0"/>
      <w:marBottom w:val="0"/>
      <w:divBdr>
        <w:top w:val="none" w:sz="0" w:space="0" w:color="auto"/>
        <w:left w:val="none" w:sz="0" w:space="0" w:color="auto"/>
        <w:bottom w:val="none" w:sz="0" w:space="0" w:color="auto"/>
        <w:right w:val="none" w:sz="0" w:space="0" w:color="auto"/>
      </w:divBdr>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224290914">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73395114">
      <w:bodyDiv w:val="1"/>
      <w:marLeft w:val="0"/>
      <w:marRight w:val="0"/>
      <w:marTop w:val="0"/>
      <w:marBottom w:val="0"/>
      <w:divBdr>
        <w:top w:val="none" w:sz="0" w:space="0" w:color="auto"/>
        <w:left w:val="none" w:sz="0" w:space="0" w:color="auto"/>
        <w:bottom w:val="none" w:sz="0" w:space="0" w:color="auto"/>
        <w:right w:val="none" w:sz="0" w:space="0" w:color="auto"/>
      </w:divBdr>
    </w:div>
    <w:div w:id="1282541496">
      <w:bodyDiv w:val="1"/>
      <w:marLeft w:val="0"/>
      <w:marRight w:val="0"/>
      <w:marTop w:val="0"/>
      <w:marBottom w:val="0"/>
      <w:divBdr>
        <w:top w:val="none" w:sz="0" w:space="0" w:color="auto"/>
        <w:left w:val="none" w:sz="0" w:space="0" w:color="auto"/>
        <w:bottom w:val="none" w:sz="0" w:space="0" w:color="auto"/>
        <w:right w:val="none" w:sz="0" w:space="0" w:color="auto"/>
      </w:divBdr>
      <w:divsChild>
        <w:div w:id="1387336698">
          <w:marLeft w:val="0"/>
          <w:marRight w:val="0"/>
          <w:marTop w:val="120"/>
          <w:marBottom w:val="0"/>
          <w:divBdr>
            <w:top w:val="none" w:sz="0" w:space="0" w:color="auto"/>
            <w:left w:val="none" w:sz="0" w:space="0" w:color="auto"/>
            <w:bottom w:val="none" w:sz="0" w:space="0" w:color="auto"/>
            <w:right w:val="none" w:sz="0" w:space="0" w:color="auto"/>
          </w:divBdr>
        </w:div>
        <w:div w:id="1675182183">
          <w:marLeft w:val="0"/>
          <w:marRight w:val="0"/>
          <w:marTop w:val="120"/>
          <w:marBottom w:val="0"/>
          <w:divBdr>
            <w:top w:val="none" w:sz="0" w:space="0" w:color="auto"/>
            <w:left w:val="none" w:sz="0" w:space="0" w:color="auto"/>
            <w:bottom w:val="none" w:sz="0" w:space="0" w:color="auto"/>
            <w:right w:val="none" w:sz="0" w:space="0" w:color="auto"/>
          </w:divBdr>
        </w:div>
      </w:divsChild>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36611529">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3918540">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59109377">
      <w:bodyDiv w:val="1"/>
      <w:marLeft w:val="0"/>
      <w:marRight w:val="0"/>
      <w:marTop w:val="0"/>
      <w:marBottom w:val="0"/>
      <w:divBdr>
        <w:top w:val="none" w:sz="0" w:space="0" w:color="auto"/>
        <w:left w:val="none" w:sz="0" w:space="0" w:color="auto"/>
        <w:bottom w:val="none" w:sz="0" w:space="0" w:color="auto"/>
        <w:right w:val="none" w:sz="0" w:space="0" w:color="auto"/>
      </w:divBdr>
    </w:div>
    <w:div w:id="1481850364">
      <w:bodyDiv w:val="1"/>
      <w:marLeft w:val="0"/>
      <w:marRight w:val="0"/>
      <w:marTop w:val="0"/>
      <w:marBottom w:val="0"/>
      <w:divBdr>
        <w:top w:val="none" w:sz="0" w:space="0" w:color="auto"/>
        <w:left w:val="none" w:sz="0" w:space="0" w:color="auto"/>
        <w:bottom w:val="none" w:sz="0" w:space="0" w:color="auto"/>
        <w:right w:val="none" w:sz="0" w:space="0" w:color="auto"/>
      </w:divBdr>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0872121">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8172220">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3471580">
      <w:bodyDiv w:val="1"/>
      <w:marLeft w:val="0"/>
      <w:marRight w:val="0"/>
      <w:marTop w:val="0"/>
      <w:marBottom w:val="0"/>
      <w:divBdr>
        <w:top w:val="none" w:sz="0" w:space="0" w:color="auto"/>
        <w:left w:val="none" w:sz="0" w:space="0" w:color="auto"/>
        <w:bottom w:val="none" w:sz="0" w:space="0" w:color="auto"/>
        <w:right w:val="none" w:sz="0" w:space="0" w:color="auto"/>
      </w:divBdr>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817334509">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60578207">
      <w:bodyDiv w:val="1"/>
      <w:marLeft w:val="0"/>
      <w:marRight w:val="0"/>
      <w:marTop w:val="0"/>
      <w:marBottom w:val="0"/>
      <w:divBdr>
        <w:top w:val="none" w:sz="0" w:space="0" w:color="auto"/>
        <w:left w:val="none" w:sz="0" w:space="0" w:color="auto"/>
        <w:bottom w:val="none" w:sz="0" w:space="0" w:color="auto"/>
        <w:right w:val="none" w:sz="0" w:space="0" w:color="auto"/>
      </w:divBdr>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900287507">
      <w:bodyDiv w:val="1"/>
      <w:marLeft w:val="0"/>
      <w:marRight w:val="0"/>
      <w:marTop w:val="0"/>
      <w:marBottom w:val="0"/>
      <w:divBdr>
        <w:top w:val="none" w:sz="0" w:space="0" w:color="auto"/>
        <w:left w:val="none" w:sz="0" w:space="0" w:color="auto"/>
        <w:bottom w:val="none" w:sz="0" w:space="0" w:color="auto"/>
        <w:right w:val="none" w:sz="0" w:space="0" w:color="auto"/>
      </w:divBdr>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60279074">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kirovreg.ru/publ/AkOUP.nsf/ad98c6e24f10e5c4c3256f2300420e1e/49b847ec80c604b643257e6f0055c756?OpenDocument" TargetMode="External"/><Relationship Id="rId18" Type="http://schemas.openxmlformats.org/officeDocument/2006/relationships/hyperlink" Target="http://www.kirovreg.ru/publ/AkOUP.nsf/ad98c6e24f10e5c4c3256f2300420e1e/49b847ec80c604b643257e6f0055c756?OpenDocument" TargetMode="External"/><Relationship Id="rId26" Type="http://schemas.openxmlformats.org/officeDocument/2006/relationships/hyperlink" Target="http://www.kirovreg.ru/publ/AkOUP.nsf/ad98c6e24f10e5c4c3256f2300420e1e/49b847ec80c604b643257e6f0055c756?OpenDocument"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kirovreg.ru/publ/AkOUP.nsf/ad98c6e24f10e5c4c3256f2300420e1e/49b847ec80c604b643257e6f0055c756?OpenDocument" TargetMode="External"/><Relationship Id="rId34" Type="http://schemas.openxmlformats.org/officeDocument/2006/relationships/chart" Target="charts/chart1.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irovreg.ru/publ/AkOUP.nsf/ad98c6e24f10e5c4c3256f2300420e1e/49b847ec80c604b643257e6f0055c756?OpenDocument" TargetMode="External"/><Relationship Id="rId17" Type="http://schemas.openxmlformats.org/officeDocument/2006/relationships/hyperlink" Target="http://www.kirovreg.ru/publ/AkOUP.nsf/ad98c6e24f10e5c4c3256f2300420e1e/49b847ec80c604b643257e6f0055c756?OpenDocument" TargetMode="External"/><Relationship Id="rId25" Type="http://schemas.openxmlformats.org/officeDocument/2006/relationships/hyperlink" Target="http://www.kirovreg.ru/publ/AkOUP.nsf/ad98c6e24f10e5c4c3256f2300420e1e/49b847ec80c604b643257e6f0055c756?OpenDocument" TargetMode="External"/><Relationship Id="rId33" Type="http://schemas.openxmlformats.org/officeDocument/2006/relationships/hyperlink" Target="http://www.kirovreg.ru/publ/AkOUP.nsf/ad98c6e24f10e5c4c3256f2300420e1e/49b847ec80c604b643257e6f0055c756?OpenDocument" TargetMode="External"/><Relationship Id="rId38" Type="http://schemas.openxmlformats.org/officeDocument/2006/relationships/hyperlink" Target="http://www.consultant.ru/document/cons_doc_LAW_186038/cd166a95915a64d4656d815faefe763f83fab85b/" TargetMode="External"/><Relationship Id="rId2" Type="http://schemas.openxmlformats.org/officeDocument/2006/relationships/numbering" Target="numbering.xml"/><Relationship Id="rId16" Type="http://schemas.openxmlformats.org/officeDocument/2006/relationships/hyperlink" Target="http://www.kirovreg.ru/publ/AkOUP.nsf/ad98c6e24f10e5c4c3256f2300420e1e/49b847ec80c604b643257e6f0055c756?OpenDocument" TargetMode="External"/><Relationship Id="rId20" Type="http://schemas.openxmlformats.org/officeDocument/2006/relationships/hyperlink" Target="http://www.kirovreg.ru/publ/AkOUP.nsf/ad98c6e24f10e5c4c3256f2300420e1e/49b847ec80c604b643257e6f0055c756?OpenDocument" TargetMode="External"/><Relationship Id="rId29" Type="http://schemas.openxmlformats.org/officeDocument/2006/relationships/hyperlink" Target="http://www.kirovreg.ru/publ/AkOUP.nsf/ad98c6e24f10e5c4c3256f2300420e1e/49b847ec80c604b643257e6f0055c756?OpenDocument"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hlib.com/arhitektura/prikaz-ministerstva-regional-nogo-razvitiya-rf-ot-26-maya-2011-g-244-ob-utverzhdenii-metodicheskih-rekomendatsij-po-razrabotke-proektov-general-ny-h-planov-poselenij-i-gorodskih-okrugov/" TargetMode="External"/><Relationship Id="rId24" Type="http://schemas.openxmlformats.org/officeDocument/2006/relationships/hyperlink" Target="http://www.kirovreg.ru/publ/AkOUP.nsf/ad98c6e24f10e5c4c3256f2300420e1e/49b847ec80c604b643257e6f0055c756?OpenDocument" TargetMode="External"/><Relationship Id="rId32" Type="http://schemas.openxmlformats.org/officeDocument/2006/relationships/hyperlink" Target="http://www.kirovreg.ru/publ/AkOUP.nsf/ad98c6e24f10e5c4c3256f2300420e1e/49b847ec80c604b643257e6f0055c756?OpenDocument" TargetMode="External"/><Relationship Id="rId37" Type="http://schemas.openxmlformats.org/officeDocument/2006/relationships/hyperlink" Target="http://www.consultant.ru/document/cons_doc_LAW_157044/?dst=35"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kirovreg.ru/publ/AkOUP.nsf/ad98c6e24f10e5c4c3256f2300420e1e/49b847ec80c604b643257e6f0055c756?OpenDocument" TargetMode="External"/><Relationship Id="rId23" Type="http://schemas.openxmlformats.org/officeDocument/2006/relationships/hyperlink" Target="http://www.kirovreg.ru/publ/AkOUP.nsf/ad98c6e24f10e5c4c3256f2300420e1e/49b847ec80c604b643257e6f0055c756?OpenDocument" TargetMode="External"/><Relationship Id="rId28" Type="http://schemas.openxmlformats.org/officeDocument/2006/relationships/hyperlink" Target="http://www.kirovreg.ru/publ/AkOUP.nsf/ad98c6e24f10e5c4c3256f2300420e1e/49b847ec80c604b643257e6f0055c756?OpenDocument" TargetMode="External"/><Relationship Id="rId36" Type="http://schemas.openxmlformats.org/officeDocument/2006/relationships/chart" Target="charts/chart3.xml"/><Relationship Id="rId10" Type="http://schemas.openxmlformats.org/officeDocument/2006/relationships/oleObject" Target="embeddings/oleObject2.bin"/><Relationship Id="rId19" Type="http://schemas.openxmlformats.org/officeDocument/2006/relationships/hyperlink" Target="http://www.kirovreg.ru/publ/AkOUP.nsf/ad98c6e24f10e5c4c3256f2300420e1e/49b847ec80c604b643257e6f0055c756?OpenDocument" TargetMode="External"/><Relationship Id="rId31" Type="http://schemas.openxmlformats.org/officeDocument/2006/relationships/hyperlink" Target="http://www.kirovreg.ru/publ/AkOUP.nsf/ad98c6e24f10e5c4c3256f2300420e1e/49b847ec80c604b643257e6f0055c756?OpenDocumen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kirovreg.ru/publ/AkOUP.nsf/ad98c6e24f10e5c4c3256f2300420e1e/49b847ec80c604b643257e6f0055c756?OpenDocument" TargetMode="External"/><Relationship Id="rId22" Type="http://schemas.openxmlformats.org/officeDocument/2006/relationships/hyperlink" Target="http://www.kirovreg.ru/publ/AkOUP.nsf/ad98c6e24f10e5c4c3256f2300420e1e/49b847ec80c604b643257e6f0055c756?OpenDocument" TargetMode="External"/><Relationship Id="rId27" Type="http://schemas.openxmlformats.org/officeDocument/2006/relationships/hyperlink" Target="http://www.kirovreg.ru/publ/AkOUP.nsf/ad98c6e24f10e5c4c3256f2300420e1e/49b847ec80c604b643257e6f0055c756?OpenDocument" TargetMode="External"/><Relationship Id="rId30" Type="http://schemas.openxmlformats.org/officeDocument/2006/relationships/hyperlink" Target="http://www.kirovreg.ru/publ/AkOUP.nsf/ad98c6e24f10e5c4c3256f2300420e1e/49b847ec80c604b643257e6f0055c756?OpenDocument" TargetMode="External"/><Relationship Id="rId35"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Лист1!$A$2</c:f>
              <c:strCache>
                <c:ptCount val="1"/>
                <c:pt idx="0">
                  <c:v>Шереметьевский сельсовет</c:v>
                </c:pt>
              </c:strCache>
            </c:strRef>
          </c:tx>
          <c:invertIfNegative val="0"/>
          <c:cat>
            <c:strRef>
              <c:f>Лист1!$B$1:$E$1</c:f>
              <c:strCache>
                <c:ptCount val="4"/>
                <c:pt idx="0">
                  <c:v>2015 год</c:v>
                </c:pt>
                <c:pt idx="1">
                  <c:v>2016 год</c:v>
                </c:pt>
                <c:pt idx="2">
                  <c:v>2017 год</c:v>
                </c:pt>
                <c:pt idx="3">
                  <c:v>2018 год</c:v>
                </c:pt>
              </c:strCache>
            </c:strRef>
          </c:cat>
          <c:val>
            <c:numRef>
              <c:f>Лист1!$B$2:$E$2</c:f>
              <c:numCache>
                <c:formatCode>General</c:formatCode>
                <c:ptCount val="4"/>
                <c:pt idx="0">
                  <c:v>1442</c:v>
                </c:pt>
                <c:pt idx="1">
                  <c:v>1371</c:v>
                </c:pt>
                <c:pt idx="2">
                  <c:v>1286</c:v>
                </c:pt>
                <c:pt idx="3">
                  <c:v>863</c:v>
                </c:pt>
              </c:numCache>
            </c:numRef>
          </c:val>
        </c:ser>
        <c:dLbls>
          <c:showLegendKey val="0"/>
          <c:showVal val="0"/>
          <c:showCatName val="0"/>
          <c:showSerName val="0"/>
          <c:showPercent val="0"/>
          <c:showBubbleSize val="0"/>
        </c:dLbls>
        <c:gapWidth val="150"/>
        <c:axId val="126651200"/>
        <c:axId val="129751992"/>
      </c:barChart>
      <c:catAx>
        <c:axId val="126651200"/>
        <c:scaling>
          <c:orientation val="minMax"/>
        </c:scaling>
        <c:delete val="0"/>
        <c:axPos val="b"/>
        <c:numFmt formatCode="General" sourceLinked="0"/>
        <c:majorTickMark val="out"/>
        <c:minorTickMark val="none"/>
        <c:tickLblPos val="nextTo"/>
        <c:crossAx val="129751992"/>
        <c:crosses val="autoZero"/>
        <c:auto val="1"/>
        <c:lblAlgn val="ctr"/>
        <c:lblOffset val="100"/>
        <c:noMultiLvlLbl val="0"/>
      </c:catAx>
      <c:valAx>
        <c:axId val="129751992"/>
        <c:scaling>
          <c:orientation val="minMax"/>
        </c:scaling>
        <c:delete val="0"/>
        <c:axPos val="l"/>
        <c:majorGridlines/>
        <c:numFmt formatCode="General" sourceLinked="1"/>
        <c:majorTickMark val="out"/>
        <c:minorTickMark val="none"/>
        <c:tickLblPos val="nextTo"/>
        <c:crossAx val="126651200"/>
        <c:crosses val="autoZero"/>
        <c:crossBetween val="between"/>
      </c:valAx>
      <c:spPr>
        <a:pattFill prst="ltDnDiag">
          <a:fgClr>
            <a:schemeClr val="bg1">
              <a:lumMod val="85000"/>
            </a:schemeClr>
          </a:fgClr>
          <a:bgClr>
            <a:schemeClr val="bg1"/>
          </a:bgClr>
        </a:pattFill>
      </c:spPr>
    </c:plotArea>
    <c:legend>
      <c:legendPos val="b"/>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barChart>
        <c:barDir val="col"/>
        <c:grouping val="clustered"/>
        <c:varyColors val="0"/>
        <c:ser>
          <c:idx val="0"/>
          <c:order val="0"/>
          <c:tx>
            <c:strRef>
              <c:f>Лист1!$A$2</c:f>
              <c:strCache>
                <c:ptCount val="1"/>
                <c:pt idx="0">
                  <c:v>Число родившихся, чел.</c:v>
                </c:pt>
              </c:strCache>
            </c:strRef>
          </c:tx>
          <c:invertIfNegative val="0"/>
          <c:cat>
            <c:strRef>
              <c:f>Лист1!$B$1:$G$1</c:f>
              <c:strCache>
                <c:ptCount val="6"/>
                <c:pt idx="0">
                  <c:v>2013 год</c:v>
                </c:pt>
                <c:pt idx="1">
                  <c:v>2014 год</c:v>
                </c:pt>
                <c:pt idx="2">
                  <c:v>2015 год</c:v>
                </c:pt>
                <c:pt idx="3">
                  <c:v>2016 год</c:v>
                </c:pt>
                <c:pt idx="4">
                  <c:v>2017 год</c:v>
                </c:pt>
                <c:pt idx="5">
                  <c:v>2018 год</c:v>
                </c:pt>
              </c:strCache>
            </c:strRef>
          </c:cat>
          <c:val>
            <c:numRef>
              <c:f>Лист1!$B$2:$G$2</c:f>
              <c:numCache>
                <c:formatCode>General</c:formatCode>
                <c:ptCount val="6"/>
                <c:pt idx="2">
                  <c:v>5</c:v>
                </c:pt>
                <c:pt idx="3">
                  <c:v>10</c:v>
                </c:pt>
                <c:pt idx="4">
                  <c:v>5</c:v>
                </c:pt>
                <c:pt idx="5">
                  <c:v>3</c:v>
                </c:pt>
              </c:numCache>
            </c:numRef>
          </c:val>
        </c:ser>
        <c:ser>
          <c:idx val="1"/>
          <c:order val="1"/>
          <c:tx>
            <c:strRef>
              <c:f>Лист1!$A$3</c:f>
              <c:strCache>
                <c:ptCount val="1"/>
                <c:pt idx="0">
                  <c:v>Число умерших, чел.</c:v>
                </c:pt>
              </c:strCache>
            </c:strRef>
          </c:tx>
          <c:invertIfNegative val="0"/>
          <c:cat>
            <c:strRef>
              <c:f>Лист1!$B$1:$G$1</c:f>
              <c:strCache>
                <c:ptCount val="6"/>
                <c:pt idx="0">
                  <c:v>2013 год</c:v>
                </c:pt>
                <c:pt idx="1">
                  <c:v>2014 год</c:v>
                </c:pt>
                <c:pt idx="2">
                  <c:v>2015 год</c:v>
                </c:pt>
                <c:pt idx="3">
                  <c:v>2016 год</c:v>
                </c:pt>
                <c:pt idx="4">
                  <c:v>2017 год</c:v>
                </c:pt>
                <c:pt idx="5">
                  <c:v>2018 год</c:v>
                </c:pt>
              </c:strCache>
            </c:strRef>
          </c:cat>
          <c:val>
            <c:numRef>
              <c:f>Лист1!$B$3:$G$3</c:f>
              <c:numCache>
                <c:formatCode>General</c:formatCode>
                <c:ptCount val="6"/>
                <c:pt idx="2">
                  <c:v>11</c:v>
                </c:pt>
                <c:pt idx="3">
                  <c:v>4</c:v>
                </c:pt>
                <c:pt idx="4">
                  <c:v>11</c:v>
                </c:pt>
                <c:pt idx="5">
                  <c:v>5</c:v>
                </c:pt>
              </c:numCache>
            </c:numRef>
          </c:val>
        </c:ser>
        <c:dLbls>
          <c:showLegendKey val="0"/>
          <c:showVal val="0"/>
          <c:showCatName val="0"/>
          <c:showSerName val="0"/>
          <c:showPercent val="0"/>
          <c:showBubbleSize val="0"/>
        </c:dLbls>
        <c:gapWidth val="150"/>
        <c:axId val="129758656"/>
        <c:axId val="129754344"/>
      </c:barChart>
      <c:catAx>
        <c:axId val="129758656"/>
        <c:scaling>
          <c:orientation val="minMax"/>
        </c:scaling>
        <c:delete val="0"/>
        <c:axPos val="b"/>
        <c:numFmt formatCode="General" sourceLinked="0"/>
        <c:majorTickMark val="out"/>
        <c:minorTickMark val="none"/>
        <c:tickLblPos val="nextTo"/>
        <c:crossAx val="129754344"/>
        <c:crosses val="autoZero"/>
        <c:auto val="1"/>
        <c:lblAlgn val="ctr"/>
        <c:lblOffset val="100"/>
        <c:noMultiLvlLbl val="0"/>
      </c:catAx>
      <c:valAx>
        <c:axId val="129754344"/>
        <c:scaling>
          <c:orientation val="minMax"/>
        </c:scaling>
        <c:delete val="0"/>
        <c:axPos val="l"/>
        <c:majorGridlines/>
        <c:numFmt formatCode="General" sourceLinked="1"/>
        <c:majorTickMark val="out"/>
        <c:minorTickMark val="none"/>
        <c:tickLblPos val="nextTo"/>
        <c:crossAx val="129758656"/>
        <c:crosses val="autoZero"/>
        <c:crossBetween val="between"/>
      </c:valAx>
      <c:spPr>
        <a:pattFill prst="ltDnDiag">
          <a:fgClr>
            <a:schemeClr val="bg1">
              <a:lumMod val="85000"/>
            </a:schemeClr>
          </a:fgClr>
          <a:bgClr>
            <a:schemeClr val="bg1"/>
          </a:bgClr>
        </a:pattFill>
      </c:spPr>
    </c:plotArea>
    <c:legend>
      <c:legendPos val="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barChart>
        <c:barDir val="col"/>
        <c:grouping val="clustered"/>
        <c:varyColors val="0"/>
        <c:ser>
          <c:idx val="0"/>
          <c:order val="0"/>
          <c:tx>
            <c:strRef>
              <c:f>Лист1!$F$27</c:f>
              <c:strCache>
                <c:ptCount val="1"/>
                <c:pt idx="0">
                  <c:v>Число прибывших, чел.</c:v>
                </c:pt>
              </c:strCache>
            </c:strRef>
          </c:tx>
          <c:invertIfNegative val="0"/>
          <c:cat>
            <c:strRef>
              <c:f>Лист1!$G$26:$L$26</c:f>
              <c:strCache>
                <c:ptCount val="6"/>
                <c:pt idx="0">
                  <c:v>2013 год</c:v>
                </c:pt>
                <c:pt idx="1">
                  <c:v>2014 год</c:v>
                </c:pt>
                <c:pt idx="2">
                  <c:v>2015 год</c:v>
                </c:pt>
                <c:pt idx="3">
                  <c:v>2016 год</c:v>
                </c:pt>
                <c:pt idx="4">
                  <c:v>2017 год</c:v>
                </c:pt>
                <c:pt idx="5">
                  <c:v>2018 год</c:v>
                </c:pt>
              </c:strCache>
            </c:strRef>
          </c:cat>
          <c:val>
            <c:numRef>
              <c:f>Лист1!$G$27:$L$27</c:f>
              <c:numCache>
                <c:formatCode>General</c:formatCode>
                <c:ptCount val="6"/>
                <c:pt idx="2">
                  <c:v>5</c:v>
                </c:pt>
                <c:pt idx="3">
                  <c:v>39</c:v>
                </c:pt>
                <c:pt idx="4">
                  <c:v>11</c:v>
                </c:pt>
                <c:pt idx="5">
                  <c:v>11</c:v>
                </c:pt>
              </c:numCache>
            </c:numRef>
          </c:val>
        </c:ser>
        <c:ser>
          <c:idx val="1"/>
          <c:order val="1"/>
          <c:tx>
            <c:strRef>
              <c:f>Лист1!$F$28</c:f>
              <c:strCache>
                <c:ptCount val="1"/>
                <c:pt idx="0">
                  <c:v>Число выбывших, чел.</c:v>
                </c:pt>
              </c:strCache>
            </c:strRef>
          </c:tx>
          <c:invertIfNegative val="0"/>
          <c:cat>
            <c:strRef>
              <c:f>Лист1!$G$26:$L$26</c:f>
              <c:strCache>
                <c:ptCount val="6"/>
                <c:pt idx="0">
                  <c:v>2013 год</c:v>
                </c:pt>
                <c:pt idx="1">
                  <c:v>2014 год</c:v>
                </c:pt>
                <c:pt idx="2">
                  <c:v>2015 год</c:v>
                </c:pt>
                <c:pt idx="3">
                  <c:v>2016 год</c:v>
                </c:pt>
                <c:pt idx="4">
                  <c:v>2017 год</c:v>
                </c:pt>
                <c:pt idx="5">
                  <c:v>2018 год</c:v>
                </c:pt>
              </c:strCache>
            </c:strRef>
          </c:cat>
          <c:val>
            <c:numRef>
              <c:f>Лист1!$G$28:$L$28</c:f>
              <c:numCache>
                <c:formatCode>General</c:formatCode>
                <c:ptCount val="6"/>
                <c:pt idx="2">
                  <c:v>19</c:v>
                </c:pt>
                <c:pt idx="3">
                  <c:v>40</c:v>
                </c:pt>
                <c:pt idx="4">
                  <c:v>40</c:v>
                </c:pt>
                <c:pt idx="5">
                  <c:v>17</c:v>
                </c:pt>
              </c:numCache>
            </c:numRef>
          </c:val>
        </c:ser>
        <c:dLbls>
          <c:showLegendKey val="0"/>
          <c:showVal val="0"/>
          <c:showCatName val="0"/>
          <c:showSerName val="0"/>
          <c:showPercent val="0"/>
          <c:showBubbleSize val="0"/>
        </c:dLbls>
        <c:gapWidth val="150"/>
        <c:axId val="129755520"/>
        <c:axId val="129757088"/>
      </c:barChart>
      <c:catAx>
        <c:axId val="129755520"/>
        <c:scaling>
          <c:orientation val="minMax"/>
        </c:scaling>
        <c:delete val="0"/>
        <c:axPos val="b"/>
        <c:numFmt formatCode="General" sourceLinked="0"/>
        <c:majorTickMark val="out"/>
        <c:minorTickMark val="none"/>
        <c:tickLblPos val="nextTo"/>
        <c:crossAx val="129757088"/>
        <c:crosses val="autoZero"/>
        <c:auto val="1"/>
        <c:lblAlgn val="ctr"/>
        <c:lblOffset val="100"/>
        <c:noMultiLvlLbl val="0"/>
      </c:catAx>
      <c:valAx>
        <c:axId val="129757088"/>
        <c:scaling>
          <c:orientation val="minMax"/>
        </c:scaling>
        <c:delete val="0"/>
        <c:axPos val="l"/>
        <c:majorGridlines/>
        <c:numFmt formatCode="General" sourceLinked="1"/>
        <c:majorTickMark val="out"/>
        <c:minorTickMark val="none"/>
        <c:tickLblPos val="nextTo"/>
        <c:crossAx val="129755520"/>
        <c:crosses val="autoZero"/>
        <c:crossBetween val="between"/>
      </c:valAx>
      <c:spPr>
        <a:pattFill prst="ltDnDiag">
          <a:fgClr>
            <a:schemeClr val="bg1">
              <a:lumMod val="85000"/>
            </a:schemeClr>
          </a:fgClr>
          <a:bgClr>
            <a:schemeClr val="bg1"/>
          </a:bgClr>
        </a:pattFill>
      </c:spPr>
    </c:plotArea>
    <c:legend>
      <c:legendPos val="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408F9-D38D-4A8D-8637-E9CE96404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57</Pages>
  <Words>18279</Words>
  <Characters>104195</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191</cp:revision>
  <cp:lastPrinted>2016-09-30T04:47:00Z</cp:lastPrinted>
  <dcterms:created xsi:type="dcterms:W3CDTF">2017-10-23T11:15:00Z</dcterms:created>
  <dcterms:modified xsi:type="dcterms:W3CDTF">2020-02-07T06:18:00Z</dcterms:modified>
</cp:coreProperties>
</file>